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0FCA7A" w14:textId="77777777" w:rsidR="008D05C8" w:rsidRPr="00D507D0" w:rsidRDefault="00D507D0" w:rsidP="00E257AD">
      <w:pPr>
        <w:spacing w:after="240"/>
        <w:rPr>
          <w:rFonts w:ascii="Arial" w:hAnsi="Arial" w:cs="Arial"/>
          <w:b/>
        </w:rPr>
      </w:pPr>
      <w:r w:rsidRPr="00D507D0">
        <w:rPr>
          <w:rFonts w:ascii="Arial" w:hAnsi="Arial" w:cs="Arial"/>
          <w:b/>
        </w:rPr>
        <w:t>This process is specific to products from Arjo or Nightingale (Direct Healthcare)</w:t>
      </w:r>
    </w:p>
    <w:p w14:paraId="4C0FCA7B" w14:textId="77777777" w:rsidR="008D05C8" w:rsidRDefault="008D05C8" w:rsidP="008D05C8">
      <w:pPr>
        <w:pStyle w:val="ListParagraph"/>
        <w:numPr>
          <w:ilvl w:val="0"/>
          <w:numId w:val="23"/>
        </w:numPr>
        <w:spacing w:after="120"/>
        <w:ind w:left="426" w:hanging="426"/>
        <w:contextualSpacing w:val="0"/>
        <w:rPr>
          <w:rFonts w:ascii="Arial" w:hAnsi="Arial" w:cs="Arial"/>
          <w:sz w:val="24"/>
          <w:szCs w:val="24"/>
        </w:rPr>
      </w:pPr>
      <w:r w:rsidRPr="00FE592B">
        <w:rPr>
          <w:rFonts w:ascii="Arial" w:hAnsi="Arial" w:cs="Arial"/>
          <w:sz w:val="24"/>
          <w:szCs w:val="24"/>
        </w:rPr>
        <w:t xml:space="preserve">Identify the bariatric rental equipment required from </w:t>
      </w:r>
      <w:r w:rsidR="00DE1686">
        <w:rPr>
          <w:rFonts w:ascii="Arial" w:hAnsi="Arial" w:cs="Arial"/>
          <w:sz w:val="24"/>
          <w:szCs w:val="24"/>
        </w:rPr>
        <w:t>our webpage</w:t>
      </w:r>
      <w:r w:rsidRPr="00FE592B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Pr="00FE592B">
          <w:rPr>
            <w:rStyle w:val="Hyperlink"/>
            <w:rFonts w:ascii="Arial" w:hAnsi="Arial" w:cs="Arial"/>
            <w:sz w:val="24"/>
            <w:szCs w:val="24"/>
          </w:rPr>
          <w:t>here</w:t>
        </w:r>
      </w:hyperlink>
      <w:r w:rsidRPr="00FE592B">
        <w:rPr>
          <w:rFonts w:ascii="Arial" w:hAnsi="Arial" w:cs="Arial"/>
          <w:sz w:val="24"/>
          <w:szCs w:val="24"/>
        </w:rPr>
        <w:t xml:space="preserve"> (you will need to be logged onto the NHSGGC network)</w:t>
      </w:r>
    </w:p>
    <w:p w14:paraId="4C0FCA7C" w14:textId="77777777" w:rsidR="002B4B76" w:rsidRPr="00D507D0" w:rsidRDefault="002B4B76" w:rsidP="001B500A">
      <w:pPr>
        <w:pStyle w:val="ListParagraph"/>
        <w:spacing w:after="0"/>
        <w:ind w:left="425"/>
        <w:contextualSpacing w:val="0"/>
        <w:rPr>
          <w:rFonts w:ascii="Arial" w:hAnsi="Arial" w:cs="Arial"/>
          <w:sz w:val="16"/>
          <w:szCs w:val="24"/>
        </w:rPr>
      </w:pPr>
    </w:p>
    <w:p w14:paraId="4C0FCA7D" w14:textId="102E13E9" w:rsidR="008D05C8" w:rsidRDefault="008D05C8" w:rsidP="00D507D0">
      <w:pPr>
        <w:pStyle w:val="ListParagraph"/>
        <w:numPr>
          <w:ilvl w:val="0"/>
          <w:numId w:val="23"/>
        </w:numPr>
        <w:spacing w:after="60"/>
        <w:ind w:left="426" w:hanging="426"/>
        <w:contextualSpacing w:val="0"/>
        <w:rPr>
          <w:rFonts w:ascii="Arial" w:hAnsi="Arial" w:cs="Arial"/>
          <w:sz w:val="24"/>
          <w:szCs w:val="24"/>
        </w:rPr>
      </w:pPr>
      <w:r w:rsidRPr="00FE592B">
        <w:rPr>
          <w:rFonts w:ascii="Arial" w:hAnsi="Arial" w:cs="Arial"/>
          <w:sz w:val="24"/>
          <w:szCs w:val="24"/>
        </w:rPr>
        <w:t>For advice from the moving handling team contact</w:t>
      </w:r>
      <w:r w:rsidR="00680C8F">
        <w:rPr>
          <w:rFonts w:ascii="Arial" w:hAnsi="Arial" w:cs="Arial"/>
          <w:sz w:val="24"/>
          <w:szCs w:val="24"/>
        </w:rPr>
        <w:t xml:space="preserve"> by emailing generic inbox </w:t>
      </w:r>
      <w:r w:rsidRPr="00FE592B">
        <w:rPr>
          <w:rFonts w:ascii="Arial" w:hAnsi="Arial" w:cs="Arial"/>
          <w:sz w:val="24"/>
          <w:szCs w:val="24"/>
        </w:rPr>
        <w:t>:</w:t>
      </w:r>
    </w:p>
    <w:p w14:paraId="73C633C2" w14:textId="6C180ACA" w:rsidR="00680C8F" w:rsidRPr="00680C8F" w:rsidRDefault="00680C8F" w:rsidP="00680C8F">
      <w:pPr>
        <w:pStyle w:val="ListParagraph"/>
        <w:rPr>
          <w:rFonts w:ascii="Arial" w:hAnsi="Arial" w:cs="Arial"/>
          <w:b/>
          <w:sz w:val="24"/>
          <w:szCs w:val="24"/>
        </w:rPr>
      </w:pPr>
      <w:r w:rsidRPr="00680C8F">
        <w:rPr>
          <w:rFonts w:ascii="Segoe UI" w:hAnsi="Segoe UI" w:cs="Segoe UI"/>
          <w:b/>
          <w:color w:val="605E5C"/>
          <w:sz w:val="24"/>
          <w:szCs w:val="24"/>
          <w:shd w:val="clear" w:color="auto" w:fill="FFFFFF"/>
        </w:rPr>
        <w:t>WIG-Movhan736@ggc.scot.nhs.uk</w:t>
      </w:r>
      <w:bookmarkStart w:id="0" w:name="_GoBack"/>
      <w:bookmarkEnd w:id="0"/>
    </w:p>
    <w:p w14:paraId="4C0FCA81" w14:textId="77777777" w:rsidR="002B4B76" w:rsidRPr="00D507D0" w:rsidRDefault="002B4B76" w:rsidP="001B500A">
      <w:pPr>
        <w:pStyle w:val="ListParagraph"/>
        <w:spacing w:after="0"/>
        <w:ind w:left="992"/>
        <w:contextualSpacing w:val="0"/>
        <w:rPr>
          <w:rFonts w:ascii="Arial" w:hAnsi="Arial" w:cs="Arial"/>
          <w:sz w:val="16"/>
          <w:szCs w:val="24"/>
        </w:rPr>
      </w:pPr>
    </w:p>
    <w:p w14:paraId="4C0FCA82" w14:textId="77777777" w:rsidR="008D05C8" w:rsidRPr="00FE592B" w:rsidRDefault="008D05C8" w:rsidP="00D507D0">
      <w:pPr>
        <w:pStyle w:val="ListParagraph"/>
        <w:numPr>
          <w:ilvl w:val="0"/>
          <w:numId w:val="23"/>
        </w:numPr>
        <w:spacing w:after="60"/>
        <w:ind w:left="426" w:hanging="425"/>
        <w:contextualSpacing w:val="0"/>
        <w:rPr>
          <w:rFonts w:ascii="Arial" w:hAnsi="Arial" w:cs="Arial"/>
          <w:sz w:val="24"/>
          <w:szCs w:val="24"/>
        </w:rPr>
      </w:pPr>
      <w:r w:rsidRPr="00FE592B">
        <w:rPr>
          <w:rFonts w:ascii="Arial" w:hAnsi="Arial" w:cs="Arial"/>
          <w:sz w:val="24"/>
          <w:szCs w:val="24"/>
        </w:rPr>
        <w:t>If ordering Monday to Friday</w:t>
      </w:r>
      <w:r w:rsidR="001B500A">
        <w:rPr>
          <w:rFonts w:ascii="Arial" w:hAnsi="Arial" w:cs="Arial"/>
          <w:sz w:val="24"/>
          <w:szCs w:val="24"/>
        </w:rPr>
        <w:t xml:space="preserve"> from: Arjo 0830-</w:t>
      </w:r>
      <w:r w:rsidR="002B4B76">
        <w:rPr>
          <w:rFonts w:ascii="Arial" w:hAnsi="Arial" w:cs="Arial"/>
          <w:sz w:val="24"/>
          <w:szCs w:val="24"/>
        </w:rPr>
        <w:t>1700</w:t>
      </w:r>
      <w:r w:rsidR="001B500A">
        <w:rPr>
          <w:rFonts w:ascii="Arial" w:hAnsi="Arial" w:cs="Arial"/>
          <w:sz w:val="24"/>
          <w:szCs w:val="24"/>
        </w:rPr>
        <w:t xml:space="preserve">  /  Nightingale 0800-1600</w:t>
      </w:r>
      <w:r w:rsidR="002B4B76">
        <w:rPr>
          <w:rFonts w:ascii="Arial" w:hAnsi="Arial" w:cs="Arial"/>
          <w:sz w:val="24"/>
          <w:szCs w:val="24"/>
        </w:rPr>
        <w:t>:</w:t>
      </w:r>
    </w:p>
    <w:p w14:paraId="4C0FCA83" w14:textId="77777777" w:rsidR="008D05C8" w:rsidRPr="00FE592B" w:rsidRDefault="008D05C8" w:rsidP="00D507D0">
      <w:pPr>
        <w:pStyle w:val="ListParagraph"/>
        <w:numPr>
          <w:ilvl w:val="0"/>
          <w:numId w:val="27"/>
        </w:numPr>
        <w:spacing w:after="60"/>
        <w:ind w:left="993" w:hanging="425"/>
        <w:contextualSpacing w:val="0"/>
        <w:rPr>
          <w:rFonts w:ascii="Arial" w:hAnsi="Arial" w:cs="Arial"/>
          <w:sz w:val="24"/>
          <w:szCs w:val="24"/>
        </w:rPr>
      </w:pPr>
      <w:r w:rsidRPr="00FE592B">
        <w:rPr>
          <w:rFonts w:ascii="Arial" w:hAnsi="Arial" w:cs="Arial"/>
          <w:sz w:val="24"/>
          <w:szCs w:val="24"/>
        </w:rPr>
        <w:t xml:space="preserve">Complete GG&amp;C non stock indent form </w:t>
      </w:r>
    </w:p>
    <w:p w14:paraId="4C0FCA84" w14:textId="77777777" w:rsidR="008D05C8" w:rsidRPr="00FE592B" w:rsidRDefault="008D05C8" w:rsidP="00D507D0">
      <w:pPr>
        <w:pStyle w:val="ListParagraph"/>
        <w:numPr>
          <w:ilvl w:val="0"/>
          <w:numId w:val="27"/>
        </w:numPr>
        <w:spacing w:after="60"/>
        <w:ind w:left="993" w:hanging="425"/>
        <w:contextualSpacing w:val="0"/>
        <w:rPr>
          <w:rFonts w:ascii="Arial" w:hAnsi="Arial" w:cs="Arial"/>
          <w:sz w:val="24"/>
          <w:szCs w:val="24"/>
        </w:rPr>
      </w:pPr>
      <w:r w:rsidRPr="00FE592B">
        <w:rPr>
          <w:rFonts w:ascii="Arial" w:hAnsi="Arial" w:cs="Arial"/>
          <w:sz w:val="24"/>
          <w:szCs w:val="24"/>
        </w:rPr>
        <w:t>Specify equipment required</w:t>
      </w:r>
    </w:p>
    <w:p w14:paraId="4C0FCA85" w14:textId="77777777" w:rsidR="008D05C8" w:rsidRPr="00FE592B" w:rsidRDefault="008D05C8" w:rsidP="00D507D0">
      <w:pPr>
        <w:pStyle w:val="ListParagraph"/>
        <w:numPr>
          <w:ilvl w:val="0"/>
          <w:numId w:val="27"/>
        </w:numPr>
        <w:spacing w:after="60"/>
        <w:ind w:left="993" w:hanging="425"/>
        <w:contextualSpacing w:val="0"/>
        <w:rPr>
          <w:rFonts w:ascii="Arial" w:hAnsi="Arial" w:cs="Arial"/>
          <w:sz w:val="24"/>
          <w:szCs w:val="24"/>
        </w:rPr>
      </w:pPr>
      <w:r w:rsidRPr="00FE592B">
        <w:rPr>
          <w:rFonts w:ascii="Arial" w:hAnsi="Arial" w:cs="Arial"/>
          <w:sz w:val="24"/>
          <w:szCs w:val="24"/>
        </w:rPr>
        <w:t>Contact Lead Nurse as authorisation required from Clinical Service Manager or General Manager</w:t>
      </w:r>
    </w:p>
    <w:p w14:paraId="4C0FCA86" w14:textId="77777777" w:rsidR="008D05C8" w:rsidRPr="00FE592B" w:rsidRDefault="008D05C8" w:rsidP="00D507D0">
      <w:pPr>
        <w:pStyle w:val="ListParagraph"/>
        <w:numPr>
          <w:ilvl w:val="0"/>
          <w:numId w:val="27"/>
        </w:numPr>
        <w:spacing w:after="60"/>
        <w:ind w:left="993" w:hanging="425"/>
        <w:contextualSpacing w:val="0"/>
        <w:rPr>
          <w:rFonts w:ascii="Arial" w:hAnsi="Arial" w:cs="Arial"/>
          <w:sz w:val="24"/>
          <w:szCs w:val="24"/>
        </w:rPr>
      </w:pPr>
      <w:r w:rsidRPr="00FE592B">
        <w:rPr>
          <w:rFonts w:ascii="Arial" w:hAnsi="Arial" w:cs="Arial"/>
          <w:sz w:val="24"/>
          <w:szCs w:val="24"/>
        </w:rPr>
        <w:t xml:space="preserve">Write on indent - </w:t>
      </w:r>
      <w:r w:rsidRPr="00FE592B">
        <w:rPr>
          <w:rFonts w:ascii="Arial" w:hAnsi="Arial" w:cs="Arial"/>
          <w:b/>
          <w:sz w:val="24"/>
          <w:szCs w:val="24"/>
        </w:rPr>
        <w:t>“Urgent and can procurement telephone ward to confirm order placed”</w:t>
      </w:r>
    </w:p>
    <w:p w14:paraId="4C0FCA87" w14:textId="77777777" w:rsidR="008D05C8" w:rsidRPr="002B4B76" w:rsidRDefault="008D05C8" w:rsidP="008D05C8">
      <w:pPr>
        <w:pStyle w:val="ListParagraph"/>
        <w:numPr>
          <w:ilvl w:val="0"/>
          <w:numId w:val="27"/>
        </w:numPr>
        <w:spacing w:after="120"/>
        <w:ind w:left="993" w:hanging="426"/>
        <w:contextualSpacing w:val="0"/>
        <w:rPr>
          <w:color w:val="1F497D"/>
        </w:rPr>
      </w:pPr>
      <w:r w:rsidRPr="00FE592B">
        <w:rPr>
          <w:rFonts w:ascii="Arial" w:hAnsi="Arial" w:cs="Arial"/>
          <w:sz w:val="24"/>
          <w:szCs w:val="24"/>
        </w:rPr>
        <w:t xml:space="preserve">Non stock indent can be submitted to Procurement by either Fax to 0141 211 5853 or scan and email to </w:t>
      </w:r>
      <w:hyperlink r:id="rId10" w:history="1">
        <w:r w:rsidRPr="00FE592B">
          <w:rPr>
            <w:rStyle w:val="Hyperlink"/>
            <w:rFonts w:ascii="Arial" w:hAnsi="Arial" w:cs="Arial"/>
            <w:szCs w:val="24"/>
          </w:rPr>
          <w:t>nsgh@ggcprocurementcustomerservices.zendesk.com</w:t>
        </w:r>
      </w:hyperlink>
      <w:r w:rsidRPr="00FE592B">
        <w:rPr>
          <w:rFonts w:ascii="Arial" w:hAnsi="Arial" w:cs="Arial"/>
          <w:szCs w:val="24"/>
        </w:rPr>
        <w:t xml:space="preserve"> </w:t>
      </w:r>
    </w:p>
    <w:p w14:paraId="4C0FCA88" w14:textId="77777777" w:rsidR="002B4B76" w:rsidRPr="00D507D0" w:rsidRDefault="002B4B76" w:rsidP="001B500A">
      <w:pPr>
        <w:pStyle w:val="ListParagraph"/>
        <w:spacing w:after="0"/>
        <w:ind w:left="992"/>
        <w:contextualSpacing w:val="0"/>
        <w:rPr>
          <w:color w:val="1F497D"/>
          <w:sz w:val="16"/>
        </w:rPr>
      </w:pPr>
    </w:p>
    <w:p w14:paraId="4C0FCA89" w14:textId="77777777" w:rsidR="008D05C8" w:rsidRPr="00FE592B" w:rsidRDefault="008D05C8" w:rsidP="008D05C8">
      <w:pPr>
        <w:pStyle w:val="ListParagraph"/>
        <w:numPr>
          <w:ilvl w:val="0"/>
          <w:numId w:val="23"/>
        </w:numPr>
        <w:spacing w:after="120"/>
        <w:ind w:left="426" w:hanging="426"/>
        <w:contextualSpacing w:val="0"/>
        <w:rPr>
          <w:rFonts w:ascii="Arial" w:hAnsi="Arial" w:cs="Arial"/>
          <w:sz w:val="24"/>
          <w:szCs w:val="24"/>
        </w:rPr>
      </w:pPr>
      <w:r w:rsidRPr="00FE592B">
        <w:rPr>
          <w:rFonts w:ascii="Arial" w:hAnsi="Arial" w:cs="Arial"/>
          <w:sz w:val="24"/>
          <w:szCs w:val="24"/>
        </w:rPr>
        <w:t xml:space="preserve">If ordering Out of Hours  </w:t>
      </w:r>
      <w:r w:rsidR="001B500A">
        <w:rPr>
          <w:rFonts w:ascii="Arial" w:hAnsi="Arial" w:cs="Arial"/>
          <w:sz w:val="24"/>
          <w:szCs w:val="24"/>
        </w:rPr>
        <w:t>(and weekends / Public Holidays) from: Arjo 1700-0830  /  Nightingale 1600-0800</w:t>
      </w:r>
      <w:r w:rsidR="00FE592B" w:rsidRPr="00FE592B">
        <w:rPr>
          <w:rFonts w:ascii="Arial" w:hAnsi="Arial" w:cs="Arial"/>
          <w:sz w:val="24"/>
          <w:szCs w:val="24"/>
        </w:rPr>
        <w:t>:</w:t>
      </w:r>
    </w:p>
    <w:p w14:paraId="4C0FCA8A" w14:textId="77777777" w:rsidR="001B500A" w:rsidRDefault="008D05C8" w:rsidP="00D507D0">
      <w:pPr>
        <w:pStyle w:val="ListParagraph"/>
        <w:numPr>
          <w:ilvl w:val="0"/>
          <w:numId w:val="28"/>
        </w:numPr>
        <w:spacing w:after="60"/>
        <w:ind w:left="993" w:hanging="426"/>
        <w:contextualSpacing w:val="0"/>
        <w:rPr>
          <w:rFonts w:ascii="Arial" w:hAnsi="Arial" w:cs="Arial"/>
          <w:sz w:val="24"/>
          <w:szCs w:val="24"/>
        </w:rPr>
      </w:pPr>
      <w:r w:rsidRPr="00FE592B">
        <w:rPr>
          <w:rFonts w:ascii="Arial" w:hAnsi="Arial" w:cs="Arial"/>
          <w:sz w:val="24"/>
          <w:szCs w:val="24"/>
        </w:rPr>
        <w:t>In first instance ward can contact</w:t>
      </w:r>
      <w:r w:rsidR="001B500A">
        <w:rPr>
          <w:rFonts w:ascii="Arial" w:hAnsi="Arial" w:cs="Arial"/>
          <w:sz w:val="24"/>
          <w:szCs w:val="24"/>
        </w:rPr>
        <w:t>, 24hrs:</w:t>
      </w:r>
    </w:p>
    <w:p w14:paraId="4C0FCA8B" w14:textId="77777777" w:rsidR="008D05C8" w:rsidRDefault="008D05C8" w:rsidP="00D507D0">
      <w:pPr>
        <w:pStyle w:val="ListParagraph"/>
        <w:numPr>
          <w:ilvl w:val="1"/>
          <w:numId w:val="28"/>
        </w:numPr>
        <w:spacing w:after="60"/>
        <w:ind w:left="1843" w:hanging="425"/>
        <w:contextualSpacing w:val="0"/>
        <w:rPr>
          <w:rFonts w:ascii="Arial" w:hAnsi="Arial" w:cs="Arial"/>
          <w:sz w:val="24"/>
          <w:szCs w:val="24"/>
        </w:rPr>
      </w:pPr>
      <w:r w:rsidRPr="00FE592B">
        <w:rPr>
          <w:rFonts w:ascii="Arial" w:hAnsi="Arial" w:cs="Arial"/>
          <w:sz w:val="24"/>
          <w:szCs w:val="24"/>
        </w:rPr>
        <w:t xml:space="preserve"> </w:t>
      </w:r>
      <w:r w:rsidR="00FE592B" w:rsidRPr="002B4B76">
        <w:rPr>
          <w:rFonts w:ascii="Arial" w:hAnsi="Arial" w:cs="Arial"/>
          <w:sz w:val="24"/>
          <w:szCs w:val="24"/>
        </w:rPr>
        <w:t xml:space="preserve">Arjo </w:t>
      </w:r>
      <w:r w:rsidR="002B4B76">
        <w:rPr>
          <w:rFonts w:ascii="Arial" w:hAnsi="Arial" w:cs="Arial"/>
          <w:sz w:val="24"/>
          <w:szCs w:val="24"/>
        </w:rPr>
        <w:t>on 01</w:t>
      </w:r>
      <w:r w:rsidR="00D507D0">
        <w:rPr>
          <w:rFonts w:ascii="Arial" w:hAnsi="Arial" w:cs="Arial"/>
          <w:sz w:val="24"/>
          <w:szCs w:val="24"/>
        </w:rPr>
        <w:t>2</w:t>
      </w:r>
      <w:r w:rsidR="002B4B76">
        <w:rPr>
          <w:rFonts w:ascii="Arial" w:hAnsi="Arial" w:cs="Arial"/>
          <w:sz w:val="24"/>
          <w:szCs w:val="24"/>
        </w:rPr>
        <w:t>79 425 648</w:t>
      </w:r>
      <w:r w:rsidR="00D507D0">
        <w:rPr>
          <w:rFonts w:ascii="Arial" w:hAnsi="Arial" w:cs="Arial"/>
          <w:sz w:val="24"/>
          <w:szCs w:val="24"/>
        </w:rPr>
        <w:t>, select 2 for rental</w:t>
      </w:r>
    </w:p>
    <w:p w14:paraId="4C0FCA8C" w14:textId="77777777" w:rsidR="001B500A" w:rsidRPr="002B4B76" w:rsidRDefault="001B500A" w:rsidP="001B500A">
      <w:pPr>
        <w:pStyle w:val="ListParagraph"/>
        <w:numPr>
          <w:ilvl w:val="1"/>
          <w:numId w:val="28"/>
        </w:numPr>
        <w:spacing w:after="120"/>
        <w:ind w:left="1843" w:hanging="425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Nightingale on 0800 04</w:t>
      </w:r>
      <w:r w:rsidR="00D507D0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0881, select line 1 for rental</w:t>
      </w:r>
    </w:p>
    <w:p w14:paraId="4C0FCA8D" w14:textId="77777777" w:rsidR="008D05C8" w:rsidRPr="00FE592B" w:rsidRDefault="008D05C8" w:rsidP="00FE592B">
      <w:pPr>
        <w:pStyle w:val="ListParagraph"/>
        <w:numPr>
          <w:ilvl w:val="0"/>
          <w:numId w:val="28"/>
        </w:numPr>
        <w:spacing w:after="120"/>
        <w:ind w:left="993" w:hanging="426"/>
        <w:contextualSpacing w:val="0"/>
        <w:rPr>
          <w:rFonts w:ascii="Arial" w:hAnsi="Arial" w:cs="Arial"/>
          <w:sz w:val="24"/>
          <w:szCs w:val="24"/>
        </w:rPr>
      </w:pPr>
      <w:r w:rsidRPr="00FE592B">
        <w:rPr>
          <w:rFonts w:ascii="Arial" w:hAnsi="Arial" w:cs="Arial"/>
          <w:sz w:val="24"/>
          <w:szCs w:val="24"/>
        </w:rPr>
        <w:t>Verbally place equipment order confirming GG&amp;C no</w:t>
      </w:r>
      <w:r w:rsidR="002B4B76">
        <w:rPr>
          <w:rFonts w:ascii="Arial" w:hAnsi="Arial" w:cs="Arial"/>
          <w:sz w:val="24"/>
          <w:szCs w:val="24"/>
        </w:rPr>
        <w:t>n stock order indent number to Arjo</w:t>
      </w:r>
      <w:r w:rsidRPr="00FE592B">
        <w:rPr>
          <w:rFonts w:ascii="Arial" w:hAnsi="Arial" w:cs="Arial"/>
          <w:sz w:val="24"/>
          <w:szCs w:val="24"/>
        </w:rPr>
        <w:t xml:space="preserve"> </w:t>
      </w:r>
      <w:r w:rsidR="001B500A">
        <w:rPr>
          <w:rFonts w:ascii="Arial" w:hAnsi="Arial" w:cs="Arial"/>
          <w:sz w:val="24"/>
          <w:szCs w:val="24"/>
        </w:rPr>
        <w:t>or Nightingale</w:t>
      </w:r>
    </w:p>
    <w:p w14:paraId="4C0FCA8E" w14:textId="77777777" w:rsidR="008D05C8" w:rsidRPr="00FE592B" w:rsidRDefault="002B4B76" w:rsidP="00FE592B">
      <w:pPr>
        <w:pStyle w:val="ListParagraph"/>
        <w:numPr>
          <w:ilvl w:val="0"/>
          <w:numId w:val="28"/>
        </w:numPr>
        <w:spacing w:after="120"/>
        <w:ind w:left="993" w:hanging="426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Arjo </w:t>
      </w:r>
      <w:r w:rsidR="001B500A">
        <w:rPr>
          <w:rFonts w:ascii="Arial" w:hAnsi="Arial" w:cs="Arial"/>
          <w:sz w:val="24"/>
          <w:szCs w:val="24"/>
        </w:rPr>
        <w:t xml:space="preserve">/ Nightingale </w:t>
      </w:r>
      <w:r>
        <w:rPr>
          <w:rFonts w:ascii="Arial" w:hAnsi="Arial" w:cs="Arial"/>
          <w:sz w:val="24"/>
          <w:szCs w:val="24"/>
        </w:rPr>
        <w:t>will provide</w:t>
      </w:r>
      <w:r w:rsidR="008D05C8" w:rsidRPr="00FE592B">
        <w:rPr>
          <w:rFonts w:ascii="Arial" w:hAnsi="Arial" w:cs="Arial"/>
          <w:sz w:val="24"/>
          <w:szCs w:val="24"/>
        </w:rPr>
        <w:t xml:space="preserve"> a Rental reference number  </w:t>
      </w:r>
      <w:r>
        <w:rPr>
          <w:rFonts w:ascii="Arial" w:hAnsi="Arial" w:cs="Arial"/>
          <w:sz w:val="24"/>
          <w:szCs w:val="24"/>
        </w:rPr>
        <w:t>which must be</w:t>
      </w:r>
      <w:r w:rsidR="008D05C8" w:rsidRPr="00FE592B">
        <w:rPr>
          <w:rFonts w:ascii="Arial" w:hAnsi="Arial" w:cs="Arial"/>
          <w:sz w:val="24"/>
          <w:szCs w:val="24"/>
        </w:rPr>
        <w:t xml:space="preserve"> added to GG&amp;C non stock indent form </w:t>
      </w:r>
    </w:p>
    <w:p w14:paraId="4C0FCA8F" w14:textId="77777777" w:rsidR="008D05C8" w:rsidRPr="002B4B76" w:rsidRDefault="008D05C8" w:rsidP="00FE592B">
      <w:pPr>
        <w:pStyle w:val="ListParagraph"/>
        <w:numPr>
          <w:ilvl w:val="0"/>
          <w:numId w:val="28"/>
        </w:numPr>
        <w:spacing w:after="120"/>
        <w:ind w:left="993" w:hanging="426"/>
        <w:contextualSpacing w:val="0"/>
        <w:rPr>
          <w:rFonts w:ascii="Arial" w:hAnsi="Arial" w:cs="Arial"/>
          <w:sz w:val="24"/>
          <w:szCs w:val="24"/>
        </w:rPr>
      </w:pPr>
      <w:r w:rsidRPr="00FE592B">
        <w:rPr>
          <w:rFonts w:ascii="Arial" w:hAnsi="Arial" w:cs="Arial"/>
          <w:sz w:val="24"/>
          <w:szCs w:val="24"/>
        </w:rPr>
        <w:t>Once authorised as above e</w:t>
      </w:r>
      <w:r w:rsidR="00D507D0">
        <w:rPr>
          <w:rFonts w:ascii="Arial" w:hAnsi="Arial" w:cs="Arial"/>
          <w:sz w:val="24"/>
          <w:szCs w:val="24"/>
        </w:rPr>
        <w:t>ither Fax  to</w:t>
      </w:r>
      <w:r w:rsidR="00FE592B" w:rsidRPr="00FE592B">
        <w:rPr>
          <w:rFonts w:ascii="Arial" w:hAnsi="Arial" w:cs="Arial"/>
          <w:sz w:val="24"/>
          <w:szCs w:val="24"/>
        </w:rPr>
        <w:t xml:space="preserve"> 0141 2115853 or s</w:t>
      </w:r>
      <w:r w:rsidRPr="00FE592B">
        <w:rPr>
          <w:rFonts w:ascii="Arial" w:hAnsi="Arial" w:cs="Arial"/>
          <w:sz w:val="24"/>
          <w:szCs w:val="24"/>
        </w:rPr>
        <w:t xml:space="preserve">can and email to </w:t>
      </w:r>
      <w:hyperlink r:id="rId11" w:history="1">
        <w:r w:rsidRPr="00FE592B">
          <w:rPr>
            <w:rStyle w:val="Hyperlink"/>
            <w:rFonts w:ascii="Arial" w:hAnsi="Arial" w:cs="Arial"/>
          </w:rPr>
          <w:t>nsgh@ggcprocurementcustomerservices.zendesk.com</w:t>
        </w:r>
      </w:hyperlink>
      <w:r w:rsidRPr="00FE592B">
        <w:rPr>
          <w:rFonts w:ascii="Arial" w:hAnsi="Arial" w:cs="Arial"/>
        </w:rPr>
        <w:t xml:space="preserve"> </w:t>
      </w:r>
    </w:p>
    <w:p w14:paraId="4C0FCA90" w14:textId="77777777" w:rsidR="002B4B76" w:rsidRPr="00D507D0" w:rsidRDefault="002B4B76" w:rsidP="001B500A">
      <w:pPr>
        <w:pStyle w:val="ListParagraph"/>
        <w:spacing w:after="0"/>
        <w:ind w:left="992"/>
        <w:contextualSpacing w:val="0"/>
        <w:rPr>
          <w:rFonts w:ascii="Arial" w:hAnsi="Arial" w:cs="Arial"/>
          <w:sz w:val="18"/>
          <w:szCs w:val="24"/>
        </w:rPr>
      </w:pPr>
    </w:p>
    <w:p w14:paraId="4C0FCA91" w14:textId="77777777" w:rsidR="001B500A" w:rsidRDefault="008D05C8" w:rsidP="00D507D0">
      <w:pPr>
        <w:pStyle w:val="ListParagraph"/>
        <w:numPr>
          <w:ilvl w:val="0"/>
          <w:numId w:val="23"/>
        </w:numPr>
        <w:spacing w:after="60"/>
        <w:ind w:left="426" w:hanging="426"/>
        <w:contextualSpacing w:val="0"/>
        <w:rPr>
          <w:rFonts w:ascii="Arial" w:hAnsi="Arial" w:cs="Arial"/>
          <w:sz w:val="24"/>
          <w:szCs w:val="24"/>
        </w:rPr>
      </w:pPr>
      <w:r w:rsidRPr="00FE592B">
        <w:rPr>
          <w:rFonts w:ascii="Arial" w:hAnsi="Arial" w:cs="Arial"/>
          <w:sz w:val="24"/>
          <w:szCs w:val="24"/>
        </w:rPr>
        <w:t>To cancel equipment rental or advise company equipment has transferred to alternative ward with patient, telephone</w:t>
      </w:r>
      <w:r w:rsidR="001B500A">
        <w:rPr>
          <w:rFonts w:ascii="Arial" w:hAnsi="Arial" w:cs="Arial"/>
          <w:sz w:val="24"/>
          <w:szCs w:val="24"/>
        </w:rPr>
        <w:t>:</w:t>
      </w:r>
    </w:p>
    <w:p w14:paraId="4C0FCA92" w14:textId="77777777" w:rsidR="009D77FC" w:rsidRDefault="002B4B76" w:rsidP="00D507D0">
      <w:pPr>
        <w:pStyle w:val="ListParagraph"/>
        <w:numPr>
          <w:ilvl w:val="1"/>
          <w:numId w:val="23"/>
        </w:numPr>
        <w:spacing w:after="6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E592B" w:rsidRPr="002B4B76">
        <w:rPr>
          <w:rFonts w:ascii="Arial" w:hAnsi="Arial" w:cs="Arial"/>
          <w:sz w:val="24"/>
          <w:szCs w:val="24"/>
        </w:rPr>
        <w:t xml:space="preserve">Arjo on 01279 425 648 </w:t>
      </w:r>
    </w:p>
    <w:p w14:paraId="4C0FCA93" w14:textId="77777777" w:rsidR="001B500A" w:rsidRPr="002B4B76" w:rsidRDefault="001B500A" w:rsidP="001B500A">
      <w:pPr>
        <w:pStyle w:val="ListParagraph"/>
        <w:numPr>
          <w:ilvl w:val="1"/>
          <w:numId w:val="23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Nightingale on 0800 043 0881</w:t>
      </w:r>
    </w:p>
    <w:sectPr w:rsidR="001B500A" w:rsidRPr="002B4B76" w:rsidSect="00FC5E0E">
      <w:headerReference w:type="default" r:id="rId12"/>
      <w:foot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0FCA96" w14:textId="77777777" w:rsidR="001B500A" w:rsidRDefault="001B500A">
      <w:r>
        <w:separator/>
      </w:r>
    </w:p>
  </w:endnote>
  <w:endnote w:type="continuationSeparator" w:id="0">
    <w:p w14:paraId="4C0FCA97" w14:textId="77777777" w:rsidR="001B500A" w:rsidRDefault="001B5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FCA9A" w14:textId="77777777" w:rsidR="001B500A" w:rsidRPr="006F48B3" w:rsidRDefault="001B500A">
    <w:pPr>
      <w:pStyle w:val="Footer"/>
      <w:rPr>
        <w:sz w:val="16"/>
      </w:rPr>
    </w:pPr>
    <w:r>
      <w:rPr>
        <w:sz w:val="16"/>
      </w:rPr>
      <w:t>MH Service, May 2019 (V2)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0FCA94" w14:textId="77777777" w:rsidR="001B500A" w:rsidRDefault="001B500A">
      <w:r>
        <w:separator/>
      </w:r>
    </w:p>
  </w:footnote>
  <w:footnote w:type="continuationSeparator" w:id="0">
    <w:p w14:paraId="4C0FCA95" w14:textId="77777777" w:rsidR="001B500A" w:rsidRDefault="001B50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FCA98" w14:textId="77777777" w:rsidR="001B500A" w:rsidRPr="00621AE5" w:rsidRDefault="001B500A" w:rsidP="003C2A49">
    <w:pPr>
      <w:spacing w:after="120"/>
      <w:rPr>
        <w:rFonts w:ascii="Arial" w:hAnsi="Arial" w:cs="Arial"/>
        <w:b/>
        <w:color w:val="333399"/>
        <w:sz w:val="32"/>
        <w:szCs w:val="28"/>
      </w:rPr>
    </w:pPr>
    <w:r>
      <w:rPr>
        <w:noProof/>
        <w:sz w:val="32"/>
        <w:szCs w:val="28"/>
      </w:rPr>
      <w:drawing>
        <wp:anchor distT="0" distB="0" distL="114300" distR="114300" simplePos="0" relativeHeight="251658240" behindDoc="1" locked="0" layoutInCell="1" allowOverlap="1" wp14:anchorId="4C0FCA9B" wp14:editId="4C0FCA9C">
          <wp:simplePos x="0" y="0"/>
          <wp:positionH relativeFrom="column">
            <wp:posOffset>5372100</wp:posOffset>
          </wp:positionH>
          <wp:positionV relativeFrom="paragraph">
            <wp:posOffset>-6350</wp:posOffset>
          </wp:positionV>
          <wp:extent cx="701675" cy="504825"/>
          <wp:effectExtent l="19050" t="0" r="3175" b="0"/>
          <wp:wrapTight wrapText="bothSides">
            <wp:wrapPolygon edited="0">
              <wp:start x="-586" y="0"/>
              <wp:lineTo x="-586" y="21192"/>
              <wp:lineTo x="21698" y="21192"/>
              <wp:lineTo x="21698" y="0"/>
              <wp:lineTo x="-586" y="0"/>
            </wp:wrapPolygon>
          </wp:wrapTight>
          <wp:docPr id="2" name="Picture 2" descr="log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7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21AE5">
      <w:rPr>
        <w:rFonts w:ascii="Arial" w:hAnsi="Arial" w:cs="Arial"/>
        <w:b/>
        <w:color w:val="333399"/>
        <w:sz w:val="32"/>
        <w:szCs w:val="28"/>
      </w:rPr>
      <w:t>Moving and Handling</w:t>
    </w:r>
  </w:p>
  <w:p w14:paraId="4C0FCA99" w14:textId="541790AB" w:rsidR="001B500A" w:rsidRPr="008D05C8" w:rsidRDefault="001B500A" w:rsidP="008D05C8">
    <w:pPr>
      <w:spacing w:after="240"/>
      <w:rPr>
        <w:rFonts w:ascii="Arial" w:hAnsi="Arial" w:cs="Arial"/>
      </w:rPr>
    </w:pPr>
    <w:r w:rsidRPr="003A0F72">
      <w:rPr>
        <w:rFonts w:ascii="Arial" w:hAnsi="Arial" w:cs="Arial"/>
      </w:rPr>
      <w:t xml:space="preserve">Process for ordering rental bariatric equipment </w:t>
    </w:r>
    <w:r>
      <w:rPr>
        <w:rFonts w:ascii="Arial" w:hAnsi="Arial" w:cs="Arial"/>
      </w:rPr>
      <w:t>(</w:t>
    </w:r>
    <w:r w:rsidRPr="003A0F72">
      <w:rPr>
        <w:rFonts w:ascii="Arial" w:hAnsi="Arial" w:cs="Arial"/>
      </w:rPr>
      <w:t>excluding beds</w:t>
    </w:r>
    <w:r>
      <w:rPr>
        <w:rFonts w:ascii="Arial" w:hAnsi="Arial" w:cs="Arial"/>
      </w:rPr>
      <w:t>)</w:t>
    </w:r>
    <w:r w:rsidRPr="003A0F72">
      <w:rPr>
        <w:rFonts w:ascii="Arial" w:hAnsi="Arial" w:cs="Arial"/>
      </w:rPr>
      <w:t xml:space="preserve"> </w:t>
    </w:r>
    <w:r w:rsidR="005E6424">
      <w:rPr>
        <w:noProof/>
        <w:sz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C0FCA9D" wp14:editId="2B2F63E2">
              <wp:simplePos x="0" y="0"/>
              <wp:positionH relativeFrom="column">
                <wp:posOffset>0</wp:posOffset>
              </wp:positionH>
              <wp:positionV relativeFrom="paragraph">
                <wp:posOffset>215900</wp:posOffset>
              </wp:positionV>
              <wp:extent cx="6057900" cy="0"/>
              <wp:effectExtent l="9525" t="15875" r="9525" b="1270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04C0F9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pt" to="477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" strokecolor="gray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028E4"/>
    <w:multiLevelType w:val="hybridMultilevel"/>
    <w:tmpl w:val="FE8E11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CB24BB2"/>
    <w:multiLevelType w:val="hybridMultilevel"/>
    <w:tmpl w:val="28ACA3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452F5F6"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34F7A"/>
    <w:multiLevelType w:val="hybridMultilevel"/>
    <w:tmpl w:val="75F21E9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23B2344"/>
    <w:multiLevelType w:val="hybridMultilevel"/>
    <w:tmpl w:val="2D22EE46"/>
    <w:lvl w:ilvl="0" w:tplc="4978ED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096E09"/>
    <w:multiLevelType w:val="hybridMultilevel"/>
    <w:tmpl w:val="B2C6F048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370285"/>
    <w:multiLevelType w:val="hybridMultilevel"/>
    <w:tmpl w:val="08EE0D86"/>
    <w:lvl w:ilvl="0" w:tplc="08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324609"/>
    <w:multiLevelType w:val="hybridMultilevel"/>
    <w:tmpl w:val="FF1EAA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2E908C1"/>
    <w:multiLevelType w:val="hybridMultilevel"/>
    <w:tmpl w:val="EA869B8A"/>
    <w:lvl w:ilvl="0" w:tplc="9FAABCD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auto"/>
        <w:sz w:val="24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06BA8"/>
    <w:multiLevelType w:val="hybridMultilevel"/>
    <w:tmpl w:val="942624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8CC4701"/>
    <w:multiLevelType w:val="hybridMultilevel"/>
    <w:tmpl w:val="8F0AFD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0EC792A"/>
    <w:multiLevelType w:val="hybridMultilevel"/>
    <w:tmpl w:val="3D124A66"/>
    <w:lvl w:ilvl="0" w:tplc="08090019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F776B36"/>
    <w:multiLevelType w:val="hybridMultilevel"/>
    <w:tmpl w:val="59AA58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BC5867"/>
    <w:multiLevelType w:val="hybridMultilevel"/>
    <w:tmpl w:val="5C7679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0D149F6"/>
    <w:multiLevelType w:val="hybridMultilevel"/>
    <w:tmpl w:val="F0EC41C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854AB0"/>
    <w:multiLevelType w:val="hybridMultilevel"/>
    <w:tmpl w:val="85FCBE6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D51539D"/>
    <w:multiLevelType w:val="hybridMultilevel"/>
    <w:tmpl w:val="C60C4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9667AD"/>
    <w:multiLevelType w:val="hybridMultilevel"/>
    <w:tmpl w:val="2E827D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293103F"/>
    <w:multiLevelType w:val="hybridMultilevel"/>
    <w:tmpl w:val="C6B472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461EEB"/>
    <w:multiLevelType w:val="hybridMultilevel"/>
    <w:tmpl w:val="BD2270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B163710"/>
    <w:multiLevelType w:val="hybridMultilevel"/>
    <w:tmpl w:val="DDD25A0E"/>
    <w:lvl w:ilvl="0" w:tplc="9FAABCD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auto"/>
        <w:sz w:val="24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19706D"/>
    <w:multiLevelType w:val="hybridMultilevel"/>
    <w:tmpl w:val="8BF604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186FE8"/>
    <w:multiLevelType w:val="hybridMultilevel"/>
    <w:tmpl w:val="ABC05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551F1D"/>
    <w:multiLevelType w:val="hybridMultilevel"/>
    <w:tmpl w:val="CB3C410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D157EB0"/>
    <w:multiLevelType w:val="hybridMultilevel"/>
    <w:tmpl w:val="D06EACF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DB63590"/>
    <w:multiLevelType w:val="hybridMultilevel"/>
    <w:tmpl w:val="859888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8C43CE"/>
    <w:multiLevelType w:val="hybridMultilevel"/>
    <w:tmpl w:val="F6CEFD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000AB7"/>
    <w:multiLevelType w:val="hybridMultilevel"/>
    <w:tmpl w:val="91A4A3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356169"/>
    <w:multiLevelType w:val="hybridMultilevel"/>
    <w:tmpl w:val="8BE0A6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D4D4A70"/>
    <w:multiLevelType w:val="hybridMultilevel"/>
    <w:tmpl w:val="FC887FA4"/>
    <w:lvl w:ilvl="0" w:tplc="9FAABCD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auto"/>
        <w:sz w:val="24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B906AA"/>
    <w:multiLevelType w:val="hybridMultilevel"/>
    <w:tmpl w:val="C78E421C"/>
    <w:lvl w:ilvl="0" w:tplc="02F4C7C6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"/>
  </w:num>
  <w:num w:numId="3">
    <w:abstractNumId w:val="23"/>
  </w:num>
  <w:num w:numId="4">
    <w:abstractNumId w:val="3"/>
  </w:num>
  <w:num w:numId="5">
    <w:abstractNumId w:val="13"/>
  </w:num>
  <w:num w:numId="6">
    <w:abstractNumId w:val="2"/>
  </w:num>
  <w:num w:numId="7">
    <w:abstractNumId w:val="24"/>
  </w:num>
  <w:num w:numId="8">
    <w:abstractNumId w:val="19"/>
  </w:num>
  <w:num w:numId="9">
    <w:abstractNumId w:val="28"/>
  </w:num>
  <w:num w:numId="10">
    <w:abstractNumId w:val="7"/>
  </w:num>
  <w:num w:numId="11">
    <w:abstractNumId w:val="6"/>
  </w:num>
  <w:num w:numId="12">
    <w:abstractNumId w:val="0"/>
  </w:num>
  <w:num w:numId="13">
    <w:abstractNumId w:val="12"/>
  </w:num>
  <w:num w:numId="14">
    <w:abstractNumId w:val="27"/>
  </w:num>
  <w:num w:numId="15">
    <w:abstractNumId w:val="8"/>
  </w:num>
  <w:num w:numId="16">
    <w:abstractNumId w:val="9"/>
  </w:num>
  <w:num w:numId="17">
    <w:abstractNumId w:val="17"/>
  </w:num>
  <w:num w:numId="18">
    <w:abstractNumId w:val="15"/>
  </w:num>
  <w:num w:numId="19">
    <w:abstractNumId w:val="21"/>
  </w:num>
  <w:num w:numId="20">
    <w:abstractNumId w:val="11"/>
  </w:num>
  <w:num w:numId="21">
    <w:abstractNumId w:val="26"/>
  </w:num>
  <w:num w:numId="22">
    <w:abstractNumId w:val="20"/>
  </w:num>
  <w:num w:numId="23">
    <w:abstractNumId w:val="29"/>
  </w:num>
  <w:num w:numId="24">
    <w:abstractNumId w:val="22"/>
  </w:num>
  <w:num w:numId="25">
    <w:abstractNumId w:val="18"/>
  </w:num>
  <w:num w:numId="26">
    <w:abstractNumId w:val="14"/>
  </w:num>
  <w:num w:numId="27">
    <w:abstractNumId w:val="10"/>
  </w:num>
  <w:num w:numId="28">
    <w:abstractNumId w:val="5"/>
  </w:num>
  <w:num w:numId="29">
    <w:abstractNumId w:val="4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>
      <o:colormru v:ext="edit" colors="#77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25A"/>
    <w:rsid w:val="00013C42"/>
    <w:rsid w:val="000236B5"/>
    <w:rsid w:val="000A2C66"/>
    <w:rsid w:val="000B04D7"/>
    <w:rsid w:val="001201D3"/>
    <w:rsid w:val="001802F4"/>
    <w:rsid w:val="00182BA1"/>
    <w:rsid w:val="001856D0"/>
    <w:rsid w:val="001B500A"/>
    <w:rsid w:val="001C75CB"/>
    <w:rsid w:val="001F7F32"/>
    <w:rsid w:val="00245DF8"/>
    <w:rsid w:val="00253F30"/>
    <w:rsid w:val="002716D6"/>
    <w:rsid w:val="00283C05"/>
    <w:rsid w:val="002A7240"/>
    <w:rsid w:val="002B4B76"/>
    <w:rsid w:val="002D773F"/>
    <w:rsid w:val="002E281A"/>
    <w:rsid w:val="002E3C6C"/>
    <w:rsid w:val="0035164C"/>
    <w:rsid w:val="0039024A"/>
    <w:rsid w:val="003B2EF6"/>
    <w:rsid w:val="003C2A49"/>
    <w:rsid w:val="003C7F1F"/>
    <w:rsid w:val="003E04A9"/>
    <w:rsid w:val="0041361B"/>
    <w:rsid w:val="00440379"/>
    <w:rsid w:val="00451538"/>
    <w:rsid w:val="0046642A"/>
    <w:rsid w:val="00467A48"/>
    <w:rsid w:val="004914D9"/>
    <w:rsid w:val="0049232A"/>
    <w:rsid w:val="004B44CB"/>
    <w:rsid w:val="005302C1"/>
    <w:rsid w:val="00541C83"/>
    <w:rsid w:val="00544B55"/>
    <w:rsid w:val="005912F1"/>
    <w:rsid w:val="005C5D13"/>
    <w:rsid w:val="005E0882"/>
    <w:rsid w:val="005E2FC6"/>
    <w:rsid w:val="005E6424"/>
    <w:rsid w:val="00621AE5"/>
    <w:rsid w:val="00637FCE"/>
    <w:rsid w:val="00680C8F"/>
    <w:rsid w:val="00684FDB"/>
    <w:rsid w:val="00690084"/>
    <w:rsid w:val="006B0599"/>
    <w:rsid w:val="006C47E1"/>
    <w:rsid w:val="006E345F"/>
    <w:rsid w:val="006F3E97"/>
    <w:rsid w:val="006F48B3"/>
    <w:rsid w:val="00711033"/>
    <w:rsid w:val="007449EF"/>
    <w:rsid w:val="00773483"/>
    <w:rsid w:val="00794451"/>
    <w:rsid w:val="0079799E"/>
    <w:rsid w:val="00797ED3"/>
    <w:rsid w:val="007D18F3"/>
    <w:rsid w:val="008670A9"/>
    <w:rsid w:val="008754CA"/>
    <w:rsid w:val="008D05C8"/>
    <w:rsid w:val="00940BE7"/>
    <w:rsid w:val="009718BB"/>
    <w:rsid w:val="009D77FC"/>
    <w:rsid w:val="00A713B5"/>
    <w:rsid w:val="00A9118F"/>
    <w:rsid w:val="00A91404"/>
    <w:rsid w:val="00AA0E17"/>
    <w:rsid w:val="00AB1293"/>
    <w:rsid w:val="00AD7F88"/>
    <w:rsid w:val="00AE02BF"/>
    <w:rsid w:val="00B14802"/>
    <w:rsid w:val="00B452BC"/>
    <w:rsid w:val="00B452F4"/>
    <w:rsid w:val="00B5199C"/>
    <w:rsid w:val="00B941DB"/>
    <w:rsid w:val="00BC5E02"/>
    <w:rsid w:val="00C07E2E"/>
    <w:rsid w:val="00C44BFD"/>
    <w:rsid w:val="00C63838"/>
    <w:rsid w:val="00CA77E6"/>
    <w:rsid w:val="00CC062A"/>
    <w:rsid w:val="00CC4945"/>
    <w:rsid w:val="00CF625A"/>
    <w:rsid w:val="00D10AA4"/>
    <w:rsid w:val="00D251D2"/>
    <w:rsid w:val="00D35230"/>
    <w:rsid w:val="00D507D0"/>
    <w:rsid w:val="00D56439"/>
    <w:rsid w:val="00D81200"/>
    <w:rsid w:val="00D84E21"/>
    <w:rsid w:val="00DB6C5F"/>
    <w:rsid w:val="00DC26FF"/>
    <w:rsid w:val="00DD13C2"/>
    <w:rsid w:val="00DE06ED"/>
    <w:rsid w:val="00DE1686"/>
    <w:rsid w:val="00E257AD"/>
    <w:rsid w:val="00E4448E"/>
    <w:rsid w:val="00EB35DE"/>
    <w:rsid w:val="00EB7D4E"/>
    <w:rsid w:val="00EC2FAE"/>
    <w:rsid w:val="00ED09D3"/>
    <w:rsid w:val="00EE57B3"/>
    <w:rsid w:val="00F4193E"/>
    <w:rsid w:val="00F5605F"/>
    <w:rsid w:val="00F67450"/>
    <w:rsid w:val="00FA2C4A"/>
    <w:rsid w:val="00FC5296"/>
    <w:rsid w:val="00FC5E0E"/>
    <w:rsid w:val="00FD3CEF"/>
    <w:rsid w:val="00FE592B"/>
    <w:rsid w:val="00FF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777"/>
    </o:shapedefaults>
    <o:shapelayout v:ext="edit">
      <o:idmap v:ext="edit" data="2"/>
      <o:regrouptable v:ext="edit">
        <o:entry new="1" old="0"/>
        <o:entry new="2" old="0"/>
        <o:entry new="3" old="0"/>
      </o:regrouptable>
    </o:shapelayout>
  </w:shapeDefaults>
  <w:decimalSymbol w:val="."/>
  <w:listSeparator w:val=","/>
  <w14:docId w14:val="4C0FCA7A"/>
  <w15:docId w15:val="{F6063178-76E4-4A8C-BE55-71C05262E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4C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48B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F48B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A2C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1103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D05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sgh@ggcprocurementcustomerservices.zendesk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nsgh@ggcprocurementcustomerservices.zendesk.com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nhsggc.org.uk/working-with-us/hr-connect/health-safety/specialist-services/moving-handling/bariatric-guidance-and-equipment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79DA99B1BD4BD4B3A2CD01722BCB2F" ma:contentTypeVersion="1" ma:contentTypeDescription="Create a new document." ma:contentTypeScope="" ma:versionID="91c00b945a39503748a01c7b1f46fac8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35e20c2be3d08708963ae4beea44dc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9DF410B4-9FC4-488B-A0EC-1A04C6B4F59E}">
  <ds:schemaRefs>
    <ds:schemaRef ds:uri="http://schemas.microsoft.com/sharepoint/v3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320AD72-544B-4CC5-A0A2-8E9AF9131F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Assessors guidelines for hoist usage</vt:lpstr>
    </vt:vector>
  </TitlesOfParts>
  <Company>NHSGGC</Company>
  <LinksUpToDate>false</LinksUpToDate>
  <CharactersWithSpaces>1831</CharactersWithSpaces>
  <SharedDoc>false</SharedDoc>
  <HLinks>
    <vt:vector size="18" baseType="variant">
      <vt:variant>
        <vt:i4>5963839</vt:i4>
      </vt:variant>
      <vt:variant>
        <vt:i4>6</vt:i4>
      </vt:variant>
      <vt:variant>
        <vt:i4>0</vt:i4>
      </vt:variant>
      <vt:variant>
        <vt:i4>5</vt:i4>
      </vt:variant>
      <vt:variant>
        <vt:lpwstr>mailto:nsgh@ggcprocurementcustomerservices.zendesk.com</vt:lpwstr>
      </vt:variant>
      <vt:variant>
        <vt:lpwstr/>
      </vt:variant>
      <vt:variant>
        <vt:i4>5963839</vt:i4>
      </vt:variant>
      <vt:variant>
        <vt:i4>3</vt:i4>
      </vt:variant>
      <vt:variant>
        <vt:i4>0</vt:i4>
      </vt:variant>
      <vt:variant>
        <vt:i4>5</vt:i4>
      </vt:variant>
      <vt:variant>
        <vt:lpwstr>mailto:nsgh@ggcprocurementcustomerservices.zendesk.com</vt:lpwstr>
      </vt:variant>
      <vt:variant>
        <vt:lpwstr/>
      </vt:variant>
      <vt:variant>
        <vt:i4>131075</vt:i4>
      </vt:variant>
      <vt:variant>
        <vt:i4>0</vt:i4>
      </vt:variant>
      <vt:variant>
        <vt:i4>0</vt:i4>
      </vt:variant>
      <vt:variant>
        <vt:i4>5</vt:i4>
      </vt:variant>
      <vt:variant>
        <vt:lpwstr>https://www.nhsggc.org.uk/working-with-us/hr-connect/health-safety/specialist-services/moving-handling/bariatric-guidance-and-equipment/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Assessors guidelines for hoist usage</dc:title>
  <dc:creator>JODONNELL3</dc:creator>
  <cp:lastModifiedBy>McDonald, Jillian</cp:lastModifiedBy>
  <cp:revision>3</cp:revision>
  <cp:lastPrinted>2014-03-18T07:35:00Z</cp:lastPrinted>
  <dcterms:created xsi:type="dcterms:W3CDTF">2021-10-19T11:59:00Z</dcterms:created>
  <dcterms:modified xsi:type="dcterms:W3CDTF">2021-10-19T12:02:00Z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0x0101002079DA99B1BD4BD4B3A2CD01722BCB2F</vt:lpwstr>
  </property>
</Properties>
</file>