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bookmarkStart w:id="1" w:name="_GoBack"/>
      <w:bookmarkEnd w:id="1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04"/>
      <w:gridCol w:w="5122"/>
    </w:tblGrid>
    <w:tr w:rsidR="004D3083" w:rsidRPr="00177EA1" w:rsidTr="00E53F3A">
      <w:tc>
        <w:tcPr>
          <w:tcW w:w="4261" w:type="dxa"/>
        </w:tcPr>
        <w:p w:rsidR="004D3083" w:rsidRPr="003433BF" w:rsidRDefault="004D3083" w:rsidP="004C0081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4C0081">
            <w:rPr>
              <w:rFonts w:ascii="Arial" w:hAnsi="Arial" w:cs="Arial"/>
              <w:sz w:val="20"/>
              <w:szCs w:val="20"/>
            </w:rPr>
            <w:t xml:space="preserve">7 July </w:t>
          </w:r>
          <w:r w:rsidR="00CF6173">
            <w:rPr>
              <w:rFonts w:ascii="Arial" w:hAnsi="Arial" w:cs="Arial"/>
              <w:sz w:val="20"/>
              <w:szCs w:val="20"/>
            </w:rPr>
            <w:t xml:space="preserve"> 2021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910B5A">
            <w:rPr>
              <w:rFonts w:ascii="Arial" w:hAnsi="Arial" w:cs="Arial"/>
              <w:sz w:val="20"/>
              <w:szCs w:val="20"/>
            </w:rPr>
            <w:t>ersion:  1</w:t>
          </w:r>
          <w:r w:rsidR="004C0081">
            <w:rPr>
              <w:rFonts w:ascii="Arial" w:hAnsi="Arial" w:cs="Arial"/>
              <w:sz w:val="20"/>
              <w:szCs w:val="20"/>
            </w:rPr>
            <w:t>.6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3972C9">
            <w:rPr>
              <w:rFonts w:ascii="Arial" w:hAnsi="Arial" w:cs="Arial"/>
              <w:sz w:val="20"/>
              <w:szCs w:val="20"/>
            </w:rPr>
            <w:t>November 2021</w:t>
          </w:r>
        </w:p>
      </w:tc>
      <w:tc>
        <w:tcPr>
          <w:tcW w:w="5567" w:type="dxa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3972C9">
            <w:rPr>
              <w:rFonts w:ascii="Arial" w:hAnsi="Arial"/>
              <w:b/>
              <w:sz w:val="30"/>
            </w:rPr>
            <w:t>November 2021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936B95">
            <w:rPr>
              <w:rFonts w:ascii="Arial" w:hAnsi="Arial" w:cs="Arial"/>
              <w:noProof/>
              <w:sz w:val="20"/>
              <w:szCs w:val="20"/>
            </w:rPr>
            <w:t>1</w:t>
          </w:r>
          <w:r w:rsidR="00D47D07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36B95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D47D0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8"/>
      <w:gridCol w:w="3648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910B5A" w:rsidP="00BA5128">
          <w:pPr>
            <w:pStyle w:val="Publicationsubtitle"/>
          </w:pPr>
          <w:r w:rsidRPr="00910B5A">
            <w:t xml:space="preserve">AstraZeneca COVID-19 Vaccine (ChAdOx1-S [Recombinant]) 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166087"/>
    <w:rsid w:val="001B3A11"/>
    <w:rsid w:val="001E72ED"/>
    <w:rsid w:val="002A68CD"/>
    <w:rsid w:val="003972C9"/>
    <w:rsid w:val="003C0BF4"/>
    <w:rsid w:val="00417D83"/>
    <w:rsid w:val="00482B48"/>
    <w:rsid w:val="004C0081"/>
    <w:rsid w:val="004D3083"/>
    <w:rsid w:val="004F6121"/>
    <w:rsid w:val="00636B9F"/>
    <w:rsid w:val="006C0A5A"/>
    <w:rsid w:val="00732BFA"/>
    <w:rsid w:val="0079491B"/>
    <w:rsid w:val="007B72CE"/>
    <w:rsid w:val="0087143A"/>
    <w:rsid w:val="00882998"/>
    <w:rsid w:val="008A0C80"/>
    <w:rsid w:val="00910B5A"/>
    <w:rsid w:val="00936B95"/>
    <w:rsid w:val="00992452"/>
    <w:rsid w:val="00A13C01"/>
    <w:rsid w:val="00A96AFF"/>
    <w:rsid w:val="00B11C27"/>
    <w:rsid w:val="00BE20E2"/>
    <w:rsid w:val="00CB5243"/>
    <w:rsid w:val="00CF6173"/>
    <w:rsid w:val="00D47D07"/>
    <w:rsid w:val="00DB2260"/>
    <w:rsid w:val="00DC5F4A"/>
    <w:rsid w:val="00DD7927"/>
    <w:rsid w:val="00E76D24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8C67D-6AC5-472E-AF94-77DE8DD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Finlay, Emma</cp:lastModifiedBy>
  <cp:revision>2</cp:revision>
  <dcterms:created xsi:type="dcterms:W3CDTF">2021-07-12T12:42:00Z</dcterms:created>
  <dcterms:modified xsi:type="dcterms:W3CDTF">2021-07-12T12:42:00Z</dcterms:modified>
</cp:coreProperties>
</file>