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0" w:rsidRPr="00600C50" w:rsidRDefault="00600C50" w:rsidP="00600C5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600C50">
        <w:rPr>
          <w:rFonts w:ascii="Arial" w:eastAsia="Times New Roman" w:hAnsi="Arial" w:cs="Arial"/>
          <w:sz w:val="24"/>
          <w:szCs w:val="24"/>
          <w:lang w:eastAsia="en-GB"/>
        </w:rPr>
        <w:t>The following briefly describes a range of common approaches to Digital Learning. </w:t>
      </w:r>
      <w:r w:rsidR="004A061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00C50">
        <w:rPr>
          <w:rFonts w:ascii="Arial" w:eastAsia="Times New Roman" w:hAnsi="Arial" w:cs="Arial"/>
          <w:sz w:val="24"/>
          <w:szCs w:val="24"/>
          <w:lang w:eastAsia="en-GB"/>
        </w:rPr>
        <w:t>These approaches are not mutually exclusive and can (and should) be used in combination.</w:t>
      </w:r>
    </w:p>
    <w:p w:rsidR="00600C50" w:rsidRPr="00600C50" w:rsidRDefault="00600C50" w:rsidP="00600C5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600C5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2142"/>
        <w:gridCol w:w="4218"/>
        <w:gridCol w:w="5042"/>
      </w:tblGrid>
      <w:tr w:rsidR="00600C50" w:rsidRPr="00600C50" w:rsidTr="007236BA">
        <w:trPr>
          <w:trHeight w:val="502"/>
          <w:tblHeader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0C50" w:rsidRPr="00600C50" w:rsidRDefault="00600C50" w:rsidP="005A119A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7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0C50" w:rsidRPr="00600C50" w:rsidRDefault="00600C50" w:rsidP="005A119A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Examples</w:t>
            </w:r>
          </w:p>
        </w:tc>
        <w:tc>
          <w:tcPr>
            <w:tcW w:w="1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0C50" w:rsidRPr="00600C50" w:rsidRDefault="00600C50" w:rsidP="005A119A">
            <w:pPr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Advantages</w:t>
            </w:r>
          </w:p>
        </w:tc>
        <w:tc>
          <w:tcPr>
            <w:tcW w:w="17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0C50" w:rsidRPr="00600C50" w:rsidRDefault="00600C50" w:rsidP="005A119A">
            <w:pPr>
              <w:spacing w:after="0" w:line="240" w:lineRule="auto"/>
              <w:ind w:firstLine="1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Considerations</w:t>
            </w:r>
          </w:p>
        </w:tc>
      </w:tr>
      <w:tr w:rsidR="00600C50" w:rsidRPr="00600C50" w:rsidTr="007236BA">
        <w:tc>
          <w:tcPr>
            <w:tcW w:w="11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C50" w:rsidRPr="009C511D" w:rsidRDefault="00600C50" w:rsidP="005A119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Web-based learning resources</w:t>
            </w: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9C511D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seemingly endless supply of resources exists on the internet through dedicated websites, YouTube etc.</w:t>
            </w:r>
          </w:p>
          <w:p w:rsidR="007236BA" w:rsidRDefault="007236BA" w:rsidP="009C511D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Development of smart phone apps is also accelerating.</w:t>
            </w:r>
          </w:p>
          <w:p w:rsidR="00600C50" w:rsidRPr="00600C50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 have key tasks of using and </w:t>
            </w:r>
            <w:proofErr w:type="spellStart"/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curating</w:t>
            </w:r>
            <w:proofErr w:type="spellEnd"/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resources that a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 appropriate and trustworthy.</w:t>
            </w:r>
          </w:p>
          <w:p w:rsidR="00600C50" w:rsidRPr="009C511D" w:rsidRDefault="00600C50" w:rsidP="009C5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19A" w:rsidRPr="005A119A" w:rsidRDefault="00624F2B" w:rsidP="009C51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8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blank" w:history="1">
              <w:r w:rsidR="00600C50" w:rsidRPr="009C51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Knowledge Network</w:t>
              </w:r>
            </w:hyperlink>
          </w:p>
          <w:p w:rsidR="005A119A" w:rsidRDefault="00624F2B" w:rsidP="009C51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8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blank" w:history="1">
              <w:proofErr w:type="spellStart"/>
              <w:r w:rsidR="00600C50" w:rsidRPr="009C51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Turas</w:t>
              </w:r>
              <w:proofErr w:type="spellEnd"/>
              <w:r w:rsidR="00600C50" w:rsidRPr="009C51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 Learn</w:t>
              </w:r>
            </w:hyperlink>
          </w:p>
          <w:p w:rsidR="005A119A" w:rsidRPr="005A119A" w:rsidRDefault="005A119A" w:rsidP="009C51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8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HR Connect</w:t>
            </w:r>
          </w:p>
          <w:p w:rsidR="005A119A" w:rsidRPr="005A119A" w:rsidRDefault="00600C50" w:rsidP="005A11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8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StaffNet</w:t>
            </w:r>
            <w:proofErr w:type="spellEnd"/>
          </w:p>
          <w:p w:rsidR="00600C50" w:rsidRPr="009C511D" w:rsidRDefault="005A119A" w:rsidP="005A11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18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Some specific examples available </w:t>
            </w:r>
            <w:r w:rsidR="00600C50"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below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11D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68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Reasonable familiarity with these resources and acces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s, generally, is unproblematic</w:t>
            </w:r>
            <w:r w:rsidR="0055542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(people also use their own devices e.g. smart phone, home PC)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9C511D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68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Useful for providing information and can be structur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 for staff groups and topics</w:t>
            </w:r>
            <w:r w:rsidR="000F11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e.g. can prod</w:t>
            </w:r>
            <w:r w:rsidR="00723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uce own material for website, </w:t>
            </w:r>
            <w:r w:rsidR="000F11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NHSGGC YouTube channel</w:t>
            </w:r>
            <w:r w:rsidR="007236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mobile app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600C50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68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Considerable quanti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ty of information is </w:t>
            </w:r>
            <w:r w:rsidR="000F11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already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available.</w:t>
            </w:r>
          </w:p>
          <w:p w:rsidR="000F116E" w:rsidRPr="00600C50" w:rsidRDefault="000F116E" w:rsidP="000F11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600C50" w:rsidRPr="00600C50" w:rsidRDefault="00600C50" w:rsidP="009C511D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11D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32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Careful </w:t>
            </w:r>
            <w:proofErr w:type="spellStart"/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curating</w:t>
            </w:r>
            <w:proofErr w:type="spellEnd"/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of content is important to help user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 easily access what they need.</w:t>
            </w:r>
          </w:p>
          <w:p w:rsidR="009C511D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32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Resources need to be maintained to ensure currency of content (e.g. via version control) and valid hyperlinks (of particular importance to locally developed resources).  A resource catalogue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 assist in finding content.</w:t>
            </w:r>
          </w:p>
          <w:p w:rsidR="009C511D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32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Some resources require registration (e.g. Knowledge Network – Athens account) or only accessible v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 an intranet (e.g. </w:t>
            </w:r>
            <w:proofErr w:type="spellStart"/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StaffNet</w:t>
            </w:r>
            <w:proofErr w:type="spellEnd"/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).</w:t>
            </w:r>
          </w:p>
          <w:p w:rsidR="00600C50" w:rsidRPr="00600C50" w:rsidRDefault="00600C50" w:rsidP="009C511D">
            <w:pPr>
              <w:numPr>
                <w:ilvl w:val="0"/>
                <w:numId w:val="22"/>
              </w:numPr>
              <w:spacing w:after="0" w:line="240" w:lineRule="auto"/>
              <w:ind w:left="432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Assessment and reporting would be based on reflection, subsequent observation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practice and self-reporting.</w:t>
            </w:r>
          </w:p>
          <w:p w:rsidR="00600C50" w:rsidRPr="00600C50" w:rsidRDefault="00600C50" w:rsidP="007236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0C50" w:rsidRPr="00600C50" w:rsidTr="007236BA"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C50" w:rsidRPr="009C511D" w:rsidRDefault="00600C50" w:rsidP="005A119A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eLearning</w:t>
            </w: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9C511D" w:rsidRDefault="00600C50" w:rsidP="009C51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4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Two platforms are in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common use within NHS Scotland.</w:t>
            </w:r>
          </w:p>
          <w:p w:rsidR="00600C50" w:rsidRPr="009C511D" w:rsidRDefault="00600C50" w:rsidP="009C511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34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Central to statutory and mandatory training but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also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extensively used for CPD.</w:t>
            </w:r>
          </w:p>
          <w:p w:rsidR="00600C50" w:rsidRPr="00600C50" w:rsidRDefault="00600C50" w:rsidP="009C511D">
            <w:pPr>
              <w:spacing w:after="0" w:line="240" w:lineRule="auto"/>
              <w:ind w:left="301"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00C50" w:rsidRPr="00600C50" w:rsidRDefault="00600C50" w:rsidP="009C511D">
            <w:pPr>
              <w:spacing w:after="0" w:line="240" w:lineRule="auto"/>
              <w:ind w:left="301"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19A" w:rsidRPr="005A119A" w:rsidRDefault="00600C50" w:rsidP="009C51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LearnPro</w:t>
            </w:r>
            <w:proofErr w:type="spellEnd"/>
          </w:p>
          <w:p w:rsidR="00600C50" w:rsidRPr="009C511D" w:rsidRDefault="00624F2B" w:rsidP="009C511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blank" w:history="1">
              <w:proofErr w:type="spellStart"/>
              <w:r w:rsidR="00600C50" w:rsidRPr="009C51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Turas</w:t>
              </w:r>
              <w:proofErr w:type="spellEnd"/>
              <w:r w:rsidR="00600C50" w:rsidRPr="009C51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 Learn</w:t>
              </w:r>
            </w:hyperlink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511D" w:rsidRDefault="00600C50" w:rsidP="009C511D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Already accessed by almost all staff (barriers experie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nced by some Facilities staff).</w:t>
            </w:r>
          </w:p>
          <w:p w:rsidR="009C511D" w:rsidRDefault="00E81C85" w:rsidP="009C511D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Possible to assess performance.</w:t>
            </w:r>
          </w:p>
          <w:p w:rsidR="003E46B9" w:rsidRDefault="00600C50" w:rsidP="003E46B9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Reporting of completion/attainment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relatively straightforward.</w:t>
            </w:r>
          </w:p>
          <w:p w:rsidR="003E46B9" w:rsidRDefault="00600C50" w:rsidP="003E46B9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4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Increased availability and access to resour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ces as these are on demand 24/7.</w:t>
            </w:r>
          </w:p>
          <w:p w:rsidR="00600C50" w:rsidRPr="003E46B9" w:rsidRDefault="00600C50" w:rsidP="003E46B9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4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Return on investment can be much higher than classroom based options as costs are usually in creation and development and can then be us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 by large numbers of learners.</w:t>
            </w:r>
          </w:p>
          <w:p w:rsidR="00600C50" w:rsidRPr="00600C50" w:rsidRDefault="00600C50" w:rsidP="009C511D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46B9" w:rsidRDefault="00600C50" w:rsidP="003E46B9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Important to recognise the limitations of eLearning e.g. many do not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engage well with this approach.</w:t>
            </w:r>
          </w:p>
          <w:p w:rsidR="003E46B9" w:rsidRDefault="007236BA" w:rsidP="003E46B9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There is a cost associated with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LearnPro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00C50" w:rsidRPr="003E4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whereas </w:t>
            </w:r>
            <w:proofErr w:type="spellStart"/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Turas</w:t>
            </w:r>
            <w:proofErr w:type="spellEnd"/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Learn is operated by NES.</w:t>
            </w:r>
          </w:p>
          <w:p w:rsidR="00600C50" w:rsidRPr="003E46B9" w:rsidRDefault="00600C50" w:rsidP="003E46B9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4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Regular reviews and updates of content </w:t>
            </w:r>
            <w:r w:rsidRPr="003E4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required to ensure currency and mitigate technical issues (e.g. Adobe Flash no-longer being supported).</w:t>
            </w:r>
          </w:p>
        </w:tc>
      </w:tr>
      <w:tr w:rsidR="00600C50" w:rsidRPr="00600C50" w:rsidTr="007236BA"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C50" w:rsidRPr="003E46B9" w:rsidRDefault="00600C50" w:rsidP="005A119A">
            <w:pPr>
              <w:spacing w:after="0" w:line="240" w:lineRule="auto"/>
              <w:ind w:firstLine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46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Virtual environments</w:t>
            </w:r>
            <w:r w:rsidRPr="003E46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34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of these pl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atforms has expanded massively.</w:t>
            </w:r>
          </w:p>
          <w:p w:rsidR="00600C50" w:rsidRP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34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Teams is now available to all NHS Scotland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staff.</w:t>
            </w:r>
          </w:p>
          <w:p w:rsidR="00600C50" w:rsidRPr="00600C50" w:rsidRDefault="00600C50" w:rsidP="009C511D">
            <w:pPr>
              <w:spacing w:after="0" w:line="240" w:lineRule="auto"/>
              <w:ind w:left="301"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119A" w:rsidRPr="005A119A" w:rsidRDefault="00624F2B" w:rsidP="007067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tgtFrame="_blank" w:history="1">
              <w:r w:rsidR="00600C50" w:rsidRPr="009C51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Cisco </w:t>
              </w:r>
              <w:proofErr w:type="spellStart"/>
              <w:r w:rsidR="00600C50" w:rsidRPr="009C51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Webex</w:t>
              </w:r>
              <w:proofErr w:type="spellEnd"/>
            </w:hyperlink>
          </w:p>
          <w:p w:rsidR="005A119A" w:rsidRPr="005A119A" w:rsidRDefault="00624F2B" w:rsidP="007067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tgtFrame="_blank" w:history="1">
              <w:proofErr w:type="spellStart"/>
              <w:r w:rsidR="00600C50" w:rsidRPr="009C511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GoToWebinar</w:t>
              </w:r>
              <w:proofErr w:type="spellEnd"/>
            </w:hyperlink>
          </w:p>
          <w:p w:rsidR="00600C50" w:rsidRPr="009C511D" w:rsidRDefault="00600C50" w:rsidP="007067A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11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Teams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Generally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easy to use in a basic fashion.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Many people becoming familiar and comfortable u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sing these forms of engagement.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Potentially more efficient use of presenter and delegate time e.g. limit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 (or no) travelling required.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Caters for large numbers as well as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small groups.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Easy sharing of vari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ous resources e.g. images, PPT.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Sessions can be rec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orded and made available later.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Attenda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nce can be recorded / reported.</w:t>
            </w:r>
          </w:p>
          <w:p w:rsidR="00600C50" w:rsidRP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76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Teams has been purchased </w:t>
            </w: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centrally by NHS Scotland as overall contract with Microsoft (part of Office 365 contract).  Extensive tutorials an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 guides are readily available.</w:t>
            </w:r>
          </w:p>
          <w:p w:rsidR="00600C50" w:rsidRPr="00600C50" w:rsidRDefault="00600C50" w:rsidP="009C511D">
            <w:pPr>
              <w:spacing w:after="0" w:line="240" w:lineRule="auto"/>
              <w:ind w:left="402"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00C5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Likely to require two people minimum for traini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 (lead trainer and producer</w:t>
            </w:r>
            <w:r w:rsidR="009917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moderator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Technology-dependant. Scope for numerous issues e.g. reliabili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ty, access, digital literacy.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Training required in respect of setting up and hosting (although significant MS Teams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resources currently available).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Planning need to be more detailed than with traditional methods to ensure engagement e.g. joining instructions that include a check on users’ equipment, contingencies i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 some aspect of session fails.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Limited interaction opportunities (compared to classroom).  Potentially </w:t>
            </w: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difficult to encourage / maintain engag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ement - needs careful planning.</w:t>
            </w:r>
          </w:p>
          <w:p w:rsid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Licensing costs 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associated with most platforms.</w:t>
            </w:r>
          </w:p>
          <w:p w:rsidR="00600C50" w:rsidRPr="007067AE" w:rsidRDefault="00600C50" w:rsidP="007067AE">
            <w:pPr>
              <w:numPr>
                <w:ilvl w:val="0"/>
                <w:numId w:val="21"/>
              </w:numPr>
              <w:spacing w:after="0" w:line="240" w:lineRule="auto"/>
              <w:ind w:left="440" w:hanging="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67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Potential Data Protection</w:t>
            </w:r>
            <w:r w:rsidR="00E81C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issues with recorded sessions.</w:t>
            </w:r>
          </w:p>
          <w:p w:rsidR="00600C50" w:rsidRPr="00600C50" w:rsidRDefault="00600C50" w:rsidP="009C511D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8F0BE7" w:rsidRDefault="008F0BE7" w:rsidP="00F462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sectPr w:rsidR="008F0BE7" w:rsidSect="00F462DA">
      <w:headerReference w:type="default" r:id="rId12"/>
      <w:footerReference w:type="default" r:id="rId13"/>
      <w:pgSz w:w="16838" w:h="11906" w:orient="landscape"/>
      <w:pgMar w:top="238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B0" w:rsidRDefault="006C13B0" w:rsidP="001837F6">
      <w:pPr>
        <w:spacing w:after="0" w:line="240" w:lineRule="auto"/>
      </w:pPr>
      <w:r>
        <w:separator/>
      </w:r>
    </w:p>
  </w:endnote>
  <w:endnote w:type="continuationSeparator" w:id="0">
    <w:p w:rsidR="006C13B0" w:rsidRDefault="006C13B0" w:rsidP="0018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025"/>
      <w:docPartObj>
        <w:docPartGallery w:val="Page Numbers (Bottom of Page)"/>
        <w:docPartUnique/>
      </w:docPartObj>
    </w:sdtPr>
    <w:sdtContent>
      <w:p w:rsidR="006C13B0" w:rsidRDefault="006C13B0">
        <w:pPr>
          <w:pStyle w:val="Footer"/>
        </w:pPr>
        <w:fldSimple w:instr=" PAGE   \* MERGEFORMAT ">
          <w:r w:rsidR="00F462DA">
            <w:rPr>
              <w:noProof/>
            </w:rPr>
            <w:t>1</w:t>
          </w:r>
        </w:fldSimple>
        <w:r>
          <w:tab/>
        </w:r>
        <w:r>
          <w:tab/>
        </w:r>
        <w:r w:rsidR="008F55D5">
          <w:tab/>
        </w:r>
        <w:r w:rsidR="008F55D5">
          <w:tab/>
        </w:r>
        <w:r w:rsidR="008F55D5">
          <w:tab/>
        </w:r>
        <w:r w:rsidR="008F55D5">
          <w:tab/>
        </w:r>
        <w:r w:rsidR="008F55D5">
          <w:tab/>
        </w:r>
        <w:r w:rsidR="008F55D5">
          <w:tab/>
        </w:r>
        <w:proofErr w:type="spellStart"/>
        <w:r>
          <w:t>ver</w:t>
        </w:r>
        <w:proofErr w:type="spellEnd"/>
        <w:r>
          <w:t xml:space="preserve"> </w:t>
        </w:r>
        <w:r w:rsidR="008F55D5">
          <w:t>0.1 Aug 2020</w:t>
        </w:r>
      </w:p>
    </w:sdtContent>
  </w:sdt>
  <w:p w:rsidR="006C13B0" w:rsidRDefault="006C13B0" w:rsidP="001837F6">
    <w:pPr>
      <w:pStyle w:val="Footer"/>
      <w:tabs>
        <w:tab w:val="clear" w:pos="4513"/>
        <w:tab w:val="clear" w:pos="9026"/>
        <w:tab w:val="left" w:pos="118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B0" w:rsidRDefault="006C13B0" w:rsidP="001837F6">
      <w:pPr>
        <w:spacing w:after="0" w:line="240" w:lineRule="auto"/>
      </w:pPr>
      <w:r>
        <w:separator/>
      </w:r>
    </w:p>
  </w:footnote>
  <w:footnote w:type="continuationSeparator" w:id="0">
    <w:p w:rsidR="006C13B0" w:rsidRDefault="006C13B0" w:rsidP="0018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B0" w:rsidRDefault="006C13B0" w:rsidP="00265D66">
    <w:pPr>
      <w:pStyle w:val="Header"/>
      <w:spacing w:after="120"/>
      <w:jc w:val="center"/>
      <w:rPr>
        <w:rFonts w:ascii="Arial" w:hAnsi="Arial" w:cs="Arial"/>
        <w:b/>
        <w:sz w:val="36"/>
        <w:szCs w:val="36"/>
      </w:rPr>
    </w:pPr>
  </w:p>
  <w:p w:rsidR="006C13B0" w:rsidRPr="008F55D5" w:rsidRDefault="006C13B0" w:rsidP="00265D66">
    <w:pPr>
      <w:pStyle w:val="Header"/>
      <w:spacing w:after="120"/>
      <w:jc w:val="center"/>
      <w:rPr>
        <w:sz w:val="52"/>
        <w:szCs w:val="52"/>
      </w:rPr>
    </w:pPr>
    <w:r w:rsidRPr="008F55D5">
      <w:rPr>
        <w:rFonts w:ascii="Arial" w:hAnsi="Arial" w:cs="Arial"/>
        <w:b/>
        <w:sz w:val="52"/>
        <w:szCs w:val="52"/>
      </w:rPr>
      <w:t xml:space="preserve">Digital Learning </w:t>
    </w:r>
    <w:r w:rsidR="008F55D5" w:rsidRPr="008F55D5">
      <w:rPr>
        <w:rFonts w:ascii="Arial" w:hAnsi="Arial" w:cs="Arial"/>
        <w:b/>
        <w:sz w:val="52"/>
        <w:szCs w:val="52"/>
      </w:rPr>
      <w:t>Options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ECE"/>
    <w:multiLevelType w:val="multilevel"/>
    <w:tmpl w:val="6482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B62FB"/>
    <w:multiLevelType w:val="multilevel"/>
    <w:tmpl w:val="F26EFF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F7699"/>
    <w:multiLevelType w:val="multilevel"/>
    <w:tmpl w:val="57F4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86C8A"/>
    <w:multiLevelType w:val="multilevel"/>
    <w:tmpl w:val="665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7A3705"/>
    <w:multiLevelType w:val="multilevel"/>
    <w:tmpl w:val="DB027B08"/>
    <w:lvl w:ilvl="0">
      <w:start w:val="1"/>
      <w:numFmt w:val="bullet"/>
      <w:lvlText w:val=""/>
      <w:lvlJc w:val="left"/>
      <w:pPr>
        <w:tabs>
          <w:tab w:val="num" w:pos="-486"/>
        </w:tabs>
        <w:ind w:left="-4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4"/>
        </w:tabs>
        <w:ind w:left="23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74"/>
        </w:tabs>
        <w:ind w:left="167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34"/>
        </w:tabs>
        <w:ind w:left="383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54"/>
        </w:tabs>
        <w:ind w:left="455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  <w:sz w:val="20"/>
      </w:rPr>
    </w:lvl>
  </w:abstractNum>
  <w:abstractNum w:abstractNumId="5">
    <w:nsid w:val="106C2AAD"/>
    <w:multiLevelType w:val="multilevel"/>
    <w:tmpl w:val="C796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5D499F"/>
    <w:multiLevelType w:val="hybridMultilevel"/>
    <w:tmpl w:val="4EE6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1480"/>
    <w:multiLevelType w:val="multilevel"/>
    <w:tmpl w:val="5E36B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93B2E"/>
    <w:multiLevelType w:val="multilevel"/>
    <w:tmpl w:val="8276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82887"/>
    <w:multiLevelType w:val="hybridMultilevel"/>
    <w:tmpl w:val="EA649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5D4883"/>
    <w:multiLevelType w:val="multilevel"/>
    <w:tmpl w:val="011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8419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E9468D"/>
    <w:multiLevelType w:val="hybridMultilevel"/>
    <w:tmpl w:val="8BE0A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D95C51"/>
    <w:multiLevelType w:val="multilevel"/>
    <w:tmpl w:val="A27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DC1CCB"/>
    <w:multiLevelType w:val="hybridMultilevel"/>
    <w:tmpl w:val="892E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346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2759DB"/>
    <w:multiLevelType w:val="multilevel"/>
    <w:tmpl w:val="BE66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427885"/>
    <w:multiLevelType w:val="hybridMultilevel"/>
    <w:tmpl w:val="97A06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0A37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6DA58C9"/>
    <w:multiLevelType w:val="multilevel"/>
    <w:tmpl w:val="DDB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3320B6"/>
    <w:multiLevelType w:val="multilevel"/>
    <w:tmpl w:val="584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355745"/>
    <w:multiLevelType w:val="hybridMultilevel"/>
    <w:tmpl w:val="64AA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402CF"/>
    <w:multiLevelType w:val="hybridMultilevel"/>
    <w:tmpl w:val="DF60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35F7E"/>
    <w:multiLevelType w:val="multilevel"/>
    <w:tmpl w:val="77D2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4A7308"/>
    <w:multiLevelType w:val="hybridMultilevel"/>
    <w:tmpl w:val="7766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F48FE"/>
    <w:multiLevelType w:val="hybridMultilevel"/>
    <w:tmpl w:val="0FACB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192F4F"/>
    <w:multiLevelType w:val="hybridMultilevel"/>
    <w:tmpl w:val="30D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E61C5"/>
    <w:multiLevelType w:val="hybridMultilevel"/>
    <w:tmpl w:val="22207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DC67EF"/>
    <w:multiLevelType w:val="multilevel"/>
    <w:tmpl w:val="100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345F5E"/>
    <w:multiLevelType w:val="hybridMultilevel"/>
    <w:tmpl w:val="BE28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16E0D"/>
    <w:multiLevelType w:val="multilevel"/>
    <w:tmpl w:val="4F8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365095"/>
    <w:multiLevelType w:val="multilevel"/>
    <w:tmpl w:val="53D4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D0542B"/>
    <w:multiLevelType w:val="multilevel"/>
    <w:tmpl w:val="542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58A0768"/>
    <w:multiLevelType w:val="multilevel"/>
    <w:tmpl w:val="AE1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DF2DD5"/>
    <w:multiLevelType w:val="multilevel"/>
    <w:tmpl w:val="0A04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A7B0468"/>
    <w:multiLevelType w:val="hybridMultilevel"/>
    <w:tmpl w:val="571C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A3657"/>
    <w:multiLevelType w:val="hybridMultilevel"/>
    <w:tmpl w:val="A838F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3E03BB"/>
    <w:multiLevelType w:val="hybridMultilevel"/>
    <w:tmpl w:val="801C4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6"/>
  </w:num>
  <w:num w:numId="5">
    <w:abstractNumId w:val="32"/>
  </w:num>
  <w:num w:numId="6">
    <w:abstractNumId w:val="20"/>
  </w:num>
  <w:num w:numId="7">
    <w:abstractNumId w:val="28"/>
  </w:num>
  <w:num w:numId="8">
    <w:abstractNumId w:val="23"/>
  </w:num>
  <w:num w:numId="9">
    <w:abstractNumId w:val="2"/>
  </w:num>
  <w:num w:numId="10">
    <w:abstractNumId w:val="30"/>
  </w:num>
  <w:num w:numId="11">
    <w:abstractNumId w:val="31"/>
  </w:num>
  <w:num w:numId="12">
    <w:abstractNumId w:val="33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9"/>
  </w:num>
  <w:num w:numId="18">
    <w:abstractNumId w:val="34"/>
  </w:num>
  <w:num w:numId="19">
    <w:abstractNumId w:val="3"/>
  </w:num>
  <w:num w:numId="20">
    <w:abstractNumId w:val="4"/>
  </w:num>
  <w:num w:numId="21">
    <w:abstractNumId w:val="29"/>
  </w:num>
  <w:num w:numId="22">
    <w:abstractNumId w:val="35"/>
  </w:num>
  <w:num w:numId="23">
    <w:abstractNumId w:val="12"/>
  </w:num>
  <w:num w:numId="24">
    <w:abstractNumId w:val="11"/>
  </w:num>
  <w:num w:numId="25">
    <w:abstractNumId w:val="18"/>
  </w:num>
  <w:num w:numId="26">
    <w:abstractNumId w:val="27"/>
  </w:num>
  <w:num w:numId="27">
    <w:abstractNumId w:val="21"/>
  </w:num>
  <w:num w:numId="28">
    <w:abstractNumId w:val="36"/>
  </w:num>
  <w:num w:numId="29">
    <w:abstractNumId w:val="6"/>
  </w:num>
  <w:num w:numId="30">
    <w:abstractNumId w:val="25"/>
  </w:num>
  <w:num w:numId="31">
    <w:abstractNumId w:val="37"/>
  </w:num>
  <w:num w:numId="32">
    <w:abstractNumId w:val="9"/>
  </w:num>
  <w:num w:numId="33">
    <w:abstractNumId w:val="26"/>
  </w:num>
  <w:num w:numId="34">
    <w:abstractNumId w:val="14"/>
  </w:num>
  <w:num w:numId="35">
    <w:abstractNumId w:val="17"/>
  </w:num>
  <w:num w:numId="36">
    <w:abstractNumId w:val="15"/>
  </w:num>
  <w:num w:numId="37">
    <w:abstractNumId w:val="2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00C50"/>
    <w:rsid w:val="000075C7"/>
    <w:rsid w:val="00082740"/>
    <w:rsid w:val="00091312"/>
    <w:rsid w:val="00095AEB"/>
    <w:rsid w:val="000D053F"/>
    <w:rsid w:val="000F116E"/>
    <w:rsid w:val="00110669"/>
    <w:rsid w:val="0013720C"/>
    <w:rsid w:val="00161D01"/>
    <w:rsid w:val="001837F6"/>
    <w:rsid w:val="001A7B45"/>
    <w:rsid w:val="001D24E3"/>
    <w:rsid w:val="00265D66"/>
    <w:rsid w:val="00297DBE"/>
    <w:rsid w:val="002A5299"/>
    <w:rsid w:val="002D7C9A"/>
    <w:rsid w:val="002E0129"/>
    <w:rsid w:val="002E69BB"/>
    <w:rsid w:val="00315D61"/>
    <w:rsid w:val="00321E6D"/>
    <w:rsid w:val="003264C9"/>
    <w:rsid w:val="003501E6"/>
    <w:rsid w:val="003637EB"/>
    <w:rsid w:val="003E46B9"/>
    <w:rsid w:val="004676B1"/>
    <w:rsid w:val="004A0453"/>
    <w:rsid w:val="004A0616"/>
    <w:rsid w:val="0055542C"/>
    <w:rsid w:val="005A119A"/>
    <w:rsid w:val="00600C50"/>
    <w:rsid w:val="00617AA2"/>
    <w:rsid w:val="00624F2B"/>
    <w:rsid w:val="00626CE2"/>
    <w:rsid w:val="006400AF"/>
    <w:rsid w:val="006756AE"/>
    <w:rsid w:val="006C13B0"/>
    <w:rsid w:val="006F3C4E"/>
    <w:rsid w:val="006F5068"/>
    <w:rsid w:val="007067AE"/>
    <w:rsid w:val="007236BA"/>
    <w:rsid w:val="007318D7"/>
    <w:rsid w:val="0079648E"/>
    <w:rsid w:val="007B6C12"/>
    <w:rsid w:val="007E1E76"/>
    <w:rsid w:val="007E7817"/>
    <w:rsid w:val="007F57D1"/>
    <w:rsid w:val="0081299D"/>
    <w:rsid w:val="00860E25"/>
    <w:rsid w:val="0089799C"/>
    <w:rsid w:val="008F0BE7"/>
    <w:rsid w:val="008F55D5"/>
    <w:rsid w:val="009131E1"/>
    <w:rsid w:val="009867FF"/>
    <w:rsid w:val="0099173E"/>
    <w:rsid w:val="009C511D"/>
    <w:rsid w:val="00A16C5F"/>
    <w:rsid w:val="00A418E6"/>
    <w:rsid w:val="00A53586"/>
    <w:rsid w:val="00A86CC2"/>
    <w:rsid w:val="00A910CE"/>
    <w:rsid w:val="00A94ED0"/>
    <w:rsid w:val="00AB2EC2"/>
    <w:rsid w:val="00AC3609"/>
    <w:rsid w:val="00AF258C"/>
    <w:rsid w:val="00B21005"/>
    <w:rsid w:val="00B51F53"/>
    <w:rsid w:val="00B76623"/>
    <w:rsid w:val="00B7673A"/>
    <w:rsid w:val="00B87F6B"/>
    <w:rsid w:val="00B97A34"/>
    <w:rsid w:val="00BB7A04"/>
    <w:rsid w:val="00C0609B"/>
    <w:rsid w:val="00C07C32"/>
    <w:rsid w:val="00C171DE"/>
    <w:rsid w:val="00C23ACB"/>
    <w:rsid w:val="00C93B66"/>
    <w:rsid w:val="00CA3253"/>
    <w:rsid w:val="00D276F4"/>
    <w:rsid w:val="00D3428D"/>
    <w:rsid w:val="00D71341"/>
    <w:rsid w:val="00DA4CDB"/>
    <w:rsid w:val="00DF7F78"/>
    <w:rsid w:val="00E257A5"/>
    <w:rsid w:val="00E35DE3"/>
    <w:rsid w:val="00E37D24"/>
    <w:rsid w:val="00E8128A"/>
    <w:rsid w:val="00E81C85"/>
    <w:rsid w:val="00EA2B73"/>
    <w:rsid w:val="00F11898"/>
    <w:rsid w:val="00F2093F"/>
    <w:rsid w:val="00F22C8F"/>
    <w:rsid w:val="00F40B21"/>
    <w:rsid w:val="00F462DA"/>
    <w:rsid w:val="00F66034"/>
    <w:rsid w:val="00FB2A17"/>
    <w:rsid w:val="00FC1117"/>
    <w:rsid w:val="00FC124A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00C50"/>
  </w:style>
  <w:style w:type="character" w:customStyle="1" w:styleId="eop">
    <w:name w:val="eop"/>
    <w:basedOn w:val="DefaultParagraphFont"/>
    <w:rsid w:val="00600C50"/>
  </w:style>
  <w:style w:type="character" w:customStyle="1" w:styleId="advancedproofingissue">
    <w:name w:val="advancedproofingissue"/>
    <w:basedOn w:val="DefaultParagraphFont"/>
    <w:rsid w:val="00600C50"/>
  </w:style>
  <w:style w:type="character" w:customStyle="1" w:styleId="contextualspellingandgrammarerror">
    <w:name w:val="contextualspellingandgrammarerror"/>
    <w:basedOn w:val="DefaultParagraphFont"/>
    <w:rsid w:val="00600C50"/>
  </w:style>
  <w:style w:type="character" w:customStyle="1" w:styleId="spellingerror">
    <w:name w:val="spellingerror"/>
    <w:basedOn w:val="DefaultParagraphFont"/>
    <w:rsid w:val="00600C50"/>
  </w:style>
  <w:style w:type="paragraph" w:styleId="ListParagraph">
    <w:name w:val="List Paragraph"/>
    <w:basedOn w:val="Normal"/>
    <w:uiPriority w:val="34"/>
    <w:qFormat/>
    <w:rsid w:val="009C5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F6"/>
  </w:style>
  <w:style w:type="paragraph" w:styleId="Footer">
    <w:name w:val="footer"/>
    <w:basedOn w:val="Normal"/>
    <w:link w:val="FooterChar"/>
    <w:uiPriority w:val="99"/>
    <w:unhideWhenUsed/>
    <w:rsid w:val="0018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F6"/>
  </w:style>
  <w:style w:type="character" w:styleId="Hyperlink">
    <w:name w:val="Hyperlink"/>
    <w:basedOn w:val="DefaultParagraphFont"/>
    <w:uiPriority w:val="99"/>
    <w:unhideWhenUsed/>
    <w:rsid w:val="00082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529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nes.nhs.sco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nowledge.scot.nhs.uk/home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tomeeting.com/en-gb/webin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nes.nhs.sco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ellioer564</dc:creator>
  <cp:lastModifiedBy>ellioer564</cp:lastModifiedBy>
  <cp:revision>5</cp:revision>
  <dcterms:created xsi:type="dcterms:W3CDTF">2020-08-03T12:31:00Z</dcterms:created>
  <dcterms:modified xsi:type="dcterms:W3CDTF">2020-08-03T12:35:00Z</dcterms:modified>
</cp:coreProperties>
</file>