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EA2F1" w14:textId="77777777" w:rsidR="009C35E7" w:rsidRPr="00060E07" w:rsidRDefault="00464D9F" w:rsidP="0088397F">
      <w:pPr>
        <w:jc w:val="right"/>
        <w:rPr>
          <w:rFonts w:asciiTheme="minorHAnsi" w:hAnsiTheme="minorHAnsi" w:cstheme="minorHAnsi"/>
          <w:color w:val="000000" w:themeColor="text1"/>
        </w:rPr>
      </w:pPr>
      <w:r w:rsidRPr="00060E07">
        <w:rPr>
          <w:rFonts w:asciiTheme="minorHAnsi" w:hAnsiTheme="minorHAnsi" w:cstheme="minorHAnsi"/>
          <w:noProof/>
          <w:color w:val="000000" w:themeColor="text1"/>
        </w:rPr>
        <w:drawing>
          <wp:inline distT="0" distB="0" distL="0" distR="0" wp14:anchorId="2BE84B0C" wp14:editId="0993DD09">
            <wp:extent cx="1009498" cy="850490"/>
            <wp:effectExtent l="0" t="0" r="0" b="635"/>
            <wp:docPr id="1" name="Picture 1" descr="page1image184387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4387620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9872" cy="867655"/>
                    </a:xfrm>
                    <a:prstGeom prst="rect">
                      <a:avLst/>
                    </a:prstGeom>
                    <a:noFill/>
                    <a:ln>
                      <a:noFill/>
                    </a:ln>
                  </pic:spPr>
                </pic:pic>
              </a:graphicData>
            </a:graphic>
          </wp:inline>
        </w:drawing>
      </w:r>
    </w:p>
    <w:p w14:paraId="0A1DD284" w14:textId="77777777" w:rsidR="003479F6" w:rsidRPr="0088397F" w:rsidRDefault="00797B69" w:rsidP="005B283F">
      <w:pPr>
        <w:jc w:val="center"/>
        <w:rPr>
          <w:rFonts w:ascii="Arial" w:hAnsi="Arial" w:cs="Arial"/>
          <w:b/>
          <w:bCs/>
          <w:color w:val="000000" w:themeColor="text1"/>
        </w:rPr>
      </w:pPr>
      <w:r w:rsidRPr="0088397F">
        <w:rPr>
          <w:rFonts w:ascii="Arial" w:hAnsi="Arial" w:cs="Arial"/>
          <w:b/>
          <w:bCs/>
          <w:color w:val="000000" w:themeColor="text1"/>
        </w:rPr>
        <w:t>NHS GREATER GLASGOW AND CLYDE</w:t>
      </w:r>
    </w:p>
    <w:p w14:paraId="4A416731" w14:textId="77777777" w:rsidR="0088397F" w:rsidRDefault="00DF48D3" w:rsidP="005B283F">
      <w:pPr>
        <w:jc w:val="center"/>
        <w:rPr>
          <w:rFonts w:ascii="Arial" w:hAnsi="Arial" w:cs="Arial"/>
          <w:b/>
          <w:bCs/>
          <w:color w:val="000000" w:themeColor="text1"/>
        </w:rPr>
      </w:pPr>
      <w:r w:rsidRPr="0088397F">
        <w:rPr>
          <w:rFonts w:ascii="Arial" w:hAnsi="Arial" w:cs="Arial"/>
          <w:b/>
          <w:bCs/>
          <w:color w:val="000000" w:themeColor="text1"/>
        </w:rPr>
        <w:t>En</w:t>
      </w:r>
      <w:r w:rsidR="00E56B20" w:rsidRPr="0088397F">
        <w:rPr>
          <w:rFonts w:ascii="Arial" w:hAnsi="Arial" w:cs="Arial"/>
          <w:b/>
          <w:bCs/>
          <w:color w:val="000000" w:themeColor="text1"/>
        </w:rPr>
        <w:t xml:space="preserve">d </w:t>
      </w:r>
      <w:r w:rsidRPr="0088397F">
        <w:rPr>
          <w:rFonts w:ascii="Arial" w:hAnsi="Arial" w:cs="Arial"/>
          <w:b/>
          <w:bCs/>
          <w:color w:val="000000" w:themeColor="text1"/>
        </w:rPr>
        <w:t>of life care visiting</w:t>
      </w:r>
      <w:r w:rsidR="00A11FB9" w:rsidRPr="0088397F">
        <w:rPr>
          <w:rFonts w:ascii="Arial" w:hAnsi="Arial" w:cs="Arial"/>
          <w:b/>
          <w:bCs/>
          <w:color w:val="000000" w:themeColor="text1"/>
        </w:rPr>
        <w:t xml:space="preserve">, </w:t>
      </w:r>
      <w:r w:rsidRPr="0088397F">
        <w:rPr>
          <w:rFonts w:ascii="Arial" w:hAnsi="Arial" w:cs="Arial"/>
          <w:b/>
          <w:bCs/>
          <w:color w:val="000000" w:themeColor="text1"/>
        </w:rPr>
        <w:t xml:space="preserve">Care of the deceased and </w:t>
      </w:r>
      <w:r w:rsidR="00A11FB9" w:rsidRPr="0088397F">
        <w:rPr>
          <w:rFonts w:ascii="Arial" w:hAnsi="Arial" w:cs="Arial"/>
          <w:b/>
          <w:bCs/>
          <w:color w:val="000000" w:themeColor="text1"/>
        </w:rPr>
        <w:t xml:space="preserve">Bereavement </w:t>
      </w:r>
    </w:p>
    <w:p w14:paraId="3521D910" w14:textId="5E8B03BE" w:rsidR="00797B69" w:rsidRPr="0088397F" w:rsidRDefault="00A11FB9" w:rsidP="005B283F">
      <w:pPr>
        <w:jc w:val="center"/>
        <w:rPr>
          <w:rFonts w:ascii="Arial" w:hAnsi="Arial" w:cs="Arial"/>
          <w:b/>
          <w:bCs/>
          <w:color w:val="000000" w:themeColor="text1"/>
        </w:rPr>
      </w:pPr>
      <w:proofErr w:type="gramStart"/>
      <w:r w:rsidRPr="0088397F">
        <w:rPr>
          <w:rFonts w:ascii="Arial" w:hAnsi="Arial" w:cs="Arial"/>
          <w:b/>
          <w:bCs/>
          <w:color w:val="000000" w:themeColor="text1"/>
        </w:rPr>
        <w:t>support</w:t>
      </w:r>
      <w:proofErr w:type="gramEnd"/>
      <w:r w:rsidRPr="0088397F">
        <w:rPr>
          <w:rFonts w:ascii="Arial" w:hAnsi="Arial" w:cs="Arial"/>
          <w:b/>
          <w:bCs/>
          <w:color w:val="000000" w:themeColor="text1"/>
        </w:rPr>
        <w:t xml:space="preserve"> with </w:t>
      </w:r>
      <w:r w:rsidR="00797B69" w:rsidRPr="0088397F">
        <w:rPr>
          <w:rFonts w:ascii="Arial" w:hAnsi="Arial" w:cs="Arial"/>
          <w:b/>
          <w:bCs/>
          <w:color w:val="000000" w:themeColor="text1"/>
        </w:rPr>
        <w:t>COVID-19</w:t>
      </w:r>
    </w:p>
    <w:p w14:paraId="161B7747" w14:textId="77777777" w:rsidR="0088397F" w:rsidRDefault="0088397F" w:rsidP="00FB4E50">
      <w:pPr>
        <w:rPr>
          <w:rFonts w:ascii="Arial" w:hAnsi="Arial" w:cs="Arial"/>
          <w:b/>
          <w:bCs/>
          <w:color w:val="000000" w:themeColor="text1"/>
        </w:rPr>
      </w:pPr>
    </w:p>
    <w:p w14:paraId="6E90FCBF" w14:textId="56A1DED2" w:rsidR="00797B69" w:rsidRPr="0088397F" w:rsidRDefault="00FB329A" w:rsidP="00FB4E50">
      <w:pPr>
        <w:rPr>
          <w:rStyle w:val="Hyperlink"/>
          <w:rFonts w:ascii="Arial" w:hAnsi="Arial" w:cs="Arial"/>
          <w:b/>
          <w:bCs/>
          <w:sz w:val="22"/>
          <w:szCs w:val="22"/>
        </w:rPr>
      </w:pPr>
      <w:r w:rsidRPr="0088397F">
        <w:rPr>
          <w:rFonts w:ascii="Arial" w:hAnsi="Arial" w:cs="Arial"/>
          <w:b/>
          <w:bCs/>
          <w:color w:val="000000" w:themeColor="text1"/>
          <w:sz w:val="22"/>
          <w:szCs w:val="22"/>
        </w:rPr>
        <w:t>1</w:t>
      </w:r>
      <w:r w:rsidR="008A1F2D" w:rsidRPr="0088397F">
        <w:rPr>
          <w:rFonts w:ascii="Arial" w:hAnsi="Arial" w:cs="Arial"/>
          <w:b/>
          <w:bCs/>
          <w:color w:val="000000" w:themeColor="text1"/>
          <w:sz w:val="22"/>
          <w:szCs w:val="22"/>
        </w:rPr>
        <w:t>4</w:t>
      </w:r>
      <w:r w:rsidRPr="0088397F">
        <w:rPr>
          <w:rFonts w:ascii="Arial" w:hAnsi="Arial" w:cs="Arial"/>
          <w:b/>
          <w:bCs/>
          <w:color w:val="000000" w:themeColor="text1"/>
          <w:sz w:val="22"/>
          <w:szCs w:val="22"/>
        </w:rPr>
        <w:t xml:space="preserve"> </w:t>
      </w:r>
      <w:r w:rsidR="00D26D71" w:rsidRPr="0088397F">
        <w:rPr>
          <w:rFonts w:ascii="Arial" w:hAnsi="Arial" w:cs="Arial"/>
          <w:b/>
          <w:bCs/>
          <w:color w:val="000000" w:themeColor="text1"/>
          <w:sz w:val="22"/>
          <w:szCs w:val="22"/>
        </w:rPr>
        <w:t>Apri</w:t>
      </w:r>
      <w:r w:rsidRPr="0088397F">
        <w:rPr>
          <w:rFonts w:ascii="Arial" w:hAnsi="Arial" w:cs="Arial"/>
          <w:b/>
          <w:bCs/>
          <w:color w:val="000000" w:themeColor="text1"/>
          <w:sz w:val="22"/>
          <w:szCs w:val="22"/>
        </w:rPr>
        <w:t>l</w:t>
      </w:r>
      <w:r w:rsidR="00A82C20" w:rsidRPr="0088397F">
        <w:rPr>
          <w:rFonts w:ascii="Arial" w:hAnsi="Arial" w:cs="Arial"/>
          <w:b/>
          <w:bCs/>
          <w:color w:val="000000" w:themeColor="text1"/>
          <w:sz w:val="22"/>
          <w:szCs w:val="22"/>
        </w:rPr>
        <w:t xml:space="preserve"> </w:t>
      </w:r>
      <w:proofErr w:type="gramStart"/>
      <w:r w:rsidR="00797B69" w:rsidRPr="0088397F">
        <w:rPr>
          <w:rFonts w:ascii="Arial" w:hAnsi="Arial" w:cs="Arial"/>
          <w:b/>
          <w:bCs/>
          <w:color w:val="000000" w:themeColor="text1"/>
          <w:sz w:val="22"/>
          <w:szCs w:val="22"/>
        </w:rPr>
        <w:t xml:space="preserve">2020 </w:t>
      </w:r>
      <w:r w:rsidR="0089782E" w:rsidRPr="0088397F">
        <w:rPr>
          <w:rFonts w:ascii="Arial" w:hAnsi="Arial" w:cs="Arial"/>
          <w:b/>
          <w:bCs/>
          <w:color w:val="000000" w:themeColor="text1"/>
          <w:sz w:val="22"/>
          <w:szCs w:val="22"/>
        </w:rPr>
        <w:t xml:space="preserve"> References</w:t>
      </w:r>
      <w:proofErr w:type="gramEnd"/>
      <w:r w:rsidR="0089782E" w:rsidRPr="0088397F">
        <w:rPr>
          <w:rFonts w:ascii="Arial" w:hAnsi="Arial" w:cs="Arial"/>
          <w:b/>
          <w:bCs/>
          <w:color w:val="000000" w:themeColor="text1"/>
          <w:sz w:val="22"/>
          <w:szCs w:val="22"/>
        </w:rPr>
        <w:t xml:space="preserve"> and Resources will be on Bereavement pages of NHSGGC website </w:t>
      </w:r>
      <w:hyperlink r:id="rId7" w:history="1">
        <w:r w:rsidR="003E0734" w:rsidRPr="0088397F">
          <w:rPr>
            <w:rStyle w:val="Hyperlink"/>
            <w:rFonts w:ascii="Arial" w:hAnsi="Arial" w:cs="Arial"/>
            <w:b/>
            <w:bCs/>
            <w:sz w:val="22"/>
            <w:szCs w:val="22"/>
          </w:rPr>
          <w:t>https://www.nhsggc.org.uk/your-health/health-services/bereavement-services/bereavement/</w:t>
        </w:r>
      </w:hyperlink>
    </w:p>
    <w:p w14:paraId="083AE106" w14:textId="77777777" w:rsidR="0088397F" w:rsidRPr="0088397F" w:rsidRDefault="0088397F" w:rsidP="00FB4E50">
      <w:pPr>
        <w:rPr>
          <w:rFonts w:ascii="Arial" w:hAnsi="Arial" w:cs="Arial"/>
          <w:b/>
          <w:bCs/>
          <w:color w:val="000000" w:themeColor="text1"/>
          <w:sz w:val="22"/>
          <w:szCs w:val="22"/>
        </w:rPr>
      </w:pPr>
    </w:p>
    <w:p w14:paraId="4B3D2598" w14:textId="5B632A87" w:rsidR="00065F9A" w:rsidRPr="0088397F" w:rsidRDefault="00FB4E50" w:rsidP="00065F9A">
      <w:pPr>
        <w:rPr>
          <w:rFonts w:ascii="Arial" w:hAnsi="Arial" w:cs="Arial"/>
          <w:b/>
          <w:bCs/>
          <w:color w:val="000000" w:themeColor="text1"/>
          <w:sz w:val="22"/>
          <w:szCs w:val="22"/>
        </w:rPr>
      </w:pPr>
      <w:r w:rsidRPr="0088397F">
        <w:rPr>
          <w:rFonts w:ascii="Arial" w:hAnsi="Arial" w:cs="Arial"/>
          <w:b/>
          <w:bCs/>
          <w:color w:val="000000" w:themeColor="text1"/>
          <w:sz w:val="22"/>
          <w:szCs w:val="22"/>
        </w:rPr>
        <w:t>Prepared by Professor Bridget Johnston</w:t>
      </w:r>
      <w:r w:rsidR="00464D9F" w:rsidRPr="0088397F">
        <w:rPr>
          <w:rFonts w:ascii="Arial" w:hAnsi="Arial" w:cs="Arial"/>
          <w:b/>
          <w:bCs/>
          <w:color w:val="000000" w:themeColor="text1"/>
          <w:sz w:val="22"/>
          <w:szCs w:val="22"/>
        </w:rPr>
        <w:t xml:space="preserve"> </w:t>
      </w:r>
      <w:r w:rsidR="00797B69" w:rsidRPr="0088397F">
        <w:rPr>
          <w:rFonts w:ascii="Arial" w:hAnsi="Arial" w:cs="Arial"/>
          <w:b/>
          <w:bCs/>
          <w:color w:val="000000" w:themeColor="text1"/>
          <w:sz w:val="22"/>
          <w:szCs w:val="22"/>
        </w:rPr>
        <w:t>5 KEY MESSAGE</w:t>
      </w:r>
      <w:r w:rsidR="00B17020" w:rsidRPr="0088397F">
        <w:rPr>
          <w:rFonts w:ascii="Arial" w:hAnsi="Arial" w:cs="Arial"/>
          <w:b/>
          <w:bCs/>
          <w:color w:val="000000" w:themeColor="text1"/>
          <w:sz w:val="22"/>
          <w:szCs w:val="22"/>
        </w:rPr>
        <w:t>S</w:t>
      </w:r>
    </w:p>
    <w:p w14:paraId="03D81BF4" w14:textId="77777777" w:rsidR="00065F9A" w:rsidRPr="00060E07" w:rsidRDefault="00065F9A" w:rsidP="00065F9A">
      <w:pPr>
        <w:autoSpaceDE w:val="0"/>
        <w:autoSpaceDN w:val="0"/>
        <w:adjustRightInd w:val="0"/>
        <w:rPr>
          <w:rFonts w:asciiTheme="minorHAnsi" w:hAnsiTheme="minorHAnsi"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4"/>
        <w:gridCol w:w="2636"/>
      </w:tblGrid>
      <w:tr w:rsidR="00612709" w:rsidRPr="0088397F" w14:paraId="004F6739" w14:textId="23ABA78E" w:rsidTr="0088397F">
        <w:trPr>
          <w:trHeight w:val="313"/>
        </w:trPr>
        <w:tc>
          <w:tcPr>
            <w:tcW w:w="6374" w:type="dxa"/>
            <w:shd w:val="clear" w:color="auto" w:fill="C0C0C0"/>
          </w:tcPr>
          <w:p w14:paraId="14B50A0E" w14:textId="642B4244" w:rsidR="00612709" w:rsidRPr="0088397F" w:rsidRDefault="00612709" w:rsidP="0088397F">
            <w:pPr>
              <w:pStyle w:val="ListParagraph"/>
              <w:numPr>
                <w:ilvl w:val="0"/>
                <w:numId w:val="7"/>
              </w:numPr>
              <w:ind w:left="313"/>
              <w:rPr>
                <w:rFonts w:ascii="Arial" w:hAnsi="Arial" w:cs="Arial"/>
                <w:color w:val="000000" w:themeColor="text1"/>
                <w:sz w:val="22"/>
                <w:szCs w:val="22"/>
              </w:rPr>
            </w:pPr>
            <w:r w:rsidRPr="0088397F">
              <w:rPr>
                <w:rFonts w:ascii="Arial" w:hAnsi="Arial" w:cs="Arial"/>
                <w:b/>
                <w:bCs/>
                <w:color w:val="000000" w:themeColor="text1"/>
                <w:sz w:val="22"/>
                <w:szCs w:val="22"/>
              </w:rPr>
              <w:t>Visiting person who is at end of life</w:t>
            </w:r>
          </w:p>
        </w:tc>
        <w:tc>
          <w:tcPr>
            <w:tcW w:w="2636" w:type="dxa"/>
            <w:shd w:val="clear" w:color="auto" w:fill="C0C0C0"/>
          </w:tcPr>
          <w:p w14:paraId="0B47AE9B" w14:textId="77777777" w:rsidR="00612709" w:rsidRPr="0088397F" w:rsidRDefault="00612709" w:rsidP="0088397F">
            <w:pPr>
              <w:pStyle w:val="ListParagraph"/>
              <w:jc w:val="both"/>
              <w:rPr>
                <w:rFonts w:ascii="Arial" w:hAnsi="Arial" w:cs="Arial"/>
                <w:b/>
                <w:bCs/>
                <w:color w:val="000000" w:themeColor="text1"/>
                <w:sz w:val="22"/>
                <w:szCs w:val="22"/>
              </w:rPr>
            </w:pPr>
          </w:p>
        </w:tc>
      </w:tr>
      <w:tr w:rsidR="00612709" w:rsidRPr="0088397F" w14:paraId="39032D55" w14:textId="580236BD" w:rsidTr="0088397F">
        <w:tc>
          <w:tcPr>
            <w:tcW w:w="6374" w:type="dxa"/>
          </w:tcPr>
          <w:p w14:paraId="0137A8AA" w14:textId="0EE129F0" w:rsidR="00612709" w:rsidRPr="0088397F" w:rsidRDefault="00612709" w:rsidP="0088397F">
            <w:pPr>
              <w:numPr>
                <w:ilvl w:val="0"/>
                <w:numId w:val="3"/>
              </w:numPr>
              <w:ind w:left="313"/>
              <w:rPr>
                <w:rFonts w:ascii="Arial" w:hAnsi="Arial" w:cs="Arial"/>
                <w:color w:val="000000" w:themeColor="text1"/>
                <w:sz w:val="22"/>
                <w:szCs w:val="22"/>
              </w:rPr>
            </w:pPr>
            <w:r w:rsidRPr="0088397F">
              <w:rPr>
                <w:rFonts w:ascii="Arial" w:hAnsi="Arial" w:cs="Arial"/>
                <w:color w:val="000000" w:themeColor="text1"/>
                <w:sz w:val="22"/>
                <w:szCs w:val="22"/>
              </w:rPr>
              <w:t xml:space="preserve">Please note that visiting someone at the end of life is within the essential visiting group.  </w:t>
            </w:r>
            <w:hyperlink r:id="rId8" w:history="1">
              <w:r w:rsidRPr="0088397F">
                <w:rPr>
                  <w:rStyle w:val="Hyperlink"/>
                  <w:rFonts w:ascii="Arial" w:hAnsi="Arial" w:cs="Arial"/>
                  <w:sz w:val="22"/>
                  <w:szCs w:val="22"/>
                </w:rPr>
                <w:t>https://www.nhsggc.org.uk/your-health/health-issues/covid-19-coronavirus/for-the-public-patients/hospital-visiting-restrictions-now-in-place/</w:t>
              </w:r>
            </w:hyperlink>
          </w:p>
          <w:p w14:paraId="4F4E22A7" w14:textId="79BB3894" w:rsidR="00612709" w:rsidRPr="0088397F" w:rsidRDefault="00612709" w:rsidP="0088397F">
            <w:pPr>
              <w:pStyle w:val="ListParagraph"/>
              <w:numPr>
                <w:ilvl w:val="0"/>
                <w:numId w:val="3"/>
              </w:numPr>
              <w:ind w:left="313"/>
              <w:rPr>
                <w:rFonts w:ascii="Arial" w:hAnsi="Arial" w:cs="Arial"/>
                <w:color w:val="000000" w:themeColor="text1"/>
                <w:sz w:val="22"/>
                <w:szCs w:val="22"/>
              </w:rPr>
            </w:pPr>
            <w:r w:rsidRPr="0088397F">
              <w:rPr>
                <w:rFonts w:ascii="Arial" w:hAnsi="Arial" w:cs="Arial"/>
                <w:color w:val="000000" w:themeColor="text1"/>
                <w:sz w:val="22"/>
                <w:szCs w:val="22"/>
              </w:rPr>
              <w:t xml:space="preserve">Visiting should be limited to one relative per patient at any given </w:t>
            </w:r>
            <w:r w:rsidR="0088397F" w:rsidRPr="0088397F">
              <w:rPr>
                <w:rFonts w:ascii="Arial" w:hAnsi="Arial" w:cs="Arial"/>
                <w:color w:val="000000" w:themeColor="text1"/>
                <w:sz w:val="22"/>
                <w:szCs w:val="22"/>
              </w:rPr>
              <w:t>t</w:t>
            </w:r>
            <w:r w:rsidRPr="0088397F">
              <w:rPr>
                <w:rFonts w:ascii="Arial" w:hAnsi="Arial" w:cs="Arial"/>
                <w:color w:val="000000" w:themeColor="text1"/>
                <w:sz w:val="22"/>
                <w:szCs w:val="22"/>
              </w:rPr>
              <w:t>ime</w:t>
            </w:r>
            <w:r w:rsidR="00846E4D">
              <w:rPr>
                <w:rFonts w:ascii="Arial" w:hAnsi="Arial" w:cs="Arial"/>
                <w:color w:val="000000" w:themeColor="text1"/>
                <w:sz w:val="22"/>
                <w:szCs w:val="22"/>
              </w:rPr>
              <w:t xml:space="preserve"> (see links on right)</w:t>
            </w:r>
            <w:r w:rsidRPr="0088397F">
              <w:rPr>
                <w:rFonts w:ascii="Arial" w:hAnsi="Arial" w:cs="Arial"/>
                <w:color w:val="000000" w:themeColor="text1"/>
                <w:sz w:val="22"/>
                <w:szCs w:val="22"/>
              </w:rPr>
              <w:t>.</w:t>
            </w:r>
            <w:r w:rsidR="0088397F" w:rsidRPr="0088397F">
              <w:rPr>
                <w:rFonts w:ascii="Arial" w:hAnsi="Arial" w:cs="Arial"/>
                <w:color w:val="000000" w:themeColor="text1"/>
                <w:sz w:val="22"/>
                <w:szCs w:val="22"/>
              </w:rPr>
              <w:t xml:space="preserve"> </w:t>
            </w:r>
          </w:p>
          <w:p w14:paraId="7A9BCF3C" w14:textId="77777777" w:rsidR="00612709" w:rsidRPr="0088397F" w:rsidRDefault="00612709" w:rsidP="0088397F">
            <w:pPr>
              <w:ind w:left="313"/>
              <w:rPr>
                <w:rFonts w:ascii="Arial" w:hAnsi="Arial" w:cs="Arial"/>
                <w:color w:val="000000" w:themeColor="text1"/>
                <w:sz w:val="22"/>
                <w:szCs w:val="22"/>
              </w:rPr>
            </w:pPr>
          </w:p>
          <w:p w14:paraId="03943EEB" w14:textId="497E9D3F" w:rsidR="00612709" w:rsidRPr="0088397F" w:rsidRDefault="00612709" w:rsidP="0088397F">
            <w:pPr>
              <w:pStyle w:val="Default"/>
              <w:numPr>
                <w:ilvl w:val="0"/>
                <w:numId w:val="3"/>
              </w:numPr>
              <w:ind w:left="313"/>
              <w:rPr>
                <w:color w:val="000000" w:themeColor="text1"/>
                <w:sz w:val="22"/>
                <w:szCs w:val="22"/>
              </w:rPr>
            </w:pPr>
            <w:r w:rsidRPr="0088397F">
              <w:rPr>
                <w:color w:val="000000" w:themeColor="text1"/>
                <w:sz w:val="22"/>
                <w:szCs w:val="22"/>
              </w:rPr>
              <w:t xml:space="preserve">Encourage </w:t>
            </w:r>
            <w:proofErr w:type="gramStart"/>
            <w:r w:rsidRPr="0088397F">
              <w:rPr>
                <w:color w:val="000000" w:themeColor="text1"/>
                <w:sz w:val="22"/>
                <w:szCs w:val="22"/>
              </w:rPr>
              <w:t xml:space="preserve">families </w:t>
            </w:r>
            <w:r w:rsidRPr="0088397F">
              <w:rPr>
                <w:color w:val="FF0000"/>
                <w:sz w:val="22"/>
                <w:szCs w:val="22"/>
              </w:rPr>
              <w:t xml:space="preserve"> </w:t>
            </w:r>
            <w:r w:rsidRPr="0088397F">
              <w:rPr>
                <w:color w:val="000000" w:themeColor="text1"/>
                <w:sz w:val="22"/>
                <w:szCs w:val="22"/>
              </w:rPr>
              <w:t>to</w:t>
            </w:r>
            <w:proofErr w:type="gramEnd"/>
            <w:r w:rsidRPr="0088397F">
              <w:rPr>
                <w:color w:val="000000" w:themeColor="text1"/>
                <w:sz w:val="22"/>
                <w:szCs w:val="22"/>
              </w:rPr>
              <w:t xml:space="preserve"> keep in touch, through phone calls and using facilities such as FaceTime, WhatsApp,  or </w:t>
            </w:r>
            <w:proofErr w:type="spellStart"/>
            <w:r w:rsidRPr="0088397F">
              <w:rPr>
                <w:color w:val="000000" w:themeColor="text1"/>
                <w:sz w:val="22"/>
                <w:szCs w:val="22"/>
              </w:rPr>
              <w:t>vCreate</w:t>
            </w:r>
            <w:proofErr w:type="spellEnd"/>
            <w:r w:rsidRPr="0088397F">
              <w:rPr>
                <w:color w:val="000000" w:themeColor="text1"/>
                <w:sz w:val="22"/>
                <w:szCs w:val="22"/>
              </w:rPr>
              <w:t xml:space="preserve">. However, this is likely to be difficult for people who are at the end of life. </w:t>
            </w:r>
          </w:p>
          <w:p w14:paraId="1CACB8CC" w14:textId="1CCC797D" w:rsidR="00612709" w:rsidRPr="0088397F" w:rsidRDefault="00612709" w:rsidP="0088397F">
            <w:pPr>
              <w:pStyle w:val="Default"/>
              <w:numPr>
                <w:ilvl w:val="0"/>
                <w:numId w:val="3"/>
              </w:numPr>
              <w:ind w:left="313"/>
              <w:rPr>
                <w:color w:val="000000" w:themeColor="text1"/>
                <w:sz w:val="22"/>
                <w:szCs w:val="22"/>
              </w:rPr>
            </w:pPr>
            <w:r w:rsidRPr="0088397F">
              <w:rPr>
                <w:color w:val="000000" w:themeColor="text1"/>
                <w:sz w:val="22"/>
                <w:szCs w:val="22"/>
              </w:rPr>
              <w:t xml:space="preserve">There will be hospital tablets/iPads available at sites for those families who do not have a suitable device and wish to contact other family members who cannot be present.  </w:t>
            </w:r>
          </w:p>
          <w:p w14:paraId="293A34AA" w14:textId="77777777" w:rsidR="00612709" w:rsidRPr="0088397F" w:rsidRDefault="00612709" w:rsidP="00A82C20">
            <w:pPr>
              <w:pStyle w:val="Default"/>
              <w:rPr>
                <w:color w:val="000000" w:themeColor="text1"/>
                <w:sz w:val="22"/>
                <w:szCs w:val="22"/>
              </w:rPr>
            </w:pPr>
          </w:p>
        </w:tc>
        <w:tc>
          <w:tcPr>
            <w:tcW w:w="2636" w:type="dxa"/>
          </w:tcPr>
          <w:p w14:paraId="7013B402" w14:textId="77777777" w:rsidR="0088397F" w:rsidRPr="0088397F" w:rsidRDefault="0088397F" w:rsidP="0088397F">
            <w:pPr>
              <w:ind w:left="720"/>
              <w:jc w:val="both"/>
              <w:rPr>
                <w:rFonts w:ascii="Arial" w:hAnsi="Arial" w:cs="Arial"/>
                <w:noProof/>
                <w:color w:val="000000" w:themeColor="text1"/>
                <w:sz w:val="22"/>
                <w:szCs w:val="22"/>
              </w:rPr>
            </w:pPr>
          </w:p>
          <w:p w14:paraId="3EEDA517" w14:textId="77777777" w:rsidR="0088397F" w:rsidRPr="0088397F" w:rsidRDefault="0088397F" w:rsidP="0088397F">
            <w:pPr>
              <w:ind w:left="720"/>
              <w:jc w:val="both"/>
              <w:rPr>
                <w:rFonts w:ascii="Arial" w:hAnsi="Arial" w:cs="Arial"/>
                <w:noProof/>
                <w:color w:val="000000" w:themeColor="text1"/>
                <w:sz w:val="22"/>
                <w:szCs w:val="22"/>
              </w:rPr>
            </w:pPr>
          </w:p>
          <w:p w14:paraId="3DE340A4" w14:textId="77777777" w:rsidR="0088397F" w:rsidRPr="0088397F" w:rsidRDefault="0088397F" w:rsidP="0088397F">
            <w:pPr>
              <w:ind w:left="720"/>
              <w:jc w:val="both"/>
              <w:rPr>
                <w:rFonts w:ascii="Arial" w:hAnsi="Arial" w:cs="Arial"/>
                <w:noProof/>
                <w:color w:val="000000" w:themeColor="text1"/>
                <w:sz w:val="22"/>
                <w:szCs w:val="22"/>
              </w:rPr>
            </w:pPr>
          </w:p>
          <w:p w14:paraId="5233B2E3" w14:textId="77777777" w:rsidR="0088397F" w:rsidRPr="0088397F" w:rsidRDefault="0088397F" w:rsidP="0088397F">
            <w:pPr>
              <w:ind w:left="720"/>
              <w:jc w:val="both"/>
              <w:rPr>
                <w:rFonts w:ascii="Arial" w:hAnsi="Arial" w:cs="Arial"/>
                <w:noProof/>
                <w:color w:val="000000" w:themeColor="text1"/>
                <w:sz w:val="22"/>
                <w:szCs w:val="22"/>
              </w:rPr>
            </w:pPr>
          </w:p>
          <w:bookmarkStart w:id="0" w:name="_MON_1648377540"/>
          <w:bookmarkEnd w:id="0"/>
          <w:p w14:paraId="67FAE6F8" w14:textId="43C99925" w:rsidR="00612709" w:rsidRPr="0088397F" w:rsidRDefault="0088397F" w:rsidP="0088397F">
            <w:pPr>
              <w:ind w:left="720"/>
              <w:jc w:val="both"/>
              <w:rPr>
                <w:rFonts w:ascii="Arial" w:hAnsi="Arial" w:cs="Arial"/>
                <w:color w:val="000000" w:themeColor="text1"/>
                <w:sz w:val="22"/>
                <w:szCs w:val="22"/>
              </w:rPr>
            </w:pPr>
            <w:r w:rsidRPr="0088397F">
              <w:rPr>
                <w:rFonts w:ascii="Arial" w:hAnsi="Arial" w:cs="Arial"/>
                <w:noProof/>
                <w:color w:val="000000" w:themeColor="text1"/>
                <w:sz w:val="22"/>
                <w:szCs w:val="22"/>
              </w:rPr>
              <w:object w:dxaOrig="1520" w:dyaOrig="960" w14:anchorId="02ED0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38" type="#_x0000_t75" alt="" style="width:75.75pt;height:48pt;mso-width-percent:0;mso-height-percent:0;mso-width-percent:0;mso-height-percent:0" o:ole="">
                  <v:imagedata r:id="rId9" o:title=""/>
                </v:shape>
                <o:OLEObject Type="Embed" ProgID="Word.Document.12" ShapeID="_x0000_i2438" DrawAspect="Icon" ObjectID="_1648452722" r:id="rId10">
                  <o:FieldCodes>\s</o:FieldCodes>
                </o:OLEObject>
              </w:object>
            </w:r>
            <w:r w:rsidRPr="0088397F">
              <w:rPr>
                <w:rFonts w:ascii="Arial" w:hAnsi="Arial" w:cs="Arial"/>
                <w:sz w:val="22"/>
                <w:szCs w:val="22"/>
              </w:rPr>
              <w:t xml:space="preserve"> </w:t>
            </w:r>
            <w:r w:rsidRPr="0088397F">
              <w:rPr>
                <w:rFonts w:ascii="Arial" w:hAnsi="Arial" w:cs="Arial"/>
                <w:noProof/>
                <w:sz w:val="22"/>
                <w:szCs w:val="22"/>
              </w:rPr>
              <w:object w:dxaOrig="2040" w:dyaOrig="1320" w14:anchorId="09880F8F">
                <v:shape id="_x0000_i2440" type="#_x0000_t75" alt="" style="width:75.75pt;height:57pt" o:ole="">
                  <v:imagedata r:id="rId11" o:title=""/>
                </v:shape>
                <o:OLEObject Type="Embed" ProgID="Acrobat.Document.11" ShapeID="_x0000_i2440" DrawAspect="Icon" ObjectID="_1648452723" r:id="rId12"/>
              </w:object>
            </w:r>
            <w:bookmarkStart w:id="1" w:name="_MON_1648391280"/>
            <w:bookmarkEnd w:id="1"/>
            <w:r w:rsidRPr="0088397F">
              <w:rPr>
                <w:rFonts w:ascii="Arial" w:hAnsi="Arial" w:cs="Arial"/>
                <w:noProof/>
                <w:color w:val="000000" w:themeColor="text1"/>
                <w:sz w:val="22"/>
                <w:szCs w:val="22"/>
              </w:rPr>
              <w:object w:dxaOrig="1520" w:dyaOrig="960" w14:anchorId="5D578B7F">
                <v:shape id="_x0000_i2439" type="#_x0000_t75" alt="" style="width:75.75pt;height:48pt;mso-width-percent:0;mso-height-percent:0;mso-width-percent:0;mso-height-percent:0" o:ole="">
                  <v:imagedata r:id="rId13" o:title=""/>
                </v:shape>
                <o:OLEObject Type="Embed" ProgID="Word.Document.12" ShapeID="_x0000_i2439" DrawAspect="Icon" ObjectID="_1648452724" r:id="rId14">
                  <o:FieldCodes>\s</o:FieldCodes>
                </o:OLEObject>
              </w:object>
            </w:r>
          </w:p>
        </w:tc>
      </w:tr>
    </w:tbl>
    <w:p w14:paraId="49EEEBF9" w14:textId="77777777" w:rsidR="00BD0D5B" w:rsidRPr="00060E07" w:rsidRDefault="00065F9A" w:rsidP="00464D9F">
      <w:pPr>
        <w:rPr>
          <w:rFonts w:asciiTheme="minorHAnsi" w:hAnsiTheme="minorHAnsi" w:cstheme="minorHAnsi"/>
          <w:b/>
          <w:bCs/>
          <w:color w:val="000000" w:themeColor="text1"/>
        </w:rPr>
      </w:pPr>
      <w:r w:rsidRPr="00060E07">
        <w:rPr>
          <w:rFonts w:asciiTheme="minorHAnsi" w:hAnsiTheme="minorHAnsi" w:cstheme="minorHAnsi"/>
          <w:color w:val="000000" w:themeColor="text1"/>
        </w:rPr>
        <w:t xml:space="preserve"> </w:t>
      </w:r>
    </w:p>
    <w:p w14:paraId="6DDF7DFB" w14:textId="77777777" w:rsidR="00797B69" w:rsidRPr="00060E07" w:rsidRDefault="00797B69" w:rsidP="00065F9A">
      <w:pPr>
        <w:pStyle w:val="ListParagraph"/>
        <w:ind w:left="1080"/>
        <w:rPr>
          <w:rFonts w:cstheme="minorHAnsi"/>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631"/>
      </w:tblGrid>
      <w:tr w:rsidR="0088397F" w:rsidRPr="0088397F" w14:paraId="6671DB56" w14:textId="08E72B72" w:rsidTr="0088397F">
        <w:tc>
          <w:tcPr>
            <w:tcW w:w="6394" w:type="dxa"/>
            <w:tcBorders>
              <w:top w:val="single" w:sz="4" w:space="0" w:color="auto"/>
              <w:left w:val="single" w:sz="4" w:space="0" w:color="auto"/>
              <w:bottom w:val="single" w:sz="4" w:space="0" w:color="auto"/>
              <w:right w:val="single" w:sz="4" w:space="0" w:color="auto"/>
            </w:tcBorders>
            <w:shd w:val="clear" w:color="auto" w:fill="C0C0C0"/>
          </w:tcPr>
          <w:p w14:paraId="02E00022" w14:textId="7B5683D2" w:rsidR="0088397F" w:rsidRPr="0088397F" w:rsidRDefault="0088397F" w:rsidP="0088397F">
            <w:pPr>
              <w:pStyle w:val="ListParagraph"/>
              <w:numPr>
                <w:ilvl w:val="0"/>
                <w:numId w:val="7"/>
              </w:numPr>
              <w:ind w:left="313" w:hanging="284"/>
              <w:rPr>
                <w:rFonts w:ascii="Arial" w:hAnsi="Arial" w:cs="Arial"/>
                <w:b/>
                <w:bCs/>
                <w:color w:val="000000" w:themeColor="text1"/>
                <w:sz w:val="22"/>
                <w:szCs w:val="22"/>
              </w:rPr>
            </w:pPr>
            <w:r w:rsidRPr="0088397F">
              <w:rPr>
                <w:rFonts w:ascii="Arial" w:hAnsi="Arial" w:cs="Arial"/>
                <w:b/>
                <w:bCs/>
                <w:color w:val="000000" w:themeColor="text1"/>
                <w:sz w:val="22"/>
                <w:szCs w:val="22"/>
              </w:rPr>
              <w:t>Last offices</w:t>
            </w:r>
          </w:p>
        </w:tc>
        <w:tc>
          <w:tcPr>
            <w:tcW w:w="2616" w:type="dxa"/>
            <w:tcBorders>
              <w:top w:val="single" w:sz="4" w:space="0" w:color="auto"/>
              <w:left w:val="single" w:sz="4" w:space="0" w:color="auto"/>
              <w:bottom w:val="single" w:sz="4" w:space="0" w:color="auto"/>
              <w:right w:val="single" w:sz="4" w:space="0" w:color="auto"/>
            </w:tcBorders>
            <w:shd w:val="clear" w:color="auto" w:fill="C0C0C0"/>
          </w:tcPr>
          <w:p w14:paraId="277A656B" w14:textId="77777777" w:rsidR="0088397F" w:rsidRPr="0088397F" w:rsidRDefault="0088397F" w:rsidP="0088397F">
            <w:pPr>
              <w:pStyle w:val="ListParagraph"/>
              <w:rPr>
                <w:rFonts w:ascii="Arial" w:hAnsi="Arial" w:cs="Arial"/>
                <w:b/>
                <w:bCs/>
                <w:color w:val="000000" w:themeColor="text1"/>
                <w:sz w:val="22"/>
                <w:szCs w:val="22"/>
              </w:rPr>
            </w:pPr>
          </w:p>
        </w:tc>
      </w:tr>
      <w:tr w:rsidR="0088397F" w:rsidRPr="00060E07" w14:paraId="18575F27" w14:textId="1D918BC5" w:rsidTr="0088397F">
        <w:tc>
          <w:tcPr>
            <w:tcW w:w="6394" w:type="dxa"/>
          </w:tcPr>
          <w:p w14:paraId="38F85AEC" w14:textId="702F9024" w:rsidR="0088397F" w:rsidRPr="0088397F" w:rsidRDefault="0088397F" w:rsidP="00806E97">
            <w:pPr>
              <w:rPr>
                <w:rFonts w:ascii="Arial" w:hAnsi="Arial" w:cs="Arial"/>
                <w:color w:val="000000" w:themeColor="text1"/>
                <w:sz w:val="22"/>
                <w:szCs w:val="22"/>
              </w:rPr>
            </w:pPr>
          </w:p>
          <w:p w14:paraId="2AC4D0B3" w14:textId="64CF34DF" w:rsidR="0088397F" w:rsidRPr="0088397F" w:rsidRDefault="0088397F" w:rsidP="0088397F">
            <w:pPr>
              <w:pStyle w:val="ListParagraph"/>
              <w:numPr>
                <w:ilvl w:val="0"/>
                <w:numId w:val="11"/>
              </w:numPr>
              <w:ind w:left="360" w:hanging="331"/>
              <w:rPr>
                <w:rFonts w:ascii="Arial" w:hAnsi="Arial" w:cs="Arial"/>
                <w:color w:val="000000" w:themeColor="text1"/>
                <w:sz w:val="22"/>
                <w:szCs w:val="22"/>
              </w:rPr>
            </w:pPr>
            <w:r w:rsidRPr="0088397F">
              <w:rPr>
                <w:rFonts w:ascii="Arial" w:hAnsi="Arial" w:cs="Arial"/>
                <w:color w:val="000000" w:themeColor="text1"/>
                <w:sz w:val="22"/>
                <w:szCs w:val="22"/>
              </w:rPr>
              <w:t xml:space="preserve">The death is confirmed as per NHSGGC policy.  </w:t>
            </w:r>
          </w:p>
          <w:p w14:paraId="1FF805DA" w14:textId="4A986562" w:rsidR="0088397F" w:rsidRPr="0088397F" w:rsidRDefault="0088397F" w:rsidP="00706D16">
            <w:pPr>
              <w:numPr>
                <w:ilvl w:val="0"/>
                <w:numId w:val="3"/>
              </w:numPr>
              <w:ind w:left="360" w:hanging="331"/>
              <w:rPr>
                <w:rFonts w:ascii="Arial" w:hAnsi="Arial" w:cs="Arial"/>
                <w:color w:val="000000" w:themeColor="text1"/>
                <w:sz w:val="22"/>
                <w:szCs w:val="22"/>
              </w:rPr>
            </w:pPr>
            <w:r w:rsidRPr="0088397F">
              <w:rPr>
                <w:rFonts w:ascii="Arial" w:hAnsi="Arial" w:cs="Arial"/>
                <w:color w:val="000000" w:themeColor="text1"/>
                <w:sz w:val="22"/>
                <w:szCs w:val="22"/>
              </w:rPr>
              <w:t>Family to be informed if not present at time of death.</w:t>
            </w:r>
          </w:p>
          <w:p w14:paraId="6B3D2497" w14:textId="4B38CE61" w:rsidR="0088397F" w:rsidRPr="0088397F" w:rsidRDefault="0088397F" w:rsidP="00806E97">
            <w:pPr>
              <w:numPr>
                <w:ilvl w:val="0"/>
                <w:numId w:val="3"/>
              </w:numPr>
              <w:ind w:left="360" w:hanging="331"/>
              <w:rPr>
                <w:rFonts w:ascii="Arial" w:hAnsi="Arial" w:cs="Arial"/>
                <w:color w:val="000000" w:themeColor="text1"/>
                <w:sz w:val="22"/>
                <w:szCs w:val="22"/>
              </w:rPr>
            </w:pPr>
            <w:r w:rsidRPr="0088397F">
              <w:rPr>
                <w:rFonts w:ascii="Arial" w:hAnsi="Arial" w:cs="Arial"/>
                <w:color w:val="000000" w:themeColor="text1"/>
                <w:sz w:val="22"/>
                <w:szCs w:val="22"/>
              </w:rPr>
              <w:t>Last offices should be performed as normal wearing PPE observe cultural and faith requirements as per policy ensuring privacy and dignity are maintained. All adult bodies now need to be placed in a body bag, essentially for identification purposes</w:t>
            </w:r>
            <w:r w:rsidR="00846E4D">
              <w:rPr>
                <w:rFonts w:ascii="Arial" w:hAnsi="Arial" w:cs="Arial"/>
                <w:color w:val="000000" w:themeColor="text1"/>
                <w:sz w:val="22"/>
                <w:szCs w:val="22"/>
              </w:rPr>
              <w:t xml:space="preserve"> (see links on right)</w:t>
            </w:r>
            <w:r w:rsidRPr="0088397F">
              <w:rPr>
                <w:rFonts w:ascii="Arial" w:hAnsi="Arial" w:cs="Arial"/>
                <w:color w:val="000000" w:themeColor="text1"/>
                <w:sz w:val="22"/>
                <w:szCs w:val="22"/>
              </w:rPr>
              <w:t xml:space="preserve">. </w:t>
            </w:r>
          </w:p>
          <w:p w14:paraId="05C8D0CA" w14:textId="77777777" w:rsidR="0088397F" w:rsidRPr="0088397F" w:rsidRDefault="0088397F" w:rsidP="00D60FC7">
            <w:pPr>
              <w:ind w:left="360" w:hanging="331"/>
              <w:rPr>
                <w:rFonts w:ascii="Arial" w:hAnsi="Arial" w:cs="Arial"/>
                <w:color w:val="000000" w:themeColor="text1"/>
                <w:sz w:val="22"/>
                <w:szCs w:val="22"/>
              </w:rPr>
            </w:pPr>
          </w:p>
          <w:p w14:paraId="56436B9B" w14:textId="77777777" w:rsidR="0088397F" w:rsidRPr="0088397F" w:rsidRDefault="0088397F" w:rsidP="00806E97">
            <w:pPr>
              <w:numPr>
                <w:ilvl w:val="0"/>
                <w:numId w:val="3"/>
              </w:numPr>
              <w:ind w:left="360" w:hanging="331"/>
              <w:rPr>
                <w:rFonts w:ascii="Arial" w:hAnsi="Arial" w:cs="Arial"/>
                <w:color w:val="000000" w:themeColor="text1"/>
                <w:sz w:val="22"/>
                <w:szCs w:val="22"/>
              </w:rPr>
            </w:pPr>
            <w:r w:rsidRPr="0088397F">
              <w:rPr>
                <w:rFonts w:ascii="Arial" w:hAnsi="Arial" w:cs="Arial"/>
                <w:color w:val="000000" w:themeColor="text1"/>
                <w:sz w:val="22"/>
                <w:szCs w:val="22"/>
              </w:rPr>
              <w:t xml:space="preserve">The family member wearing  PPE can be allowed to see their loved one and touch them (mortuary will not be permitting visits from 6/4/20 however depending on circumstances the families can visit the funeral home). </w:t>
            </w:r>
          </w:p>
          <w:p w14:paraId="2827E993" w14:textId="77777777" w:rsidR="0088397F" w:rsidRPr="0088397F" w:rsidRDefault="0088397F" w:rsidP="00773E15">
            <w:pPr>
              <w:pStyle w:val="ListParagraph"/>
              <w:ind w:left="360" w:hanging="331"/>
              <w:rPr>
                <w:rFonts w:ascii="Arial" w:hAnsi="Arial" w:cs="Arial"/>
                <w:color w:val="0432FF"/>
                <w:sz w:val="22"/>
                <w:szCs w:val="22"/>
                <w:u w:val="single"/>
              </w:rPr>
            </w:pPr>
          </w:p>
          <w:p w14:paraId="76D93DEA" w14:textId="7383F3AB" w:rsidR="0088397F" w:rsidRPr="0088397F" w:rsidRDefault="0088397F" w:rsidP="00226924">
            <w:pPr>
              <w:ind w:left="360" w:hanging="47"/>
              <w:rPr>
                <w:rFonts w:ascii="Arial" w:hAnsi="Arial" w:cs="Arial"/>
                <w:color w:val="000000" w:themeColor="text1"/>
                <w:sz w:val="22"/>
                <w:szCs w:val="22"/>
              </w:rPr>
            </w:pPr>
            <w:hyperlink r:id="rId15" w:anchor="healthcareworkersandcarers" w:history="1">
              <w:r w:rsidRPr="0088397F">
                <w:rPr>
                  <w:rStyle w:val="Hyperlink"/>
                  <w:rFonts w:ascii="Arial" w:hAnsi="Arial" w:cs="Arial"/>
                  <w:sz w:val="22"/>
                  <w:szCs w:val="22"/>
                </w:rPr>
                <w:t>https://www.gov.scot/collections/coronavirus-covid-19-guidance/#healthcareworkersandcarers</w:t>
              </w:r>
            </w:hyperlink>
            <w:r w:rsidRPr="0088397F">
              <w:rPr>
                <w:rFonts w:ascii="Arial" w:hAnsi="Arial" w:cs="Arial"/>
                <w:color w:val="0432FF"/>
                <w:sz w:val="22"/>
                <w:szCs w:val="22"/>
                <w:u w:val="single"/>
              </w:rPr>
              <w:t xml:space="preserve">  </w:t>
            </w:r>
          </w:p>
          <w:p w14:paraId="54B92F35" w14:textId="77777777" w:rsidR="0088397F" w:rsidRPr="0088397F" w:rsidRDefault="0088397F" w:rsidP="00773E15">
            <w:pPr>
              <w:pStyle w:val="ListParagraph"/>
              <w:rPr>
                <w:rStyle w:val="Hyperlink"/>
                <w:rFonts w:ascii="Arial" w:hAnsi="Arial" w:cs="Arial"/>
                <w:sz w:val="22"/>
                <w:szCs w:val="22"/>
              </w:rPr>
            </w:pPr>
          </w:p>
          <w:p w14:paraId="23B1A028" w14:textId="07294142" w:rsidR="0088397F" w:rsidRPr="0088397F" w:rsidRDefault="0088397F" w:rsidP="00226924">
            <w:pPr>
              <w:ind w:left="313"/>
              <w:rPr>
                <w:rStyle w:val="Hyperlink"/>
                <w:rFonts w:ascii="Arial" w:hAnsi="Arial" w:cs="Arial"/>
                <w:sz w:val="22"/>
                <w:szCs w:val="22"/>
              </w:rPr>
            </w:pPr>
            <w:hyperlink r:id="rId16" w:history="1">
              <w:r w:rsidRPr="0088397F">
                <w:rPr>
                  <w:rStyle w:val="Hyperlink"/>
                  <w:rFonts w:ascii="Arial" w:hAnsi="Arial" w:cs="Arial"/>
                  <w:sz w:val="22"/>
                  <w:szCs w:val="22"/>
                </w:rPr>
                <w:t>https://www.gov.uk/government/publications/wuhan-novel-coronavirus-infection-prevention-and-control/covid-19-personal-protective-equipment-ppe</w:t>
              </w:r>
            </w:hyperlink>
          </w:p>
          <w:p w14:paraId="5F54E0DD" w14:textId="77777777" w:rsidR="0088397F" w:rsidRPr="0088397F" w:rsidRDefault="0088397F" w:rsidP="00226924">
            <w:pPr>
              <w:ind w:left="313" w:hanging="284"/>
              <w:rPr>
                <w:rFonts w:ascii="Arial" w:hAnsi="Arial" w:cs="Arial"/>
                <w:color w:val="000000" w:themeColor="text1"/>
                <w:sz w:val="22"/>
                <w:szCs w:val="22"/>
              </w:rPr>
            </w:pPr>
          </w:p>
          <w:p w14:paraId="7059D633" w14:textId="5765A9AE" w:rsidR="0088397F" w:rsidRPr="0088397F" w:rsidRDefault="0088397F" w:rsidP="00226924">
            <w:pPr>
              <w:numPr>
                <w:ilvl w:val="0"/>
                <w:numId w:val="3"/>
              </w:numPr>
              <w:ind w:left="313" w:hanging="284"/>
              <w:rPr>
                <w:rFonts w:ascii="Arial" w:hAnsi="Arial" w:cs="Arial"/>
                <w:color w:val="000000" w:themeColor="text1"/>
                <w:sz w:val="22"/>
                <w:szCs w:val="22"/>
              </w:rPr>
            </w:pPr>
            <w:r w:rsidRPr="0088397F">
              <w:rPr>
                <w:rFonts w:ascii="Arial" w:hAnsi="Arial" w:cs="Arial"/>
                <w:color w:val="000000" w:themeColor="text1"/>
                <w:sz w:val="22"/>
                <w:szCs w:val="22"/>
              </w:rPr>
              <w:t xml:space="preserve">Family are given the bereavement pack and advised to contact their local funeral director. </w:t>
            </w:r>
          </w:p>
          <w:p w14:paraId="6E05D0FE" w14:textId="77777777" w:rsidR="0088397F" w:rsidRPr="0088397F" w:rsidRDefault="0088397F" w:rsidP="00226924">
            <w:pPr>
              <w:numPr>
                <w:ilvl w:val="0"/>
                <w:numId w:val="3"/>
              </w:numPr>
              <w:ind w:left="313" w:hanging="284"/>
              <w:rPr>
                <w:rFonts w:ascii="Arial" w:hAnsi="Arial" w:cs="Arial"/>
                <w:color w:val="000000" w:themeColor="text1"/>
                <w:sz w:val="22"/>
                <w:szCs w:val="22"/>
              </w:rPr>
            </w:pPr>
            <w:r w:rsidRPr="0088397F">
              <w:rPr>
                <w:rFonts w:ascii="Arial" w:hAnsi="Arial" w:cs="Arial"/>
                <w:color w:val="000000" w:themeColor="text1"/>
                <w:sz w:val="22"/>
                <w:szCs w:val="22"/>
              </w:rPr>
              <w:t xml:space="preserve">Belongings: </w:t>
            </w:r>
          </w:p>
          <w:p w14:paraId="0B3EA149" w14:textId="24CC573F" w:rsidR="0088397F" w:rsidRPr="0088397F" w:rsidRDefault="0088397F" w:rsidP="00226924">
            <w:pPr>
              <w:numPr>
                <w:ilvl w:val="1"/>
                <w:numId w:val="3"/>
              </w:numPr>
              <w:ind w:left="596" w:hanging="283"/>
              <w:rPr>
                <w:rFonts w:ascii="Arial" w:hAnsi="Arial" w:cs="Arial"/>
                <w:color w:val="000000" w:themeColor="text1"/>
                <w:sz w:val="22"/>
                <w:szCs w:val="22"/>
              </w:rPr>
            </w:pPr>
            <w:r w:rsidRPr="0088397F">
              <w:rPr>
                <w:rFonts w:ascii="Arial" w:hAnsi="Arial" w:cs="Arial"/>
                <w:color w:val="000000" w:themeColor="text1"/>
                <w:sz w:val="22"/>
                <w:szCs w:val="22"/>
              </w:rPr>
              <w:t>Family are given clothes in a water soluble bag, into a patient clothing bag and provided a washing clothes at home leaflet</w:t>
            </w:r>
            <w:r w:rsidR="00846E4D">
              <w:rPr>
                <w:rFonts w:ascii="Arial" w:hAnsi="Arial" w:cs="Arial"/>
                <w:color w:val="000000" w:themeColor="text1"/>
                <w:sz w:val="22"/>
                <w:szCs w:val="22"/>
              </w:rPr>
              <w:t xml:space="preserve"> (see link on right).</w:t>
            </w:r>
            <w:r w:rsidRPr="0088397F">
              <w:rPr>
                <w:rFonts w:ascii="Arial" w:hAnsi="Arial" w:cs="Arial"/>
                <w:color w:val="000000" w:themeColor="text1"/>
                <w:sz w:val="22"/>
                <w:szCs w:val="22"/>
              </w:rPr>
              <w:t xml:space="preserve">. </w:t>
            </w:r>
          </w:p>
          <w:p w14:paraId="27C4E8A0" w14:textId="77777777" w:rsidR="0088397F" w:rsidRPr="0088397F" w:rsidRDefault="0088397F" w:rsidP="00226924">
            <w:pPr>
              <w:numPr>
                <w:ilvl w:val="1"/>
                <w:numId w:val="3"/>
              </w:numPr>
              <w:ind w:left="596" w:hanging="283"/>
              <w:rPr>
                <w:rFonts w:ascii="Arial" w:hAnsi="Arial" w:cs="Arial"/>
                <w:color w:val="000000" w:themeColor="text1"/>
                <w:sz w:val="22"/>
                <w:szCs w:val="22"/>
              </w:rPr>
            </w:pPr>
            <w:r w:rsidRPr="0088397F">
              <w:rPr>
                <w:rFonts w:ascii="Arial" w:hAnsi="Arial" w:cs="Arial"/>
                <w:color w:val="000000" w:themeColor="text1"/>
                <w:sz w:val="22"/>
                <w:szCs w:val="22"/>
              </w:rPr>
              <w:t xml:space="preserve">Food and drink and toiletries must be discarded. </w:t>
            </w:r>
          </w:p>
          <w:p w14:paraId="1DE3BA22" w14:textId="77777777" w:rsidR="0088397F" w:rsidRPr="0088397F" w:rsidRDefault="0088397F" w:rsidP="00226924">
            <w:pPr>
              <w:numPr>
                <w:ilvl w:val="1"/>
                <w:numId w:val="3"/>
              </w:numPr>
              <w:ind w:left="596" w:hanging="283"/>
              <w:rPr>
                <w:rFonts w:ascii="Arial" w:hAnsi="Arial" w:cs="Arial"/>
                <w:color w:val="000000" w:themeColor="text1"/>
                <w:sz w:val="22"/>
                <w:szCs w:val="22"/>
              </w:rPr>
            </w:pPr>
            <w:r w:rsidRPr="0088397F">
              <w:rPr>
                <w:rFonts w:ascii="Arial" w:hAnsi="Arial" w:cs="Arial"/>
                <w:color w:val="000000" w:themeColor="text1"/>
                <w:sz w:val="22"/>
                <w:szCs w:val="22"/>
              </w:rPr>
              <w:t xml:space="preserve">Books and cards and valuables and other personal possessions should be in a clear bag, tied and ask relatives not to open for 7 days. </w:t>
            </w:r>
          </w:p>
          <w:p w14:paraId="73181D5B" w14:textId="77777777" w:rsidR="0088397F" w:rsidRPr="0088397F" w:rsidRDefault="0088397F" w:rsidP="00226924">
            <w:pPr>
              <w:numPr>
                <w:ilvl w:val="1"/>
                <w:numId w:val="3"/>
              </w:numPr>
              <w:ind w:left="596" w:hanging="283"/>
              <w:rPr>
                <w:rFonts w:ascii="Arial" w:hAnsi="Arial" w:cs="Arial"/>
                <w:color w:val="000000" w:themeColor="text1"/>
                <w:sz w:val="22"/>
                <w:szCs w:val="22"/>
              </w:rPr>
            </w:pPr>
            <w:r w:rsidRPr="0088397F">
              <w:rPr>
                <w:rFonts w:ascii="Arial" w:hAnsi="Arial" w:cs="Arial"/>
                <w:color w:val="000000" w:themeColor="text1"/>
                <w:sz w:val="22"/>
                <w:szCs w:val="22"/>
              </w:rPr>
              <w:t xml:space="preserve">Clean solid items with </w:t>
            </w:r>
            <w:r w:rsidRPr="0088397F">
              <w:rPr>
                <w:rFonts w:ascii="Arial" w:hAnsi="Arial" w:cs="Arial"/>
                <w:sz w:val="22"/>
                <w:szCs w:val="22"/>
              </w:rPr>
              <w:t>Actichlor plus 1000 ppm</w:t>
            </w:r>
            <w:r w:rsidRPr="0088397F">
              <w:rPr>
                <w:rFonts w:ascii="Arial" w:hAnsi="Arial" w:cs="Arial"/>
                <w:color w:val="000000" w:themeColor="text1"/>
                <w:sz w:val="22"/>
                <w:szCs w:val="22"/>
              </w:rPr>
              <w:t xml:space="preserve"> and put in clean belongings bag inside our NHSGGC bereavement bags. </w:t>
            </w:r>
          </w:p>
          <w:p w14:paraId="62FF5596" w14:textId="073255F3" w:rsidR="0088397F" w:rsidRDefault="0088397F" w:rsidP="00226924">
            <w:pPr>
              <w:numPr>
                <w:ilvl w:val="1"/>
                <w:numId w:val="3"/>
              </w:numPr>
              <w:ind w:left="596" w:hanging="283"/>
              <w:rPr>
                <w:rFonts w:ascii="Arial" w:hAnsi="Arial" w:cs="Arial"/>
                <w:color w:val="000000" w:themeColor="text1"/>
                <w:sz w:val="22"/>
                <w:szCs w:val="22"/>
              </w:rPr>
            </w:pPr>
            <w:r w:rsidRPr="0088397F">
              <w:rPr>
                <w:rFonts w:ascii="Arial" w:hAnsi="Arial" w:cs="Arial"/>
                <w:color w:val="000000" w:themeColor="text1"/>
                <w:sz w:val="22"/>
                <w:szCs w:val="22"/>
              </w:rPr>
              <w:t xml:space="preserve">For pick-up of </w:t>
            </w:r>
            <w:proofErr w:type="gramStart"/>
            <w:r w:rsidRPr="0088397F">
              <w:rPr>
                <w:rFonts w:ascii="Arial" w:hAnsi="Arial" w:cs="Arial"/>
                <w:color w:val="000000" w:themeColor="text1"/>
                <w:sz w:val="22"/>
                <w:szCs w:val="22"/>
              </w:rPr>
              <w:t>belongings  see</w:t>
            </w:r>
            <w:proofErr w:type="gramEnd"/>
            <w:r w:rsidRPr="0088397F">
              <w:rPr>
                <w:rFonts w:ascii="Arial" w:hAnsi="Arial" w:cs="Arial"/>
                <w:color w:val="000000" w:themeColor="text1"/>
                <w:sz w:val="22"/>
                <w:szCs w:val="22"/>
              </w:rPr>
              <w:t xml:space="preserve"> policy at sites. Property should be in NHSGGC bereavement bags</w:t>
            </w:r>
            <w:r w:rsidR="00846E4D">
              <w:rPr>
                <w:rFonts w:ascii="Arial" w:hAnsi="Arial" w:cs="Arial"/>
                <w:color w:val="000000" w:themeColor="text1"/>
                <w:sz w:val="22"/>
                <w:szCs w:val="22"/>
              </w:rPr>
              <w:t>(see link on right)</w:t>
            </w:r>
          </w:p>
          <w:p w14:paraId="2BB2E7FB" w14:textId="77777777" w:rsidR="00226924" w:rsidRPr="0088397F" w:rsidRDefault="00226924" w:rsidP="00226924">
            <w:pPr>
              <w:ind w:left="596"/>
              <w:rPr>
                <w:rFonts w:ascii="Arial" w:hAnsi="Arial" w:cs="Arial"/>
                <w:color w:val="000000" w:themeColor="text1"/>
                <w:sz w:val="22"/>
                <w:szCs w:val="22"/>
              </w:rPr>
            </w:pPr>
          </w:p>
          <w:p w14:paraId="354B1479" w14:textId="7C66514B" w:rsidR="0088397F" w:rsidRPr="0088397F" w:rsidRDefault="0088397F" w:rsidP="00226924">
            <w:pPr>
              <w:numPr>
                <w:ilvl w:val="0"/>
                <w:numId w:val="3"/>
              </w:numPr>
              <w:ind w:left="313" w:hanging="284"/>
              <w:rPr>
                <w:rFonts w:ascii="Arial" w:hAnsi="Arial" w:cs="Arial"/>
                <w:color w:val="000000" w:themeColor="text1"/>
                <w:sz w:val="22"/>
                <w:szCs w:val="22"/>
              </w:rPr>
            </w:pPr>
            <w:r w:rsidRPr="0088397F">
              <w:rPr>
                <w:rFonts w:ascii="Arial" w:hAnsi="Arial" w:cs="Arial"/>
                <w:color w:val="000000" w:themeColor="text1"/>
                <w:sz w:val="22"/>
                <w:szCs w:val="22"/>
              </w:rPr>
              <w:t xml:space="preserve">If the death occurs in hospital the body will be taken to the mortuary where it may be collected by the funeral director. </w:t>
            </w:r>
          </w:p>
          <w:p w14:paraId="1C5D30BD" w14:textId="2D2212D1" w:rsidR="0088397F" w:rsidRPr="0088397F" w:rsidRDefault="0088397F" w:rsidP="00226924">
            <w:pPr>
              <w:numPr>
                <w:ilvl w:val="0"/>
                <w:numId w:val="3"/>
              </w:numPr>
              <w:ind w:left="313" w:hanging="284"/>
              <w:rPr>
                <w:rFonts w:ascii="Arial" w:hAnsi="Arial" w:cs="Arial"/>
                <w:color w:val="000000" w:themeColor="text1"/>
                <w:sz w:val="22"/>
                <w:szCs w:val="22"/>
              </w:rPr>
            </w:pPr>
            <w:r w:rsidRPr="0088397F">
              <w:rPr>
                <w:rFonts w:ascii="Arial" w:hAnsi="Arial" w:cs="Arial"/>
                <w:color w:val="000000" w:themeColor="text1"/>
                <w:sz w:val="22"/>
                <w:szCs w:val="22"/>
              </w:rPr>
              <w:t xml:space="preserve">Family are advised that they will be required to be in self isolation for 14 days (from last contact) if they have been in contact with the patient  </w:t>
            </w:r>
          </w:p>
          <w:p w14:paraId="3E2380C7" w14:textId="4CC652E4" w:rsidR="0088397F" w:rsidRPr="0088397F" w:rsidRDefault="0088397F" w:rsidP="00226924">
            <w:pPr>
              <w:numPr>
                <w:ilvl w:val="0"/>
                <w:numId w:val="3"/>
              </w:numPr>
              <w:ind w:left="313" w:hanging="284"/>
              <w:rPr>
                <w:rFonts w:ascii="Arial" w:hAnsi="Arial" w:cs="Arial"/>
                <w:color w:val="000000" w:themeColor="text1"/>
                <w:sz w:val="22"/>
                <w:szCs w:val="22"/>
              </w:rPr>
            </w:pPr>
            <w:r w:rsidRPr="0088397F">
              <w:rPr>
                <w:rFonts w:ascii="Arial" w:hAnsi="Arial" w:cs="Arial"/>
                <w:color w:val="000000" w:themeColor="text1"/>
                <w:sz w:val="22"/>
                <w:szCs w:val="22"/>
              </w:rPr>
              <w:t xml:space="preserve">Family given bereavement support numbers </w:t>
            </w:r>
            <w:r w:rsidR="00846E4D">
              <w:rPr>
                <w:rFonts w:ascii="Arial" w:hAnsi="Arial" w:cs="Arial"/>
                <w:color w:val="000000" w:themeColor="text1"/>
                <w:sz w:val="22"/>
                <w:szCs w:val="22"/>
              </w:rPr>
              <w:t>(see links on right)</w:t>
            </w:r>
          </w:p>
          <w:p w14:paraId="594C40D7" w14:textId="0F38A163" w:rsidR="0088397F" w:rsidRPr="0088397F" w:rsidRDefault="0088397F" w:rsidP="00226924">
            <w:pPr>
              <w:numPr>
                <w:ilvl w:val="0"/>
                <w:numId w:val="3"/>
              </w:numPr>
              <w:ind w:left="313" w:hanging="284"/>
              <w:rPr>
                <w:rFonts w:ascii="Arial" w:hAnsi="Arial" w:cs="Arial"/>
                <w:color w:val="000000" w:themeColor="text1"/>
                <w:sz w:val="22"/>
                <w:szCs w:val="22"/>
              </w:rPr>
            </w:pPr>
            <w:r w:rsidRPr="0088397F">
              <w:rPr>
                <w:rFonts w:ascii="Arial" w:hAnsi="Arial" w:cs="Arial"/>
                <w:color w:val="000000" w:themeColor="text1"/>
                <w:sz w:val="22"/>
                <w:szCs w:val="22"/>
              </w:rPr>
              <w:t xml:space="preserve">Family will need support particularly as they may not be able to attend a funeral in the normal way. Funerals will be for immediate family members only and families may be self isolating. </w:t>
            </w:r>
          </w:p>
          <w:p w14:paraId="4C0FE1D4" w14:textId="44F495E5" w:rsidR="0088397F" w:rsidRPr="0088397F" w:rsidRDefault="0088397F" w:rsidP="00806E97">
            <w:pPr>
              <w:ind w:left="720"/>
              <w:rPr>
                <w:rFonts w:ascii="Arial" w:hAnsi="Arial" w:cs="Arial"/>
                <w:color w:val="000000" w:themeColor="text1"/>
                <w:sz w:val="22"/>
                <w:szCs w:val="22"/>
              </w:rPr>
            </w:pPr>
          </w:p>
        </w:tc>
        <w:tc>
          <w:tcPr>
            <w:tcW w:w="2616" w:type="dxa"/>
          </w:tcPr>
          <w:p w14:paraId="279E2AC1" w14:textId="77777777" w:rsidR="0088397F" w:rsidRDefault="0088397F" w:rsidP="0088397F">
            <w:pPr>
              <w:ind w:left="360"/>
              <w:rPr>
                <w:rFonts w:asciiTheme="minorHAnsi" w:hAnsiTheme="minorHAnsi" w:cstheme="minorHAnsi"/>
                <w:noProof/>
                <w:color w:val="000000" w:themeColor="text1"/>
              </w:rPr>
            </w:pPr>
          </w:p>
          <w:p w14:paraId="027E1FEA" w14:textId="77777777" w:rsidR="0088397F" w:rsidRDefault="0088397F" w:rsidP="0088397F">
            <w:pPr>
              <w:ind w:left="360"/>
              <w:rPr>
                <w:rFonts w:asciiTheme="minorHAnsi" w:hAnsiTheme="minorHAnsi" w:cstheme="minorHAnsi"/>
                <w:color w:val="000000" w:themeColor="text1"/>
              </w:rPr>
            </w:pPr>
            <w:r w:rsidRPr="00814BE1">
              <w:rPr>
                <w:rFonts w:asciiTheme="minorHAnsi" w:hAnsiTheme="minorHAnsi" w:cstheme="minorHAnsi"/>
                <w:noProof/>
                <w:color w:val="000000" w:themeColor="text1"/>
              </w:rPr>
              <w:object w:dxaOrig="2040" w:dyaOrig="1320" w14:anchorId="72C7A239">
                <v:shape id="_x0000_i2336" type="#_x0000_t75" alt="" style="width:102.75pt;height:66.75pt" o:ole="">
                  <v:imagedata r:id="rId17" o:title=""/>
                </v:shape>
                <o:OLEObject Type="Embed" ProgID="Acrobat.Document.11" ShapeID="_x0000_i2336" DrawAspect="Icon" ObjectID="_1648452725" r:id="rId18"/>
              </w:object>
            </w:r>
            <w:r w:rsidRPr="00814BE1">
              <w:rPr>
                <w:rFonts w:asciiTheme="minorHAnsi" w:hAnsiTheme="minorHAnsi" w:cstheme="minorHAnsi"/>
                <w:noProof/>
                <w:color w:val="000000" w:themeColor="text1"/>
              </w:rPr>
              <w:object w:dxaOrig="2040" w:dyaOrig="1320" w14:anchorId="6FA75BEA">
                <v:shape id="_x0000_i2337" type="#_x0000_t75" alt="" style="width:102.75pt;height:66.75pt" o:ole="">
                  <v:imagedata r:id="rId19" o:title=""/>
                </v:shape>
                <o:OLEObject Type="Embed" ProgID="Acrobat.Document.11" ShapeID="_x0000_i2337" DrawAspect="Icon" ObjectID="_1648452726" r:id="rId20"/>
              </w:object>
            </w:r>
          </w:p>
          <w:p w14:paraId="21BC1B0A" w14:textId="77777777" w:rsidR="00226924" w:rsidRDefault="00226924" w:rsidP="0088397F">
            <w:pPr>
              <w:jc w:val="right"/>
              <w:rPr>
                <w:rFonts w:asciiTheme="minorHAnsi" w:hAnsiTheme="minorHAnsi" w:cstheme="minorHAnsi"/>
                <w:noProof/>
                <w:color w:val="000000" w:themeColor="text1"/>
              </w:rPr>
            </w:pPr>
          </w:p>
          <w:bookmarkStart w:id="2" w:name="_MON_1648387136"/>
          <w:bookmarkEnd w:id="2"/>
          <w:p w14:paraId="48660601" w14:textId="77777777" w:rsidR="0088397F" w:rsidRDefault="0088397F" w:rsidP="0088397F">
            <w:pPr>
              <w:jc w:val="right"/>
              <w:rPr>
                <w:rFonts w:asciiTheme="minorHAnsi" w:hAnsiTheme="minorHAnsi" w:cstheme="minorHAnsi"/>
                <w:noProof/>
                <w:color w:val="000000" w:themeColor="text1"/>
              </w:rPr>
            </w:pPr>
            <w:r w:rsidRPr="00814BE1">
              <w:rPr>
                <w:rFonts w:asciiTheme="minorHAnsi" w:hAnsiTheme="minorHAnsi" w:cstheme="minorHAnsi"/>
                <w:noProof/>
                <w:color w:val="000000" w:themeColor="text1"/>
              </w:rPr>
              <w:object w:dxaOrig="1520" w:dyaOrig="960" w14:anchorId="290695F0">
                <v:shape id="_x0000_i2345" type="#_x0000_t75" alt="" style="width:75.75pt;height:48pt;mso-width-percent:0;mso-height-percent:0;mso-width-percent:0;mso-height-percent:0" o:ole="">
                  <v:imagedata r:id="rId21" o:title=""/>
                </v:shape>
                <o:OLEObject Type="Embed" ProgID="Word.Document.8" ShapeID="_x0000_i2345" DrawAspect="Icon" ObjectID="_1648452727" r:id="rId22">
                  <o:FieldCodes>\s</o:FieldCodes>
                </o:OLEObject>
              </w:object>
            </w:r>
          </w:p>
          <w:p w14:paraId="0D01371F" w14:textId="77777777" w:rsidR="00226924" w:rsidRDefault="00226924" w:rsidP="0088397F">
            <w:pPr>
              <w:jc w:val="right"/>
              <w:rPr>
                <w:rFonts w:asciiTheme="minorHAnsi" w:hAnsiTheme="minorHAnsi" w:cstheme="minorHAnsi"/>
                <w:noProof/>
                <w:color w:val="000000" w:themeColor="text1"/>
              </w:rPr>
            </w:pPr>
          </w:p>
          <w:p w14:paraId="02AC632D" w14:textId="77777777" w:rsidR="00226924" w:rsidRDefault="00226924" w:rsidP="0088397F">
            <w:pPr>
              <w:jc w:val="right"/>
              <w:rPr>
                <w:rFonts w:asciiTheme="minorHAnsi" w:hAnsiTheme="minorHAnsi" w:cstheme="minorHAnsi"/>
                <w:noProof/>
                <w:color w:val="000000" w:themeColor="text1"/>
              </w:rPr>
            </w:pPr>
          </w:p>
          <w:p w14:paraId="0D262711" w14:textId="77777777" w:rsidR="00226924" w:rsidRDefault="00226924" w:rsidP="0088397F">
            <w:pPr>
              <w:jc w:val="right"/>
              <w:rPr>
                <w:rFonts w:ascii="Arial" w:hAnsi="Arial" w:cs="Arial"/>
                <w:noProof/>
                <w:color w:val="000000" w:themeColor="text1"/>
                <w:sz w:val="22"/>
                <w:szCs w:val="22"/>
              </w:rPr>
            </w:pPr>
          </w:p>
          <w:p w14:paraId="0BB57D50" w14:textId="77777777" w:rsidR="00226924" w:rsidRDefault="00226924" w:rsidP="0088397F">
            <w:pPr>
              <w:jc w:val="right"/>
              <w:rPr>
                <w:rFonts w:ascii="Arial" w:hAnsi="Arial" w:cs="Arial"/>
                <w:noProof/>
                <w:color w:val="000000" w:themeColor="text1"/>
                <w:sz w:val="22"/>
                <w:szCs w:val="22"/>
              </w:rPr>
            </w:pPr>
          </w:p>
          <w:p w14:paraId="4C951A23" w14:textId="77777777" w:rsidR="00226924" w:rsidRDefault="00226924" w:rsidP="0088397F">
            <w:pPr>
              <w:jc w:val="right"/>
              <w:rPr>
                <w:rFonts w:ascii="Arial" w:hAnsi="Arial" w:cs="Arial"/>
                <w:noProof/>
                <w:color w:val="000000" w:themeColor="text1"/>
                <w:sz w:val="22"/>
                <w:szCs w:val="22"/>
              </w:rPr>
            </w:pPr>
          </w:p>
          <w:p w14:paraId="0F1893C6" w14:textId="77777777" w:rsidR="00226924" w:rsidRDefault="00226924" w:rsidP="0088397F">
            <w:pPr>
              <w:jc w:val="right"/>
              <w:rPr>
                <w:rFonts w:ascii="Arial" w:hAnsi="Arial" w:cs="Arial"/>
                <w:noProof/>
                <w:color w:val="000000" w:themeColor="text1"/>
                <w:sz w:val="22"/>
                <w:szCs w:val="22"/>
              </w:rPr>
            </w:pPr>
          </w:p>
          <w:p w14:paraId="28A81BE8" w14:textId="77777777" w:rsidR="00226924" w:rsidRDefault="00226924" w:rsidP="0088397F">
            <w:pPr>
              <w:jc w:val="right"/>
              <w:rPr>
                <w:rFonts w:ascii="Arial" w:hAnsi="Arial" w:cs="Arial"/>
                <w:noProof/>
                <w:color w:val="000000" w:themeColor="text1"/>
                <w:sz w:val="22"/>
                <w:szCs w:val="22"/>
              </w:rPr>
            </w:pPr>
          </w:p>
          <w:p w14:paraId="54435DAF" w14:textId="77777777" w:rsidR="00226924" w:rsidRDefault="00226924" w:rsidP="0088397F">
            <w:pPr>
              <w:jc w:val="right"/>
              <w:rPr>
                <w:rFonts w:ascii="Arial" w:hAnsi="Arial" w:cs="Arial"/>
                <w:noProof/>
                <w:color w:val="000000" w:themeColor="text1"/>
                <w:sz w:val="22"/>
                <w:szCs w:val="22"/>
              </w:rPr>
            </w:pPr>
          </w:p>
          <w:p w14:paraId="3CE9CB5A" w14:textId="4EAB9CB8" w:rsidR="00226924" w:rsidRDefault="00226924" w:rsidP="0088397F">
            <w:pPr>
              <w:jc w:val="right"/>
              <w:rPr>
                <w:rFonts w:ascii="Arial" w:hAnsi="Arial" w:cs="Arial"/>
                <w:noProof/>
                <w:color w:val="000000" w:themeColor="text1"/>
                <w:sz w:val="22"/>
                <w:szCs w:val="22"/>
              </w:rPr>
            </w:pPr>
            <w:r w:rsidRPr="0088397F">
              <w:rPr>
                <w:rFonts w:ascii="Arial" w:hAnsi="Arial" w:cs="Arial"/>
                <w:noProof/>
                <w:color w:val="000000" w:themeColor="text1"/>
                <w:sz w:val="22"/>
                <w:szCs w:val="22"/>
              </w:rPr>
              <w:object w:dxaOrig="2040" w:dyaOrig="1320" w14:anchorId="10D4CC3B">
                <v:shape id="_x0000_i2477" type="#_x0000_t75" alt="" style="width:102.75pt;height:66.75pt" o:ole="">
                  <v:imagedata r:id="rId23" o:title=""/>
                </v:shape>
                <o:OLEObject Type="Embed" ProgID="Acrobat.Document.11" ShapeID="_x0000_i2477" DrawAspect="Icon" ObjectID="_1648452728" r:id="rId24"/>
              </w:object>
            </w:r>
          </w:p>
          <w:p w14:paraId="702B0CEA" w14:textId="77777777" w:rsidR="00226924" w:rsidRDefault="00226924" w:rsidP="0088397F">
            <w:pPr>
              <w:jc w:val="right"/>
              <w:rPr>
                <w:rFonts w:ascii="Arial" w:hAnsi="Arial" w:cs="Arial"/>
                <w:noProof/>
                <w:color w:val="000000" w:themeColor="text1"/>
                <w:sz w:val="22"/>
                <w:szCs w:val="22"/>
              </w:rPr>
            </w:pPr>
          </w:p>
          <w:p w14:paraId="376DEA93" w14:textId="77777777" w:rsidR="00226924" w:rsidRDefault="00226924" w:rsidP="00226924">
            <w:pPr>
              <w:jc w:val="right"/>
              <w:rPr>
                <w:rFonts w:ascii="Arial" w:hAnsi="Arial" w:cs="Arial"/>
                <w:noProof/>
                <w:color w:val="000000" w:themeColor="text1"/>
                <w:sz w:val="22"/>
                <w:szCs w:val="22"/>
              </w:rPr>
            </w:pPr>
          </w:p>
          <w:p w14:paraId="0ECCE7BE" w14:textId="77777777" w:rsidR="00226924" w:rsidRDefault="00226924" w:rsidP="00226924">
            <w:pPr>
              <w:jc w:val="right"/>
              <w:rPr>
                <w:rFonts w:ascii="Arial" w:hAnsi="Arial" w:cs="Arial"/>
                <w:noProof/>
                <w:color w:val="000000" w:themeColor="text1"/>
                <w:sz w:val="22"/>
                <w:szCs w:val="22"/>
              </w:rPr>
            </w:pPr>
          </w:p>
          <w:p w14:paraId="65E30B6F" w14:textId="77777777" w:rsidR="00226924" w:rsidRDefault="00226924" w:rsidP="00226924">
            <w:pPr>
              <w:jc w:val="right"/>
              <w:rPr>
                <w:rFonts w:ascii="Arial" w:hAnsi="Arial" w:cs="Arial"/>
                <w:noProof/>
                <w:color w:val="000000" w:themeColor="text1"/>
                <w:sz w:val="22"/>
                <w:szCs w:val="22"/>
              </w:rPr>
            </w:pPr>
          </w:p>
          <w:bookmarkStart w:id="3" w:name="_MON_1648390018"/>
          <w:bookmarkEnd w:id="3"/>
          <w:p w14:paraId="5651692A" w14:textId="77777777" w:rsidR="00226924" w:rsidRDefault="00226924" w:rsidP="00226924">
            <w:pPr>
              <w:jc w:val="right"/>
              <w:rPr>
                <w:rFonts w:ascii="Arial" w:hAnsi="Arial" w:cs="Arial"/>
                <w:noProof/>
                <w:color w:val="000000" w:themeColor="text1"/>
                <w:sz w:val="22"/>
                <w:szCs w:val="22"/>
              </w:rPr>
            </w:pPr>
            <w:r w:rsidRPr="0088397F">
              <w:rPr>
                <w:rFonts w:ascii="Arial" w:hAnsi="Arial" w:cs="Arial"/>
                <w:noProof/>
                <w:color w:val="000000" w:themeColor="text1"/>
                <w:sz w:val="22"/>
                <w:szCs w:val="22"/>
              </w:rPr>
              <w:object w:dxaOrig="1520" w:dyaOrig="960" w14:anchorId="4FF0E823">
                <v:shape id="_x0000_i2527" type="#_x0000_t75" alt="" style="width:63pt;height:30.75pt;mso-width-percent:0;mso-height-percent:0;mso-width-percent:0;mso-height-percent:0" o:ole="">
                  <v:imagedata r:id="rId25" o:title=""/>
                </v:shape>
                <o:OLEObject Type="Embed" ProgID="Word.Document.8" ShapeID="_x0000_i2527" DrawAspect="Icon" ObjectID="_1648452729" r:id="rId26">
                  <o:FieldCodes>\s</o:FieldCodes>
                </o:OLEObject>
              </w:object>
            </w:r>
          </w:p>
          <w:p w14:paraId="011B8570" w14:textId="77777777" w:rsidR="00226924" w:rsidRDefault="00226924" w:rsidP="00226924">
            <w:pPr>
              <w:jc w:val="right"/>
              <w:rPr>
                <w:rFonts w:ascii="Arial" w:hAnsi="Arial" w:cs="Arial"/>
                <w:noProof/>
                <w:color w:val="000000" w:themeColor="text1"/>
                <w:sz w:val="22"/>
                <w:szCs w:val="22"/>
              </w:rPr>
            </w:pPr>
          </w:p>
          <w:p w14:paraId="17DACA3E" w14:textId="77777777" w:rsidR="00226924" w:rsidRDefault="00226924" w:rsidP="00226924">
            <w:pPr>
              <w:jc w:val="right"/>
              <w:rPr>
                <w:rFonts w:ascii="Arial" w:hAnsi="Arial" w:cs="Arial"/>
                <w:noProof/>
                <w:color w:val="000000" w:themeColor="text1"/>
                <w:sz w:val="22"/>
                <w:szCs w:val="22"/>
              </w:rPr>
            </w:pPr>
          </w:p>
          <w:p w14:paraId="3F8D7AFA" w14:textId="77777777" w:rsidR="00226924" w:rsidRDefault="00226924" w:rsidP="00226924">
            <w:pPr>
              <w:jc w:val="right"/>
              <w:rPr>
                <w:rFonts w:ascii="Arial" w:hAnsi="Arial" w:cs="Arial"/>
                <w:noProof/>
                <w:color w:val="000000" w:themeColor="text1"/>
                <w:sz w:val="22"/>
                <w:szCs w:val="22"/>
              </w:rPr>
            </w:pPr>
          </w:p>
          <w:p w14:paraId="31B38E9E" w14:textId="77777777" w:rsidR="00226924" w:rsidRDefault="00226924" w:rsidP="00226924">
            <w:pPr>
              <w:jc w:val="right"/>
              <w:rPr>
                <w:rFonts w:ascii="Arial" w:hAnsi="Arial" w:cs="Arial"/>
                <w:noProof/>
                <w:color w:val="000000" w:themeColor="text1"/>
                <w:sz w:val="22"/>
                <w:szCs w:val="22"/>
              </w:rPr>
            </w:pPr>
          </w:p>
          <w:p w14:paraId="5073119F" w14:textId="77777777" w:rsidR="00226924" w:rsidRDefault="00226924" w:rsidP="00226924">
            <w:pPr>
              <w:jc w:val="right"/>
              <w:rPr>
                <w:rFonts w:ascii="Arial" w:hAnsi="Arial" w:cs="Arial"/>
                <w:noProof/>
                <w:color w:val="000000" w:themeColor="text1"/>
                <w:sz w:val="22"/>
                <w:szCs w:val="22"/>
              </w:rPr>
            </w:pPr>
          </w:p>
          <w:p w14:paraId="31180E0A" w14:textId="77777777" w:rsidR="00846E4D" w:rsidRDefault="00846E4D" w:rsidP="00226924">
            <w:pPr>
              <w:jc w:val="right"/>
              <w:rPr>
                <w:rFonts w:ascii="Arial" w:hAnsi="Arial" w:cs="Arial"/>
                <w:noProof/>
                <w:color w:val="000000" w:themeColor="text1"/>
                <w:sz w:val="22"/>
                <w:szCs w:val="22"/>
              </w:rPr>
            </w:pPr>
          </w:p>
          <w:p w14:paraId="02DF6968" w14:textId="77777777" w:rsidR="00846E4D" w:rsidRDefault="00846E4D" w:rsidP="00226924">
            <w:pPr>
              <w:jc w:val="right"/>
              <w:rPr>
                <w:rFonts w:ascii="Arial" w:hAnsi="Arial" w:cs="Arial"/>
                <w:noProof/>
                <w:color w:val="000000" w:themeColor="text1"/>
                <w:sz w:val="22"/>
                <w:szCs w:val="22"/>
              </w:rPr>
            </w:pPr>
          </w:p>
          <w:bookmarkStart w:id="4" w:name="_MON_1648388582"/>
          <w:bookmarkEnd w:id="4"/>
          <w:p w14:paraId="73ABCC7F" w14:textId="0C3C51D1" w:rsidR="00226924" w:rsidRPr="00060E07" w:rsidRDefault="00226924" w:rsidP="00226924">
            <w:pPr>
              <w:jc w:val="right"/>
              <w:rPr>
                <w:rFonts w:asciiTheme="minorHAnsi" w:hAnsiTheme="minorHAnsi" w:cstheme="minorHAnsi"/>
                <w:color w:val="000000" w:themeColor="text1"/>
              </w:rPr>
            </w:pPr>
            <w:r w:rsidRPr="0088397F">
              <w:rPr>
                <w:rFonts w:ascii="Arial" w:hAnsi="Arial" w:cs="Arial"/>
                <w:noProof/>
                <w:color w:val="000000" w:themeColor="text1"/>
                <w:sz w:val="22"/>
                <w:szCs w:val="22"/>
              </w:rPr>
              <w:object w:dxaOrig="1520" w:dyaOrig="960" w14:anchorId="4A3F136F">
                <v:shape id="_x0000_i2522" type="#_x0000_t75" alt="" style="width:75.75pt;height:48pt;mso-width-percent:0;mso-height-percent:0;mso-width-percent:0;mso-height-percent:0" o:ole="">
                  <v:imagedata r:id="rId27" o:title=""/>
                </v:shape>
                <o:OLEObject Type="Embed" ProgID="Word.Document.12" ShapeID="_x0000_i2522" DrawAspect="Icon" ObjectID="_1648452730" r:id="rId28">
                  <o:FieldCodes>\s</o:FieldCodes>
                </o:OLEObject>
              </w:object>
            </w:r>
            <w:bookmarkStart w:id="5" w:name="_MON_1648388665"/>
            <w:bookmarkEnd w:id="5"/>
            <w:r w:rsidRPr="0088397F">
              <w:rPr>
                <w:rFonts w:ascii="Arial" w:hAnsi="Arial" w:cs="Arial"/>
                <w:noProof/>
                <w:color w:val="000000" w:themeColor="text1"/>
                <w:sz w:val="22"/>
                <w:szCs w:val="22"/>
              </w:rPr>
              <w:object w:dxaOrig="1520" w:dyaOrig="960" w14:anchorId="70D955F9">
                <v:shape id="_x0000_i2523" type="#_x0000_t75" alt="" style="width:75.75pt;height:48pt;mso-width-percent:0;mso-height-percent:0;mso-width-percent:0;mso-height-percent:0" o:ole="">
                  <v:imagedata r:id="rId29" o:title=""/>
                </v:shape>
                <o:OLEObject Type="Embed" ProgID="Word.Document.12" ShapeID="_x0000_i2523" DrawAspect="Icon" ObjectID="_1648452731" r:id="rId30">
                  <o:FieldCodes>\s</o:FieldCodes>
                </o:OLEObject>
              </w:object>
            </w:r>
          </w:p>
        </w:tc>
      </w:tr>
    </w:tbl>
    <w:p w14:paraId="027C04AC" w14:textId="77777777" w:rsidR="00393F30" w:rsidRPr="00060E07" w:rsidRDefault="00393F30" w:rsidP="000D0A42">
      <w:pPr>
        <w:autoSpaceDE w:val="0"/>
        <w:autoSpaceDN w:val="0"/>
        <w:adjustRightInd w:val="0"/>
        <w:rPr>
          <w:rFonts w:asciiTheme="minorHAnsi" w:hAnsiTheme="minorHAnsi"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4"/>
        <w:gridCol w:w="2616"/>
      </w:tblGrid>
      <w:tr w:rsidR="00226924" w:rsidRPr="00226924" w14:paraId="3A234D99" w14:textId="44A74365" w:rsidTr="00226924">
        <w:trPr>
          <w:trHeight w:val="397"/>
        </w:trPr>
        <w:tc>
          <w:tcPr>
            <w:tcW w:w="6394" w:type="dxa"/>
            <w:shd w:val="clear" w:color="auto" w:fill="C0C0C0"/>
          </w:tcPr>
          <w:p w14:paraId="1A43E7E0" w14:textId="419AB70F" w:rsidR="00226924" w:rsidRPr="00226924" w:rsidRDefault="00226924" w:rsidP="001461CC">
            <w:pPr>
              <w:rPr>
                <w:rFonts w:ascii="Arial" w:hAnsi="Arial" w:cs="Arial"/>
                <w:color w:val="000000" w:themeColor="text1"/>
                <w:sz w:val="22"/>
                <w:szCs w:val="22"/>
              </w:rPr>
            </w:pPr>
            <w:r w:rsidRPr="00226924">
              <w:rPr>
                <w:rFonts w:ascii="Arial" w:hAnsi="Arial" w:cs="Arial"/>
                <w:color w:val="000000" w:themeColor="text1"/>
                <w:sz w:val="22"/>
                <w:szCs w:val="22"/>
              </w:rPr>
              <w:t>Care to be provided after a death in community</w:t>
            </w:r>
          </w:p>
        </w:tc>
        <w:tc>
          <w:tcPr>
            <w:tcW w:w="2616" w:type="dxa"/>
            <w:shd w:val="clear" w:color="auto" w:fill="C0C0C0"/>
          </w:tcPr>
          <w:p w14:paraId="5FD152DB" w14:textId="77777777" w:rsidR="00226924" w:rsidRPr="00226924" w:rsidRDefault="00226924" w:rsidP="001461CC">
            <w:pPr>
              <w:rPr>
                <w:rFonts w:ascii="Arial" w:hAnsi="Arial" w:cs="Arial"/>
                <w:color w:val="000000" w:themeColor="text1"/>
                <w:sz w:val="22"/>
                <w:szCs w:val="22"/>
              </w:rPr>
            </w:pPr>
          </w:p>
        </w:tc>
      </w:tr>
      <w:tr w:rsidR="00226924" w:rsidRPr="00226924" w14:paraId="5872DC26" w14:textId="7C647B3D" w:rsidTr="00226924">
        <w:tc>
          <w:tcPr>
            <w:tcW w:w="6394" w:type="dxa"/>
          </w:tcPr>
          <w:p w14:paraId="7764BC86" w14:textId="42F337AD" w:rsidR="00226924" w:rsidRPr="00226924" w:rsidRDefault="00226924" w:rsidP="00226924">
            <w:pPr>
              <w:numPr>
                <w:ilvl w:val="0"/>
                <w:numId w:val="3"/>
              </w:numPr>
              <w:ind w:left="313" w:hanging="313"/>
              <w:rPr>
                <w:rFonts w:ascii="Arial" w:hAnsi="Arial" w:cs="Arial"/>
                <w:color w:val="000000" w:themeColor="text1"/>
                <w:sz w:val="22"/>
                <w:szCs w:val="22"/>
              </w:rPr>
            </w:pPr>
            <w:r w:rsidRPr="00226924">
              <w:rPr>
                <w:rFonts w:ascii="Arial" w:hAnsi="Arial" w:cs="Arial"/>
                <w:color w:val="000000" w:themeColor="text1"/>
                <w:sz w:val="22"/>
                <w:szCs w:val="22"/>
              </w:rPr>
              <w:t xml:space="preserve">The death is confirmed as per local policy. </w:t>
            </w:r>
          </w:p>
          <w:p w14:paraId="6EA147A1" w14:textId="413C2357" w:rsidR="00226924" w:rsidRPr="00226924" w:rsidRDefault="00226924" w:rsidP="00226924">
            <w:pPr>
              <w:numPr>
                <w:ilvl w:val="0"/>
                <w:numId w:val="3"/>
              </w:numPr>
              <w:ind w:left="313" w:hanging="313"/>
              <w:rPr>
                <w:rFonts w:ascii="Arial" w:hAnsi="Arial" w:cs="Arial"/>
                <w:color w:val="000000" w:themeColor="text1"/>
                <w:sz w:val="22"/>
                <w:szCs w:val="22"/>
              </w:rPr>
            </w:pPr>
            <w:r w:rsidRPr="00226924">
              <w:rPr>
                <w:rFonts w:ascii="Arial" w:hAnsi="Arial" w:cs="Arial"/>
                <w:color w:val="000000" w:themeColor="text1"/>
                <w:sz w:val="22"/>
                <w:szCs w:val="22"/>
              </w:rPr>
              <w:t xml:space="preserve">Last offices should be performed as normal wearing PPE. </w:t>
            </w:r>
            <w:hyperlink r:id="rId31" w:history="1">
              <w:r w:rsidRPr="00226924">
                <w:rPr>
                  <w:rStyle w:val="Hyperlink"/>
                  <w:rFonts w:ascii="Arial" w:hAnsi="Arial" w:cs="Arial"/>
                  <w:sz w:val="22"/>
                  <w:szCs w:val="22"/>
                </w:rPr>
                <w:t>https://www.gov.uk/government/publications/wuhan-novel-coronavirus-infection-prevention-and-control/covid-19-personal-protective-equipment-ppe</w:t>
              </w:r>
            </w:hyperlink>
          </w:p>
          <w:p w14:paraId="3C45DB82" w14:textId="47DE693D" w:rsidR="00226924" w:rsidRPr="00226924" w:rsidRDefault="00226924" w:rsidP="00226924">
            <w:pPr>
              <w:numPr>
                <w:ilvl w:val="0"/>
                <w:numId w:val="3"/>
              </w:numPr>
              <w:ind w:left="313" w:hanging="313"/>
              <w:rPr>
                <w:rFonts w:ascii="Arial" w:hAnsi="Arial" w:cs="Arial"/>
                <w:color w:val="000000" w:themeColor="text1"/>
                <w:sz w:val="22"/>
                <w:szCs w:val="22"/>
              </w:rPr>
            </w:pPr>
            <w:r w:rsidRPr="00226924">
              <w:rPr>
                <w:rFonts w:ascii="Arial" w:hAnsi="Arial" w:cs="Arial"/>
                <w:color w:val="000000" w:themeColor="text1"/>
                <w:sz w:val="22"/>
                <w:szCs w:val="22"/>
              </w:rPr>
              <w:t>The family member, wearing PPE, can be allowed to see their loved one and touch them.</w:t>
            </w:r>
          </w:p>
          <w:p w14:paraId="5F02D2FB" w14:textId="6246990A" w:rsidR="00226924" w:rsidRPr="00226924" w:rsidRDefault="00226924" w:rsidP="00226924">
            <w:pPr>
              <w:numPr>
                <w:ilvl w:val="0"/>
                <w:numId w:val="3"/>
              </w:numPr>
              <w:ind w:left="313" w:hanging="313"/>
              <w:rPr>
                <w:rFonts w:ascii="Arial" w:hAnsi="Arial" w:cs="Arial"/>
                <w:color w:val="000000" w:themeColor="text1"/>
                <w:sz w:val="22"/>
                <w:szCs w:val="22"/>
              </w:rPr>
            </w:pPr>
            <w:r w:rsidRPr="00226924">
              <w:rPr>
                <w:rFonts w:ascii="Arial" w:hAnsi="Arial" w:cs="Arial"/>
                <w:color w:val="000000" w:themeColor="text1"/>
                <w:sz w:val="22"/>
                <w:szCs w:val="22"/>
              </w:rPr>
              <w:t xml:space="preserve">The family are advised to contact the funeral director. The funeral director will ask if their loved was suspected as having COVID-19 or confirmed as COVID-19 positive. </w:t>
            </w:r>
          </w:p>
          <w:p w14:paraId="276403D1" w14:textId="77777777" w:rsidR="00226924" w:rsidRDefault="00226924" w:rsidP="00DF52A5">
            <w:pPr>
              <w:numPr>
                <w:ilvl w:val="0"/>
                <w:numId w:val="3"/>
              </w:numPr>
              <w:ind w:left="313" w:hanging="313"/>
              <w:rPr>
                <w:rFonts w:ascii="Arial" w:hAnsi="Arial" w:cs="Arial"/>
                <w:color w:val="000000" w:themeColor="text1"/>
                <w:sz w:val="22"/>
                <w:szCs w:val="22"/>
              </w:rPr>
            </w:pPr>
            <w:r w:rsidRPr="00226924">
              <w:rPr>
                <w:rFonts w:ascii="Arial" w:hAnsi="Arial" w:cs="Arial"/>
                <w:color w:val="000000" w:themeColor="text1"/>
                <w:sz w:val="22"/>
                <w:szCs w:val="22"/>
              </w:rPr>
              <w:t xml:space="preserve">Family are informed to wash hard surfaces with detergent, wearing gloves and apron, in the room where the person died. Wash clothing as per </w:t>
            </w:r>
            <w:r w:rsidR="00DF52A5">
              <w:rPr>
                <w:rFonts w:ascii="Arial" w:hAnsi="Arial" w:cs="Arial"/>
                <w:color w:val="000000" w:themeColor="text1"/>
                <w:sz w:val="22"/>
                <w:szCs w:val="22"/>
              </w:rPr>
              <w:t>washing clothes at home leaflet (see link on right).</w:t>
            </w:r>
          </w:p>
          <w:p w14:paraId="0A64CF56" w14:textId="25FE49DA" w:rsidR="00DF52A5" w:rsidRPr="00226924" w:rsidRDefault="00DF52A5" w:rsidP="00DF52A5">
            <w:pPr>
              <w:ind w:left="313"/>
              <w:rPr>
                <w:rFonts w:ascii="Arial" w:hAnsi="Arial" w:cs="Arial"/>
                <w:color w:val="000000" w:themeColor="text1"/>
                <w:sz w:val="22"/>
                <w:szCs w:val="22"/>
              </w:rPr>
            </w:pPr>
          </w:p>
        </w:tc>
        <w:tc>
          <w:tcPr>
            <w:tcW w:w="2616" w:type="dxa"/>
          </w:tcPr>
          <w:p w14:paraId="031A879B" w14:textId="77777777" w:rsidR="00226924" w:rsidRDefault="00226924" w:rsidP="00226924">
            <w:pPr>
              <w:rPr>
                <w:rFonts w:ascii="Arial" w:hAnsi="Arial" w:cs="Arial"/>
                <w:noProof/>
                <w:color w:val="000000" w:themeColor="text1"/>
                <w:sz w:val="22"/>
                <w:szCs w:val="22"/>
              </w:rPr>
            </w:pPr>
          </w:p>
          <w:p w14:paraId="2BD10406" w14:textId="77777777" w:rsidR="00226924" w:rsidRDefault="00226924" w:rsidP="00226924">
            <w:pPr>
              <w:rPr>
                <w:rFonts w:ascii="Arial" w:hAnsi="Arial" w:cs="Arial"/>
                <w:noProof/>
                <w:color w:val="000000" w:themeColor="text1"/>
                <w:sz w:val="22"/>
                <w:szCs w:val="22"/>
              </w:rPr>
            </w:pPr>
          </w:p>
          <w:p w14:paraId="0C94354C" w14:textId="77777777" w:rsidR="00226924" w:rsidRDefault="00226924" w:rsidP="00226924">
            <w:pPr>
              <w:rPr>
                <w:rFonts w:ascii="Arial" w:hAnsi="Arial" w:cs="Arial"/>
                <w:noProof/>
                <w:color w:val="000000" w:themeColor="text1"/>
                <w:sz w:val="22"/>
                <w:szCs w:val="22"/>
              </w:rPr>
            </w:pPr>
          </w:p>
          <w:p w14:paraId="2CCD6A4B" w14:textId="77777777" w:rsidR="00226924" w:rsidRDefault="00226924" w:rsidP="00226924">
            <w:pPr>
              <w:rPr>
                <w:rFonts w:ascii="Arial" w:hAnsi="Arial" w:cs="Arial"/>
                <w:noProof/>
                <w:color w:val="000000" w:themeColor="text1"/>
                <w:sz w:val="22"/>
                <w:szCs w:val="22"/>
              </w:rPr>
            </w:pPr>
          </w:p>
          <w:p w14:paraId="5F73963C" w14:textId="77777777" w:rsidR="00226924" w:rsidRDefault="00226924" w:rsidP="00226924">
            <w:pPr>
              <w:rPr>
                <w:rFonts w:ascii="Arial" w:hAnsi="Arial" w:cs="Arial"/>
                <w:noProof/>
                <w:color w:val="000000" w:themeColor="text1"/>
                <w:sz w:val="22"/>
                <w:szCs w:val="22"/>
              </w:rPr>
            </w:pPr>
          </w:p>
          <w:p w14:paraId="70577793" w14:textId="77777777" w:rsidR="00226924" w:rsidRDefault="00226924" w:rsidP="00226924">
            <w:pPr>
              <w:rPr>
                <w:rFonts w:ascii="Arial" w:hAnsi="Arial" w:cs="Arial"/>
                <w:noProof/>
                <w:color w:val="000000" w:themeColor="text1"/>
                <w:sz w:val="22"/>
                <w:szCs w:val="22"/>
              </w:rPr>
            </w:pPr>
          </w:p>
          <w:p w14:paraId="6693454D" w14:textId="77777777" w:rsidR="00226924" w:rsidRDefault="00226924" w:rsidP="00226924">
            <w:pPr>
              <w:rPr>
                <w:rFonts w:ascii="Arial" w:hAnsi="Arial" w:cs="Arial"/>
                <w:noProof/>
                <w:color w:val="000000" w:themeColor="text1"/>
                <w:sz w:val="22"/>
                <w:szCs w:val="22"/>
              </w:rPr>
            </w:pPr>
          </w:p>
          <w:p w14:paraId="3AD68166" w14:textId="77777777" w:rsidR="00226924" w:rsidRDefault="00226924" w:rsidP="00226924">
            <w:pPr>
              <w:rPr>
                <w:rFonts w:ascii="Arial" w:hAnsi="Arial" w:cs="Arial"/>
                <w:noProof/>
                <w:color w:val="000000" w:themeColor="text1"/>
                <w:sz w:val="22"/>
                <w:szCs w:val="22"/>
              </w:rPr>
            </w:pPr>
          </w:p>
          <w:p w14:paraId="522F0B82" w14:textId="77777777" w:rsidR="00226924" w:rsidRDefault="00226924" w:rsidP="00226924">
            <w:pPr>
              <w:rPr>
                <w:rFonts w:ascii="Arial" w:hAnsi="Arial" w:cs="Arial"/>
                <w:noProof/>
                <w:color w:val="000000" w:themeColor="text1"/>
                <w:sz w:val="22"/>
                <w:szCs w:val="22"/>
              </w:rPr>
            </w:pPr>
          </w:p>
          <w:p w14:paraId="35D8D1A4" w14:textId="68EA6466" w:rsidR="00226924" w:rsidRPr="00226924" w:rsidRDefault="00226924" w:rsidP="00846E4D">
            <w:pPr>
              <w:jc w:val="right"/>
              <w:rPr>
                <w:rFonts w:ascii="Arial" w:hAnsi="Arial" w:cs="Arial"/>
                <w:color w:val="000000" w:themeColor="text1"/>
                <w:sz w:val="22"/>
                <w:szCs w:val="22"/>
              </w:rPr>
            </w:pPr>
            <w:r w:rsidRPr="00226924">
              <w:rPr>
                <w:rFonts w:ascii="Arial" w:hAnsi="Arial" w:cs="Arial"/>
                <w:noProof/>
                <w:color w:val="000000" w:themeColor="text1"/>
                <w:sz w:val="22"/>
                <w:szCs w:val="22"/>
              </w:rPr>
              <w:object w:dxaOrig="2040" w:dyaOrig="1320" w14:anchorId="04B683C9">
                <v:shape id="_x0000_i2546" type="#_x0000_t75" alt="" style="width:102.75pt;height:66.75pt" o:ole="">
                  <v:imagedata r:id="rId23" o:title=""/>
                </v:shape>
                <o:OLEObject Type="Embed" ProgID="Acrobat.Document.11" ShapeID="_x0000_i2546" DrawAspect="Icon" ObjectID="_1648452732" r:id="rId32"/>
              </w:object>
            </w:r>
          </w:p>
        </w:tc>
        <w:bookmarkStart w:id="6" w:name="_GoBack"/>
        <w:bookmarkEnd w:id="6"/>
      </w:tr>
    </w:tbl>
    <w:p w14:paraId="497489B4" w14:textId="77777777" w:rsidR="008C40B6" w:rsidRPr="00060E07" w:rsidRDefault="00EE2F09" w:rsidP="00BD0D5B">
      <w:pPr>
        <w:rPr>
          <w:rFonts w:asciiTheme="minorHAnsi" w:hAnsiTheme="minorHAnsi" w:cstheme="minorHAnsi"/>
          <w:b/>
          <w:bCs/>
          <w:color w:val="000000" w:themeColor="text1"/>
        </w:rPr>
      </w:pPr>
      <w:r w:rsidRPr="00060E07">
        <w:rPr>
          <w:rFonts w:asciiTheme="minorHAnsi" w:hAnsiTheme="minorHAnsi" w:cstheme="minorHAnsi"/>
          <w:color w:val="000000" w:themeColor="text1"/>
        </w:rPr>
        <w:t xml:space="preserve"> </w:t>
      </w:r>
    </w:p>
    <w:p w14:paraId="16D38773" w14:textId="77777777" w:rsidR="00065F9A" w:rsidRDefault="00065F9A" w:rsidP="00065F9A">
      <w:pPr>
        <w:autoSpaceDE w:val="0"/>
        <w:autoSpaceDN w:val="0"/>
        <w:adjustRightInd w:val="0"/>
        <w:rPr>
          <w:rFonts w:asciiTheme="minorHAnsi" w:hAnsiTheme="minorHAnsi" w:cstheme="minorHAnsi"/>
          <w:color w:val="000000" w:themeColor="text1"/>
        </w:rPr>
      </w:pPr>
    </w:p>
    <w:p w14:paraId="2AC08946" w14:textId="77777777" w:rsidR="00226924" w:rsidRDefault="00226924" w:rsidP="00065F9A">
      <w:pPr>
        <w:autoSpaceDE w:val="0"/>
        <w:autoSpaceDN w:val="0"/>
        <w:adjustRightInd w:val="0"/>
        <w:rPr>
          <w:rFonts w:asciiTheme="minorHAnsi" w:hAnsiTheme="minorHAnsi" w:cstheme="minorHAnsi"/>
          <w:color w:val="000000" w:themeColor="text1"/>
        </w:rPr>
      </w:pPr>
    </w:p>
    <w:p w14:paraId="71D951D1" w14:textId="77777777" w:rsidR="00226924" w:rsidRDefault="00226924" w:rsidP="00065F9A">
      <w:pPr>
        <w:autoSpaceDE w:val="0"/>
        <w:autoSpaceDN w:val="0"/>
        <w:adjustRightInd w:val="0"/>
        <w:rPr>
          <w:rFonts w:asciiTheme="minorHAnsi" w:hAnsiTheme="minorHAnsi" w:cstheme="minorHAnsi"/>
          <w:color w:val="000000" w:themeColor="text1"/>
        </w:rPr>
      </w:pPr>
    </w:p>
    <w:p w14:paraId="3924A5BA" w14:textId="77777777" w:rsidR="00226924" w:rsidRDefault="00226924" w:rsidP="00065F9A">
      <w:pPr>
        <w:autoSpaceDE w:val="0"/>
        <w:autoSpaceDN w:val="0"/>
        <w:adjustRightInd w:val="0"/>
        <w:rPr>
          <w:rFonts w:asciiTheme="minorHAnsi" w:hAnsiTheme="minorHAnsi"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2494"/>
      </w:tblGrid>
      <w:tr w:rsidR="00DF52A5" w:rsidRPr="00DF52A5" w14:paraId="36C2FAB1" w14:textId="331D1C08" w:rsidTr="00DF52A5">
        <w:trPr>
          <w:trHeight w:val="397"/>
        </w:trPr>
        <w:tc>
          <w:tcPr>
            <w:tcW w:w="6516" w:type="dxa"/>
            <w:shd w:val="clear" w:color="auto" w:fill="C0C0C0"/>
          </w:tcPr>
          <w:p w14:paraId="4BFFFE13" w14:textId="03BA6E5A" w:rsidR="00DF52A5" w:rsidRPr="00DF52A5" w:rsidRDefault="00DF52A5" w:rsidP="00DF52A5">
            <w:pPr>
              <w:pStyle w:val="ListParagraph"/>
              <w:numPr>
                <w:ilvl w:val="0"/>
                <w:numId w:val="7"/>
              </w:numPr>
              <w:ind w:left="357" w:hanging="357"/>
              <w:rPr>
                <w:rFonts w:ascii="Arial" w:hAnsi="Arial" w:cs="Arial"/>
                <w:color w:val="000000" w:themeColor="text1"/>
                <w:sz w:val="22"/>
                <w:szCs w:val="22"/>
              </w:rPr>
            </w:pPr>
            <w:r w:rsidRPr="00DF52A5">
              <w:rPr>
                <w:rFonts w:ascii="Arial" w:hAnsi="Arial" w:cs="Arial"/>
                <w:b/>
                <w:bCs/>
                <w:color w:val="000000" w:themeColor="text1"/>
                <w:sz w:val="22"/>
                <w:szCs w:val="22"/>
              </w:rPr>
              <w:t xml:space="preserve">Death Certificates </w:t>
            </w:r>
          </w:p>
        </w:tc>
        <w:tc>
          <w:tcPr>
            <w:tcW w:w="2494" w:type="dxa"/>
            <w:shd w:val="clear" w:color="auto" w:fill="C0C0C0"/>
          </w:tcPr>
          <w:p w14:paraId="7EC92483" w14:textId="77777777" w:rsidR="00DF52A5" w:rsidRPr="00DF52A5" w:rsidRDefault="00DF52A5" w:rsidP="00DF52A5">
            <w:pPr>
              <w:pStyle w:val="ListParagraph"/>
              <w:ind w:left="357"/>
              <w:rPr>
                <w:rFonts w:ascii="Arial" w:hAnsi="Arial" w:cs="Arial"/>
                <w:b/>
                <w:bCs/>
                <w:color w:val="000000" w:themeColor="text1"/>
                <w:sz w:val="22"/>
                <w:szCs w:val="22"/>
              </w:rPr>
            </w:pPr>
          </w:p>
        </w:tc>
      </w:tr>
      <w:tr w:rsidR="00DF52A5" w:rsidRPr="00DF52A5" w14:paraId="5654FA83" w14:textId="058AABFB" w:rsidTr="00DF52A5">
        <w:tc>
          <w:tcPr>
            <w:tcW w:w="6516" w:type="dxa"/>
          </w:tcPr>
          <w:p w14:paraId="71181F55" w14:textId="5046556A" w:rsidR="00DF52A5" w:rsidRPr="00DF52A5" w:rsidRDefault="00DF52A5" w:rsidP="00DF52A5">
            <w:pPr>
              <w:pStyle w:val="ListParagraph"/>
              <w:numPr>
                <w:ilvl w:val="0"/>
                <w:numId w:val="5"/>
              </w:numPr>
              <w:ind w:left="313" w:hanging="313"/>
              <w:rPr>
                <w:rFonts w:ascii="Arial" w:hAnsi="Arial" w:cs="Arial"/>
                <w:color w:val="000000" w:themeColor="text1"/>
                <w:sz w:val="22"/>
                <w:szCs w:val="22"/>
              </w:rPr>
            </w:pPr>
            <w:r w:rsidRPr="00DF52A5">
              <w:rPr>
                <w:rFonts w:ascii="Arial" w:hAnsi="Arial" w:cs="Arial"/>
                <w:color w:val="000000" w:themeColor="text1"/>
                <w:sz w:val="22"/>
                <w:szCs w:val="22"/>
              </w:rPr>
              <w:t>Now all remote see CMO letter 24</w:t>
            </w:r>
            <w:r>
              <w:rPr>
                <w:rFonts w:ascii="Arial" w:hAnsi="Arial" w:cs="Arial"/>
                <w:color w:val="000000" w:themeColor="text1"/>
                <w:sz w:val="22"/>
                <w:szCs w:val="22"/>
              </w:rPr>
              <w:t>/</w:t>
            </w:r>
            <w:r w:rsidRPr="00DF52A5">
              <w:rPr>
                <w:rFonts w:ascii="Arial" w:hAnsi="Arial" w:cs="Arial"/>
                <w:color w:val="000000" w:themeColor="text1"/>
                <w:sz w:val="22"/>
                <w:szCs w:val="22"/>
              </w:rPr>
              <w:t>03</w:t>
            </w:r>
            <w:r>
              <w:rPr>
                <w:rFonts w:ascii="Arial" w:hAnsi="Arial" w:cs="Arial"/>
                <w:color w:val="000000" w:themeColor="text1"/>
                <w:sz w:val="22"/>
                <w:szCs w:val="22"/>
              </w:rPr>
              <w:t>/</w:t>
            </w:r>
            <w:r w:rsidRPr="00DF52A5">
              <w:rPr>
                <w:rFonts w:ascii="Arial" w:hAnsi="Arial" w:cs="Arial"/>
                <w:color w:val="000000" w:themeColor="text1"/>
                <w:sz w:val="22"/>
                <w:szCs w:val="22"/>
              </w:rPr>
              <w:t>20</w:t>
            </w:r>
            <w:r>
              <w:rPr>
                <w:rFonts w:ascii="Arial" w:hAnsi="Arial" w:cs="Arial"/>
                <w:color w:val="000000" w:themeColor="text1"/>
                <w:sz w:val="22"/>
                <w:szCs w:val="22"/>
              </w:rPr>
              <w:t xml:space="preserve"> (see letter on right)</w:t>
            </w:r>
            <w:r w:rsidRPr="00DF52A5">
              <w:rPr>
                <w:rFonts w:ascii="Arial" w:hAnsi="Arial" w:cs="Arial"/>
                <w:color w:val="000000" w:themeColor="text1"/>
                <w:sz w:val="22"/>
                <w:szCs w:val="22"/>
              </w:rPr>
              <w:t xml:space="preserve"> </w:t>
            </w:r>
          </w:p>
          <w:p w14:paraId="4576E136" w14:textId="7348EAF9" w:rsidR="00DF52A5" w:rsidRPr="00DF52A5" w:rsidRDefault="00DF52A5" w:rsidP="00DF52A5">
            <w:pPr>
              <w:pStyle w:val="ListParagraph"/>
              <w:numPr>
                <w:ilvl w:val="0"/>
                <w:numId w:val="5"/>
              </w:numPr>
              <w:ind w:left="313" w:hanging="313"/>
              <w:rPr>
                <w:rFonts w:ascii="Arial" w:hAnsi="Arial" w:cs="Arial"/>
                <w:b/>
                <w:bCs/>
                <w:color w:val="000000" w:themeColor="text1"/>
                <w:sz w:val="22"/>
                <w:szCs w:val="22"/>
              </w:rPr>
            </w:pPr>
            <w:r w:rsidRPr="00DF52A5">
              <w:rPr>
                <w:rFonts w:ascii="Arial" w:hAnsi="Arial" w:cs="Arial"/>
                <w:color w:val="000000" w:themeColor="text1"/>
                <w:sz w:val="22"/>
                <w:szCs w:val="22"/>
              </w:rPr>
              <w:t xml:space="preserve">See flow diagram for procedure </w:t>
            </w:r>
            <w:r>
              <w:rPr>
                <w:rFonts w:ascii="Arial" w:hAnsi="Arial" w:cs="Arial"/>
                <w:color w:val="000000" w:themeColor="text1"/>
                <w:sz w:val="22"/>
                <w:szCs w:val="22"/>
              </w:rPr>
              <w:t>(see links on right)</w:t>
            </w:r>
          </w:p>
          <w:p w14:paraId="7CAAACA8" w14:textId="1C6630D6" w:rsidR="00DF52A5" w:rsidRPr="00DF52A5" w:rsidRDefault="00DF52A5" w:rsidP="00FB451F">
            <w:pPr>
              <w:ind w:left="360"/>
              <w:rPr>
                <w:rFonts w:ascii="Arial" w:hAnsi="Arial" w:cs="Arial"/>
                <w:color w:val="000000" w:themeColor="text1"/>
                <w:sz w:val="22"/>
                <w:szCs w:val="22"/>
              </w:rPr>
            </w:pPr>
          </w:p>
          <w:p w14:paraId="3AAE9348" w14:textId="77777777" w:rsidR="00DF52A5" w:rsidRPr="00DF52A5" w:rsidRDefault="00DF52A5" w:rsidP="00FB451F">
            <w:pPr>
              <w:rPr>
                <w:rFonts w:ascii="Arial" w:hAnsi="Arial" w:cs="Arial"/>
                <w:color w:val="000000" w:themeColor="text1"/>
                <w:sz w:val="22"/>
                <w:szCs w:val="22"/>
              </w:rPr>
            </w:pPr>
          </w:p>
        </w:tc>
        <w:tc>
          <w:tcPr>
            <w:tcW w:w="2494" w:type="dxa"/>
          </w:tcPr>
          <w:p w14:paraId="582F5029" w14:textId="3723AE4D" w:rsidR="00DF52A5" w:rsidRPr="00DF52A5" w:rsidRDefault="00DF52A5" w:rsidP="00DF52A5">
            <w:pPr>
              <w:jc w:val="right"/>
              <w:rPr>
                <w:rFonts w:ascii="Arial" w:hAnsi="Arial" w:cs="Arial"/>
                <w:noProof/>
                <w:color w:val="000000" w:themeColor="text1"/>
                <w:sz w:val="22"/>
                <w:szCs w:val="22"/>
              </w:rPr>
            </w:pPr>
            <w:r w:rsidRPr="00DF52A5">
              <w:rPr>
                <w:rFonts w:ascii="Arial" w:hAnsi="Arial" w:cs="Arial"/>
                <w:noProof/>
                <w:color w:val="000000" w:themeColor="text1"/>
                <w:sz w:val="22"/>
                <w:szCs w:val="22"/>
              </w:rPr>
              <w:object w:dxaOrig="2040" w:dyaOrig="1320" w14:anchorId="5EFEDBD4">
                <v:shape id="_x0000_i2679" type="#_x0000_t75" alt="" style="width:102.75pt;height:66.75pt" o:ole="">
                  <v:imagedata r:id="rId33" o:title=""/>
                </v:shape>
                <o:OLEObject Type="Embed" ProgID="Acrobat.Document.11" ShapeID="_x0000_i2679" DrawAspect="Icon" ObjectID="_1648452733" r:id="rId34"/>
              </w:object>
            </w:r>
            <w:bookmarkStart w:id="7" w:name="_MON_1648388757"/>
            <w:bookmarkEnd w:id="7"/>
            <w:r w:rsidRPr="00DF52A5">
              <w:rPr>
                <w:rFonts w:ascii="Arial" w:hAnsi="Arial" w:cs="Arial"/>
                <w:noProof/>
                <w:color w:val="000000" w:themeColor="text1"/>
                <w:sz w:val="22"/>
                <w:szCs w:val="22"/>
              </w:rPr>
              <w:object w:dxaOrig="1520" w:dyaOrig="960" w14:anchorId="1EA4E64C">
                <v:shape id="_x0000_i2682" type="#_x0000_t75" alt="" style="width:75.75pt;height:48pt;mso-width-percent:0;mso-height-percent:0;mso-width-percent:0;mso-height-percent:0" o:ole="">
                  <v:imagedata r:id="rId35" o:title=""/>
                </v:shape>
                <o:OLEObject Type="Embed" ProgID="Word.Document.12" ShapeID="_x0000_i2682" DrawAspect="Icon" ObjectID="_1648452734" r:id="rId36">
                  <o:FieldCodes>\s</o:FieldCodes>
                </o:OLEObject>
              </w:object>
            </w:r>
            <w:bookmarkStart w:id="8" w:name="_MON_1648391019"/>
            <w:bookmarkEnd w:id="8"/>
            <w:r w:rsidRPr="00DF52A5">
              <w:rPr>
                <w:rFonts w:ascii="Arial" w:hAnsi="Arial" w:cs="Arial"/>
                <w:noProof/>
                <w:color w:val="000000" w:themeColor="text1"/>
                <w:sz w:val="22"/>
                <w:szCs w:val="22"/>
              </w:rPr>
              <w:object w:dxaOrig="1520" w:dyaOrig="960" w14:anchorId="176C3D63">
                <v:shape id="_x0000_i2675" type="#_x0000_t75" alt="" style="width:75.75pt;height:48pt;mso-width-percent:0;mso-height-percent:0;mso-width-percent:0;mso-height-percent:0" o:ole="">
                  <v:imagedata r:id="rId37" o:title=""/>
                </v:shape>
                <o:OLEObject Type="Embed" ProgID="Word.Document.8" ShapeID="_x0000_i2675" DrawAspect="Icon" ObjectID="_1648452735" r:id="rId38">
                  <o:FieldCodes>\s</o:FieldCodes>
                </o:OLEObject>
              </w:object>
            </w:r>
          </w:p>
          <w:p w14:paraId="2A2326A3" w14:textId="77777777" w:rsidR="00DF52A5" w:rsidRPr="00DF52A5" w:rsidRDefault="00DF52A5" w:rsidP="00DF52A5">
            <w:pPr>
              <w:jc w:val="right"/>
              <w:rPr>
                <w:rFonts w:ascii="Arial" w:hAnsi="Arial" w:cs="Arial"/>
                <w:noProof/>
                <w:color w:val="000000" w:themeColor="text1"/>
                <w:sz w:val="22"/>
                <w:szCs w:val="22"/>
              </w:rPr>
            </w:pPr>
          </w:p>
          <w:p w14:paraId="33F46F5C" w14:textId="1F3A6798" w:rsidR="00DF52A5" w:rsidRPr="00DF52A5" w:rsidRDefault="00DF52A5" w:rsidP="00DF52A5">
            <w:pPr>
              <w:jc w:val="right"/>
              <w:rPr>
                <w:rFonts w:ascii="Arial" w:hAnsi="Arial" w:cs="Arial"/>
                <w:color w:val="000000" w:themeColor="text1"/>
                <w:sz w:val="22"/>
                <w:szCs w:val="22"/>
              </w:rPr>
            </w:pPr>
          </w:p>
        </w:tc>
      </w:tr>
    </w:tbl>
    <w:p w14:paraId="52767224" w14:textId="77777777" w:rsidR="00065F9A" w:rsidRPr="00060E07" w:rsidRDefault="00065F9A" w:rsidP="00065F9A">
      <w:pPr>
        <w:autoSpaceDE w:val="0"/>
        <w:autoSpaceDN w:val="0"/>
        <w:adjustRightInd w:val="0"/>
        <w:rPr>
          <w:rFonts w:asciiTheme="minorHAnsi" w:hAnsiTheme="minorHAnsi" w:cstheme="minorHAns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2494"/>
      </w:tblGrid>
      <w:tr w:rsidR="00DF52A5" w:rsidRPr="00060E07" w14:paraId="3E9AE7AA" w14:textId="688A6BD6" w:rsidTr="00DF52A5">
        <w:trPr>
          <w:trHeight w:hRule="exact" w:val="397"/>
        </w:trPr>
        <w:tc>
          <w:tcPr>
            <w:tcW w:w="6516" w:type="dxa"/>
            <w:shd w:val="clear" w:color="auto" w:fill="C0C0C0"/>
          </w:tcPr>
          <w:p w14:paraId="2505BDF9" w14:textId="77777777" w:rsidR="00DF52A5" w:rsidRPr="00DF52A5" w:rsidRDefault="00DF52A5" w:rsidP="00DF52A5">
            <w:pPr>
              <w:pStyle w:val="ListParagraph"/>
              <w:numPr>
                <w:ilvl w:val="0"/>
                <w:numId w:val="7"/>
              </w:numPr>
              <w:ind w:left="313" w:hanging="313"/>
              <w:rPr>
                <w:rFonts w:ascii="Arial" w:hAnsi="Arial" w:cs="Arial"/>
                <w:b/>
                <w:bCs/>
                <w:color w:val="000000" w:themeColor="text1"/>
                <w:sz w:val="22"/>
                <w:szCs w:val="22"/>
              </w:rPr>
            </w:pPr>
            <w:r w:rsidRPr="00DF52A5">
              <w:rPr>
                <w:rFonts w:ascii="Arial" w:hAnsi="Arial" w:cs="Arial"/>
                <w:b/>
                <w:bCs/>
                <w:color w:val="000000" w:themeColor="text1"/>
                <w:sz w:val="22"/>
                <w:szCs w:val="22"/>
              </w:rPr>
              <w:t>Support for relatives after death</w:t>
            </w:r>
          </w:p>
          <w:p w14:paraId="6855CCB3" w14:textId="77777777" w:rsidR="00DF52A5" w:rsidRPr="00DF52A5" w:rsidRDefault="00DF52A5" w:rsidP="00464D9F">
            <w:pPr>
              <w:ind w:left="360"/>
              <w:rPr>
                <w:rFonts w:ascii="Arial" w:hAnsi="Arial" w:cs="Arial"/>
                <w:color w:val="000000" w:themeColor="text1"/>
                <w:sz w:val="22"/>
                <w:szCs w:val="22"/>
              </w:rPr>
            </w:pPr>
          </w:p>
        </w:tc>
        <w:tc>
          <w:tcPr>
            <w:tcW w:w="2494" w:type="dxa"/>
            <w:shd w:val="clear" w:color="auto" w:fill="C0C0C0"/>
          </w:tcPr>
          <w:p w14:paraId="2157EACD" w14:textId="77777777" w:rsidR="00DF52A5" w:rsidRPr="00060E07" w:rsidRDefault="00DF52A5" w:rsidP="00DF52A5">
            <w:pPr>
              <w:pStyle w:val="ListParagraph"/>
              <w:rPr>
                <w:rFonts w:cstheme="minorHAnsi"/>
                <w:b/>
                <w:bCs/>
                <w:color w:val="000000" w:themeColor="text1"/>
              </w:rPr>
            </w:pPr>
          </w:p>
        </w:tc>
      </w:tr>
      <w:tr w:rsidR="00DF52A5" w:rsidRPr="00060E07" w14:paraId="6D3DFDB4" w14:textId="44D79031" w:rsidTr="00DF52A5">
        <w:tc>
          <w:tcPr>
            <w:tcW w:w="6516" w:type="dxa"/>
          </w:tcPr>
          <w:p w14:paraId="32B857DF" w14:textId="5A867F09" w:rsidR="00DF52A5" w:rsidRPr="00DF52A5" w:rsidRDefault="00DF52A5" w:rsidP="00DF52A5">
            <w:pPr>
              <w:pStyle w:val="ListParagraph"/>
              <w:numPr>
                <w:ilvl w:val="0"/>
                <w:numId w:val="12"/>
              </w:numPr>
              <w:ind w:left="313" w:hanging="284"/>
              <w:rPr>
                <w:rFonts w:ascii="Arial" w:hAnsi="Arial" w:cs="Arial"/>
                <w:color w:val="000000" w:themeColor="text1"/>
                <w:sz w:val="22"/>
                <w:szCs w:val="22"/>
              </w:rPr>
            </w:pPr>
            <w:r w:rsidRPr="00DF52A5">
              <w:rPr>
                <w:rFonts w:ascii="Arial" w:hAnsi="Arial" w:cs="Arial"/>
                <w:color w:val="000000" w:themeColor="text1"/>
                <w:sz w:val="22"/>
                <w:szCs w:val="22"/>
              </w:rPr>
              <w:t>Ward and community staff can access guidance on communicating with relatives after a death</w:t>
            </w:r>
            <w:r>
              <w:rPr>
                <w:rFonts w:ascii="Arial" w:hAnsi="Arial" w:cs="Arial"/>
                <w:color w:val="000000" w:themeColor="text1"/>
                <w:sz w:val="22"/>
                <w:szCs w:val="22"/>
              </w:rPr>
              <w:t xml:space="preserve"> (see links on right)</w:t>
            </w:r>
            <w:r w:rsidRPr="00DF52A5">
              <w:rPr>
                <w:rFonts w:ascii="Arial" w:hAnsi="Arial" w:cs="Arial"/>
                <w:color w:val="000000" w:themeColor="text1"/>
                <w:sz w:val="22"/>
                <w:szCs w:val="22"/>
              </w:rPr>
              <w:t xml:space="preserve">. </w:t>
            </w:r>
          </w:p>
          <w:p w14:paraId="02562A3F" w14:textId="3F130892" w:rsidR="00DF52A5" w:rsidRPr="00DF52A5" w:rsidRDefault="00DF52A5" w:rsidP="00DF52A5">
            <w:pPr>
              <w:pStyle w:val="ListParagraph"/>
              <w:numPr>
                <w:ilvl w:val="0"/>
                <w:numId w:val="8"/>
              </w:numPr>
              <w:ind w:left="313" w:hanging="284"/>
              <w:rPr>
                <w:rFonts w:ascii="Arial" w:hAnsi="Arial" w:cs="Arial"/>
                <w:color w:val="000000" w:themeColor="text1"/>
                <w:sz w:val="22"/>
                <w:szCs w:val="22"/>
              </w:rPr>
            </w:pPr>
            <w:r w:rsidRPr="00DF52A5">
              <w:rPr>
                <w:rFonts w:ascii="Arial" w:hAnsi="Arial" w:cs="Arial"/>
                <w:color w:val="000000" w:themeColor="text1"/>
                <w:sz w:val="22"/>
                <w:szCs w:val="22"/>
              </w:rPr>
              <w:t xml:space="preserve">Relatives should all be offered telephone bereavement support.  </w:t>
            </w:r>
          </w:p>
          <w:p w14:paraId="3E9F5B46" w14:textId="47102B9E" w:rsidR="00DF52A5" w:rsidRPr="00DF52A5" w:rsidRDefault="00DF52A5" w:rsidP="00DF52A5">
            <w:pPr>
              <w:pStyle w:val="ListParagraph"/>
              <w:numPr>
                <w:ilvl w:val="0"/>
                <w:numId w:val="8"/>
              </w:numPr>
              <w:ind w:left="313" w:hanging="284"/>
              <w:rPr>
                <w:rFonts w:ascii="Arial" w:hAnsi="Arial" w:cs="Arial"/>
                <w:color w:val="000000" w:themeColor="text1"/>
                <w:sz w:val="22"/>
                <w:szCs w:val="22"/>
              </w:rPr>
            </w:pPr>
            <w:r w:rsidRPr="00DF52A5">
              <w:rPr>
                <w:rFonts w:ascii="Arial" w:hAnsi="Arial" w:cs="Arial"/>
                <w:color w:val="000000" w:themeColor="text1"/>
                <w:sz w:val="22"/>
                <w:szCs w:val="22"/>
              </w:rPr>
              <w:t xml:space="preserve">Spiritual Care Team providing on call telephone support 9am – 10pm 7 days a week – contact Switchboard to be put through to an on call chaplain/spiritual advisor. </w:t>
            </w:r>
          </w:p>
          <w:p w14:paraId="6E77F1A7" w14:textId="62AF8895" w:rsidR="00DF52A5" w:rsidRPr="00DF52A5" w:rsidRDefault="00DF52A5" w:rsidP="00DF52A5">
            <w:pPr>
              <w:pStyle w:val="ListParagraph"/>
              <w:numPr>
                <w:ilvl w:val="0"/>
                <w:numId w:val="8"/>
              </w:numPr>
              <w:ind w:left="313" w:hanging="284"/>
              <w:rPr>
                <w:rFonts w:ascii="Arial" w:hAnsi="Arial" w:cs="Arial"/>
                <w:color w:val="0432FF"/>
                <w:sz w:val="22"/>
                <w:szCs w:val="22"/>
              </w:rPr>
            </w:pPr>
            <w:r w:rsidRPr="00DF52A5">
              <w:rPr>
                <w:rFonts w:ascii="Arial" w:hAnsi="Arial" w:cs="Arial"/>
                <w:color w:val="000000" w:themeColor="text1"/>
                <w:sz w:val="22"/>
                <w:szCs w:val="22"/>
              </w:rPr>
              <w:t xml:space="preserve">Cruse and other organisations </w:t>
            </w:r>
            <w:hyperlink r:id="rId39" w:history="1">
              <w:r w:rsidRPr="00DF52A5">
                <w:rPr>
                  <w:rStyle w:val="Hyperlink"/>
                  <w:rFonts w:ascii="Arial" w:hAnsi="Arial" w:cs="Arial"/>
                  <w:sz w:val="22"/>
                  <w:szCs w:val="22"/>
                </w:rPr>
                <w:t>https://www.cruse.org.uk/coronavirus/cruse-services</w:t>
              </w:r>
            </w:hyperlink>
          </w:p>
          <w:p w14:paraId="1F3C7415" w14:textId="6BE0EC41" w:rsidR="00DF52A5" w:rsidRPr="00547A27" w:rsidRDefault="00DF52A5" w:rsidP="00DF52A5">
            <w:pPr>
              <w:pStyle w:val="ListParagraph"/>
              <w:numPr>
                <w:ilvl w:val="0"/>
                <w:numId w:val="8"/>
              </w:numPr>
              <w:ind w:left="313" w:hanging="284"/>
              <w:rPr>
                <w:rFonts w:cstheme="minorHAnsi"/>
                <w:color w:val="000000" w:themeColor="text1"/>
              </w:rPr>
            </w:pPr>
            <w:r w:rsidRPr="00DF52A5">
              <w:rPr>
                <w:rFonts w:ascii="Arial" w:hAnsi="Arial" w:cs="Arial"/>
                <w:color w:val="000000" w:themeColor="text1"/>
                <w:sz w:val="22"/>
                <w:szCs w:val="22"/>
              </w:rPr>
              <w:t>Mementos in care after death (knitted hearts) can be provided, on the ward   Mementos should be placed in a clear bag and the relatives advised not to open these for 7 days.</w:t>
            </w:r>
          </w:p>
        </w:tc>
        <w:tc>
          <w:tcPr>
            <w:tcW w:w="2494" w:type="dxa"/>
          </w:tcPr>
          <w:p w14:paraId="2613328A" w14:textId="77777777" w:rsidR="00DF52A5" w:rsidRDefault="00DF52A5" w:rsidP="00DF52A5">
            <w:pPr>
              <w:jc w:val="right"/>
              <w:rPr>
                <w:rFonts w:ascii="Arial" w:hAnsi="Arial" w:cs="Arial"/>
                <w:noProof/>
                <w:sz w:val="22"/>
                <w:szCs w:val="22"/>
              </w:rPr>
            </w:pPr>
            <w:r w:rsidRPr="00DF52A5">
              <w:rPr>
                <w:rFonts w:ascii="Arial" w:hAnsi="Arial" w:cs="Arial"/>
                <w:noProof/>
                <w:sz w:val="22"/>
                <w:szCs w:val="22"/>
              </w:rPr>
              <w:object w:dxaOrig="2040" w:dyaOrig="1320" w14:anchorId="105FB2C9">
                <v:shape id="_x0000_i2755" type="#_x0000_t75" alt="" style="width:102.75pt;height:66.75pt" o:ole="">
                  <v:imagedata r:id="rId17" o:title=""/>
                </v:shape>
                <o:OLEObject Type="Embed" ProgID="Acrobat.Document.11" ShapeID="_x0000_i2755" DrawAspect="Icon" ObjectID="_1648452736" r:id="rId40"/>
              </w:object>
            </w:r>
          </w:p>
          <w:p w14:paraId="3EB425D7" w14:textId="77777777" w:rsidR="00DF52A5" w:rsidRDefault="00DF52A5" w:rsidP="00DF52A5">
            <w:pPr>
              <w:jc w:val="right"/>
              <w:rPr>
                <w:rFonts w:ascii="Arial" w:hAnsi="Arial" w:cs="Arial"/>
                <w:noProof/>
                <w:sz w:val="22"/>
                <w:szCs w:val="22"/>
              </w:rPr>
            </w:pPr>
            <w:r w:rsidRPr="00DF52A5">
              <w:rPr>
                <w:rFonts w:ascii="Arial" w:hAnsi="Arial" w:cs="Arial"/>
                <w:noProof/>
                <w:sz w:val="22"/>
                <w:szCs w:val="22"/>
              </w:rPr>
              <w:object w:dxaOrig="2040" w:dyaOrig="1320" w14:anchorId="42D73D70">
                <v:shape id="_x0000_i2759" type="#_x0000_t75" alt="" style="width:102.75pt;height:66.75pt" o:ole="">
                  <v:imagedata r:id="rId19" o:title=""/>
                </v:shape>
                <o:OLEObject Type="Embed" ProgID="Acrobat.Document.11" ShapeID="_x0000_i2759" DrawAspect="Icon" ObjectID="_1648452737" r:id="rId41"/>
              </w:object>
            </w:r>
          </w:p>
          <w:bookmarkStart w:id="9" w:name="_MON_1648388814"/>
          <w:bookmarkEnd w:id="9"/>
          <w:p w14:paraId="1CC379DA" w14:textId="6E17AA2A" w:rsidR="00DF52A5" w:rsidRPr="00DF52A5" w:rsidRDefault="00DF52A5" w:rsidP="00DF52A5">
            <w:pPr>
              <w:jc w:val="right"/>
              <w:rPr>
                <w:rFonts w:cstheme="minorHAnsi"/>
                <w:color w:val="000000" w:themeColor="text1"/>
              </w:rPr>
            </w:pPr>
            <w:r w:rsidRPr="00DF52A5">
              <w:rPr>
                <w:rFonts w:ascii="Arial" w:hAnsi="Arial" w:cs="Arial"/>
                <w:noProof/>
                <w:color w:val="000000" w:themeColor="text1"/>
                <w:sz w:val="22"/>
                <w:szCs w:val="22"/>
              </w:rPr>
              <w:object w:dxaOrig="1520" w:dyaOrig="960" w14:anchorId="603BB83B">
                <v:shape id="_x0000_i2763" type="#_x0000_t75" alt="" style="width:75.75pt;height:48pt;mso-width-percent:0;mso-height-percent:0;mso-width-percent:0;mso-height-percent:0" o:ole="">
                  <v:imagedata r:id="rId42" o:title=""/>
                </v:shape>
                <o:OLEObject Type="Embed" ProgID="Word.Document.12" ShapeID="_x0000_i2763" DrawAspect="Icon" ObjectID="_1648452738" r:id="rId43">
                  <o:FieldCodes>\s</o:FieldCodes>
                </o:OLEObject>
              </w:object>
            </w:r>
          </w:p>
        </w:tc>
      </w:tr>
    </w:tbl>
    <w:p w14:paraId="7E3ADC72" w14:textId="77777777" w:rsidR="00797B69" w:rsidRPr="00060E07" w:rsidRDefault="00797B69" w:rsidP="00797B69">
      <w:pPr>
        <w:ind w:left="360"/>
        <w:rPr>
          <w:rFonts w:asciiTheme="minorHAnsi" w:hAnsiTheme="minorHAnsi" w:cstheme="minorHAnsi"/>
          <w:b/>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0"/>
      </w:tblGrid>
      <w:tr w:rsidR="00E56B20" w:rsidRPr="00DF52A5" w14:paraId="117A01B5" w14:textId="77777777" w:rsidTr="00393F30">
        <w:trPr>
          <w:trHeight w:hRule="exact" w:val="397"/>
        </w:trPr>
        <w:tc>
          <w:tcPr>
            <w:tcW w:w="9010" w:type="dxa"/>
            <w:shd w:val="clear" w:color="auto" w:fill="C0C0C0"/>
          </w:tcPr>
          <w:p w14:paraId="3327FD92" w14:textId="77777777" w:rsidR="00464D9F" w:rsidRPr="00DF52A5" w:rsidRDefault="00464D9F" w:rsidP="00DF52A5">
            <w:pPr>
              <w:pStyle w:val="ListParagraph"/>
              <w:numPr>
                <w:ilvl w:val="0"/>
                <w:numId w:val="7"/>
              </w:numPr>
              <w:ind w:left="313" w:hanging="313"/>
              <w:rPr>
                <w:rFonts w:ascii="Arial" w:hAnsi="Arial" w:cs="Arial"/>
                <w:b/>
                <w:bCs/>
                <w:color w:val="000000" w:themeColor="text1"/>
                <w:sz w:val="22"/>
                <w:szCs w:val="22"/>
              </w:rPr>
            </w:pPr>
            <w:r w:rsidRPr="00DF52A5">
              <w:rPr>
                <w:rFonts w:ascii="Arial" w:hAnsi="Arial" w:cs="Arial"/>
                <w:b/>
                <w:bCs/>
                <w:color w:val="000000" w:themeColor="text1"/>
                <w:sz w:val="22"/>
                <w:szCs w:val="22"/>
              </w:rPr>
              <w:t>Support for staff</w:t>
            </w:r>
          </w:p>
          <w:p w14:paraId="2037A322" w14:textId="77777777" w:rsidR="00464D9F" w:rsidRPr="00DF52A5" w:rsidRDefault="00464D9F" w:rsidP="00FB451F">
            <w:pPr>
              <w:ind w:left="360"/>
              <w:rPr>
                <w:rFonts w:ascii="Arial" w:hAnsi="Arial" w:cs="Arial"/>
                <w:color w:val="000000" w:themeColor="text1"/>
                <w:sz w:val="22"/>
                <w:szCs w:val="22"/>
              </w:rPr>
            </w:pPr>
          </w:p>
        </w:tc>
      </w:tr>
      <w:tr w:rsidR="00E56B20" w:rsidRPr="00DF52A5" w14:paraId="233CB686" w14:textId="77777777" w:rsidTr="00FB451F">
        <w:tc>
          <w:tcPr>
            <w:tcW w:w="9010" w:type="dxa"/>
          </w:tcPr>
          <w:p w14:paraId="200AA5E1" w14:textId="75D39F6D" w:rsidR="00773E15" w:rsidRPr="00DF52A5" w:rsidRDefault="00971AE9" w:rsidP="00DF52A5">
            <w:pPr>
              <w:pStyle w:val="ListParagraph"/>
              <w:numPr>
                <w:ilvl w:val="0"/>
                <w:numId w:val="9"/>
              </w:numPr>
              <w:tabs>
                <w:tab w:val="left" w:pos="172"/>
              </w:tabs>
              <w:ind w:left="313" w:hanging="284"/>
              <w:rPr>
                <w:rFonts w:ascii="Arial" w:hAnsi="Arial" w:cs="Arial"/>
                <w:color w:val="0432FF"/>
                <w:sz w:val="22"/>
                <w:szCs w:val="22"/>
              </w:rPr>
            </w:pPr>
            <w:r w:rsidRPr="00DF52A5">
              <w:rPr>
                <w:rFonts w:ascii="Arial" w:hAnsi="Arial" w:cs="Arial"/>
                <w:color w:val="000000" w:themeColor="text1"/>
                <w:sz w:val="22"/>
                <w:szCs w:val="22"/>
              </w:rPr>
              <w:t xml:space="preserve">   </w:t>
            </w:r>
            <w:r w:rsidR="00464D9F" w:rsidRPr="00DF52A5">
              <w:rPr>
                <w:rFonts w:ascii="Arial" w:hAnsi="Arial" w:cs="Arial"/>
                <w:color w:val="000000" w:themeColor="text1"/>
                <w:sz w:val="22"/>
                <w:szCs w:val="22"/>
              </w:rPr>
              <w:t>Educational resources</w:t>
            </w:r>
            <w:r w:rsidR="00B4310A" w:rsidRPr="00DF52A5">
              <w:rPr>
                <w:rFonts w:ascii="Arial" w:hAnsi="Arial" w:cs="Arial"/>
                <w:color w:val="000000" w:themeColor="text1"/>
                <w:sz w:val="22"/>
                <w:szCs w:val="22"/>
              </w:rPr>
              <w:t>.</w:t>
            </w:r>
          </w:p>
          <w:p w14:paraId="4E75047A" w14:textId="5DA3DBCE" w:rsidR="00971AE9" w:rsidRDefault="00773E15" w:rsidP="00DF52A5">
            <w:pPr>
              <w:pStyle w:val="ListParagraph"/>
              <w:ind w:left="313"/>
              <w:rPr>
                <w:rStyle w:val="Hyperlink"/>
                <w:rFonts w:ascii="Arial" w:hAnsi="Arial" w:cs="Arial"/>
                <w:sz w:val="22"/>
                <w:szCs w:val="22"/>
              </w:rPr>
            </w:pPr>
            <w:r w:rsidRPr="00DF52A5">
              <w:rPr>
                <w:rFonts w:ascii="Arial" w:hAnsi="Arial" w:cs="Arial"/>
                <w:color w:val="000000" w:themeColor="text1"/>
                <w:sz w:val="22"/>
                <w:szCs w:val="22"/>
              </w:rPr>
              <w:t xml:space="preserve"> </w:t>
            </w:r>
            <w:hyperlink r:id="rId44" w:history="1">
              <w:r w:rsidR="00B4310A" w:rsidRPr="00DF52A5">
                <w:rPr>
                  <w:rStyle w:val="Hyperlink"/>
                  <w:rFonts w:ascii="Arial" w:hAnsi="Arial" w:cs="Arial"/>
                  <w:sz w:val="22"/>
                  <w:szCs w:val="22"/>
                </w:rPr>
                <w:t>https://learn.nes.nhs.scot/27993/coronavirus-covid-19</w:t>
              </w:r>
            </w:hyperlink>
          </w:p>
          <w:p w14:paraId="3565C745" w14:textId="77777777" w:rsidR="00DF52A5" w:rsidRPr="00DF52A5" w:rsidRDefault="00DF52A5" w:rsidP="00DF52A5">
            <w:pPr>
              <w:pStyle w:val="ListParagraph"/>
              <w:ind w:left="313"/>
              <w:rPr>
                <w:rStyle w:val="Hyperlink"/>
                <w:rFonts w:ascii="Arial" w:hAnsi="Arial" w:cs="Arial"/>
                <w:sz w:val="22"/>
                <w:szCs w:val="22"/>
              </w:rPr>
            </w:pPr>
          </w:p>
          <w:p w14:paraId="7A39A43E" w14:textId="79640CAB" w:rsidR="00971AE9" w:rsidRPr="00DF52A5" w:rsidRDefault="00B4310A" w:rsidP="00DF52A5">
            <w:pPr>
              <w:pStyle w:val="ListParagraph"/>
              <w:ind w:left="313"/>
              <w:rPr>
                <w:rStyle w:val="Hyperlink"/>
                <w:rFonts w:ascii="Arial" w:hAnsi="Arial" w:cs="Arial"/>
                <w:sz w:val="22"/>
                <w:szCs w:val="22"/>
              </w:rPr>
            </w:pPr>
            <w:r w:rsidRPr="00DF52A5">
              <w:rPr>
                <w:rFonts w:ascii="Arial" w:hAnsi="Arial" w:cs="Arial"/>
                <w:color w:val="0432FF"/>
                <w:sz w:val="22"/>
                <w:szCs w:val="22"/>
              </w:rPr>
              <w:t xml:space="preserve"> </w:t>
            </w:r>
            <w:hyperlink r:id="rId45" w:history="1">
              <w:r w:rsidRPr="00DF52A5">
                <w:rPr>
                  <w:rStyle w:val="Hyperlink"/>
                  <w:rFonts w:ascii="Arial" w:hAnsi="Arial" w:cs="Arial"/>
                  <w:sz w:val="22"/>
                  <w:szCs w:val="22"/>
                </w:rPr>
                <w:t>https://scotpalcovid.wordpress.com/2020/04/01/acpcovid19/</w:t>
              </w:r>
            </w:hyperlink>
          </w:p>
          <w:p w14:paraId="1C9A650E" w14:textId="77777777" w:rsidR="00DF52A5" w:rsidRDefault="00DF52A5" w:rsidP="00DF52A5">
            <w:pPr>
              <w:ind w:left="313"/>
              <w:rPr>
                <w:rStyle w:val="Hyperlink"/>
                <w:rFonts w:ascii="Arial" w:hAnsi="Arial" w:cs="Arial"/>
                <w:sz w:val="22"/>
                <w:szCs w:val="22"/>
              </w:rPr>
            </w:pPr>
          </w:p>
          <w:p w14:paraId="6C087B70" w14:textId="42AFA172" w:rsidR="00B4310A" w:rsidRDefault="00846E4D" w:rsidP="00DF52A5">
            <w:pPr>
              <w:ind w:left="454" w:hanging="141"/>
              <w:rPr>
                <w:rStyle w:val="Hyperlink"/>
                <w:rFonts w:ascii="Arial" w:hAnsi="Arial" w:cs="Arial"/>
                <w:sz w:val="22"/>
                <w:szCs w:val="22"/>
              </w:rPr>
            </w:pPr>
            <w:hyperlink r:id="rId46" w:history="1">
              <w:r w:rsidR="00B4310A" w:rsidRPr="00DF52A5">
                <w:rPr>
                  <w:rStyle w:val="Hyperlink"/>
                  <w:rFonts w:ascii="Arial" w:hAnsi="Arial" w:cs="Arial"/>
                  <w:sz w:val="22"/>
                  <w:szCs w:val="22"/>
                </w:rPr>
                <w:t>https://twitter.com/ScotPalCovid</w:t>
              </w:r>
            </w:hyperlink>
          </w:p>
          <w:p w14:paraId="6A238C65" w14:textId="77777777" w:rsidR="00DF52A5" w:rsidRPr="00DF52A5" w:rsidRDefault="00DF52A5" w:rsidP="00DF52A5">
            <w:pPr>
              <w:ind w:left="313" w:hanging="284"/>
              <w:rPr>
                <w:rFonts w:ascii="Arial" w:hAnsi="Arial" w:cs="Arial"/>
                <w:color w:val="0432FF"/>
                <w:sz w:val="22"/>
                <w:szCs w:val="22"/>
              </w:rPr>
            </w:pPr>
          </w:p>
          <w:p w14:paraId="130836B4" w14:textId="5E8F7D30" w:rsidR="00464D9F" w:rsidRPr="00DF52A5" w:rsidRDefault="008C5CC3" w:rsidP="00DF52A5">
            <w:pPr>
              <w:pStyle w:val="ListParagraph"/>
              <w:numPr>
                <w:ilvl w:val="0"/>
                <w:numId w:val="8"/>
              </w:numPr>
              <w:ind w:left="313" w:hanging="284"/>
              <w:rPr>
                <w:rFonts w:ascii="Arial" w:hAnsi="Arial" w:cs="Arial"/>
                <w:color w:val="000000" w:themeColor="text1"/>
                <w:sz w:val="22"/>
                <w:szCs w:val="22"/>
              </w:rPr>
            </w:pPr>
            <w:r w:rsidRPr="00DF52A5">
              <w:rPr>
                <w:rFonts w:ascii="Arial" w:hAnsi="Arial" w:cs="Arial"/>
                <w:color w:val="000000" w:themeColor="text1"/>
                <w:sz w:val="22"/>
                <w:szCs w:val="22"/>
              </w:rPr>
              <w:t>NHS</w:t>
            </w:r>
            <w:r w:rsidR="00464D9F" w:rsidRPr="00DF52A5">
              <w:rPr>
                <w:rFonts w:ascii="Arial" w:hAnsi="Arial" w:cs="Arial"/>
                <w:color w:val="000000" w:themeColor="text1"/>
                <w:sz w:val="22"/>
                <w:szCs w:val="22"/>
              </w:rPr>
              <w:t xml:space="preserve">GGC Spiritual Care Team providing on call telephone support for all staff 9am – 10pm 7 days a week – contact Switchboard to be put through to an on call </w:t>
            </w:r>
            <w:r w:rsidR="00D6036B" w:rsidRPr="00DF52A5">
              <w:rPr>
                <w:rFonts w:ascii="Arial" w:hAnsi="Arial" w:cs="Arial"/>
                <w:color w:val="000000" w:themeColor="text1"/>
                <w:sz w:val="22"/>
                <w:szCs w:val="22"/>
              </w:rPr>
              <w:t>spiritual advisor</w:t>
            </w:r>
            <w:r w:rsidR="00B4310A" w:rsidRPr="00DF52A5">
              <w:rPr>
                <w:rFonts w:ascii="Arial" w:hAnsi="Arial" w:cs="Arial"/>
                <w:color w:val="000000" w:themeColor="text1"/>
                <w:sz w:val="22"/>
                <w:szCs w:val="22"/>
              </w:rPr>
              <w:t>.</w:t>
            </w:r>
            <w:r w:rsidR="00933C35" w:rsidRPr="00DF52A5">
              <w:rPr>
                <w:rFonts w:ascii="Arial" w:hAnsi="Arial" w:cs="Arial"/>
                <w:color w:val="000000" w:themeColor="text1"/>
                <w:sz w:val="22"/>
                <w:szCs w:val="22"/>
              </w:rPr>
              <w:t xml:space="preserve"> </w:t>
            </w:r>
          </w:p>
          <w:p w14:paraId="735AE38A" w14:textId="5376374B" w:rsidR="00615D87" w:rsidRPr="00DF52A5" w:rsidRDefault="00464D9F" w:rsidP="00DF52A5">
            <w:pPr>
              <w:pStyle w:val="ListParagraph"/>
              <w:numPr>
                <w:ilvl w:val="0"/>
                <w:numId w:val="8"/>
              </w:numPr>
              <w:ind w:left="313" w:hanging="284"/>
              <w:rPr>
                <w:rStyle w:val="Hyperlink"/>
                <w:rFonts w:ascii="Arial" w:hAnsi="Arial" w:cs="Arial"/>
                <w:color w:val="000000" w:themeColor="text1"/>
                <w:sz w:val="22"/>
                <w:szCs w:val="22"/>
                <w:u w:val="none"/>
              </w:rPr>
            </w:pPr>
            <w:r w:rsidRPr="00DF52A5">
              <w:rPr>
                <w:rFonts w:ascii="Arial" w:hAnsi="Arial" w:cs="Arial"/>
                <w:color w:val="000000" w:themeColor="text1"/>
                <w:sz w:val="22"/>
                <w:szCs w:val="22"/>
              </w:rPr>
              <w:t>NHSGGC have set up Rest and Relaxation hubs at 5 sites link</w:t>
            </w:r>
            <w:r w:rsidR="00B4310A" w:rsidRPr="00DF52A5">
              <w:rPr>
                <w:rFonts w:ascii="Arial" w:hAnsi="Arial" w:cs="Arial"/>
                <w:color w:val="000000" w:themeColor="text1"/>
                <w:sz w:val="22"/>
                <w:szCs w:val="22"/>
              </w:rPr>
              <w:t>.</w:t>
            </w:r>
            <w:r w:rsidRPr="00DF52A5">
              <w:rPr>
                <w:rFonts w:ascii="Arial" w:hAnsi="Arial" w:cs="Arial"/>
                <w:color w:val="000000" w:themeColor="text1"/>
                <w:sz w:val="22"/>
                <w:szCs w:val="22"/>
              </w:rPr>
              <w:t xml:space="preserve"> </w:t>
            </w:r>
            <w:hyperlink r:id="rId47" w:history="1">
              <w:r w:rsidR="00DA272F" w:rsidRPr="00DF52A5">
                <w:rPr>
                  <w:rStyle w:val="Hyperlink"/>
                  <w:rFonts w:ascii="Arial" w:hAnsi="Arial" w:cs="Arial"/>
                  <w:sz w:val="22"/>
                  <w:szCs w:val="22"/>
                </w:rPr>
                <w:t>https://www.nhsggc.org.uk/media/259673/support-staff-mental-health.pdf</w:t>
              </w:r>
            </w:hyperlink>
          </w:p>
          <w:p w14:paraId="03F67B53" w14:textId="77777777" w:rsidR="00DF52A5" w:rsidRDefault="00DF52A5" w:rsidP="00DF52A5">
            <w:pPr>
              <w:pStyle w:val="ListParagraph"/>
              <w:ind w:left="313"/>
              <w:rPr>
                <w:rFonts w:ascii="Arial" w:hAnsi="Arial" w:cs="Arial"/>
                <w:color w:val="000000" w:themeColor="text1"/>
                <w:sz w:val="22"/>
                <w:szCs w:val="22"/>
              </w:rPr>
            </w:pPr>
          </w:p>
          <w:p w14:paraId="066437F8" w14:textId="77777777" w:rsidR="00B17020" w:rsidRDefault="00464D9F" w:rsidP="00DF52A5">
            <w:pPr>
              <w:pStyle w:val="ListParagraph"/>
              <w:numPr>
                <w:ilvl w:val="0"/>
                <w:numId w:val="8"/>
              </w:numPr>
              <w:ind w:left="313" w:hanging="284"/>
              <w:rPr>
                <w:rFonts w:ascii="Arial" w:hAnsi="Arial" w:cs="Arial"/>
                <w:color w:val="000000" w:themeColor="text1"/>
                <w:sz w:val="22"/>
                <w:szCs w:val="22"/>
              </w:rPr>
            </w:pPr>
            <w:r w:rsidRPr="00DF52A5">
              <w:rPr>
                <w:rFonts w:ascii="Arial" w:hAnsi="Arial" w:cs="Arial"/>
                <w:color w:val="000000" w:themeColor="text1"/>
                <w:sz w:val="22"/>
                <w:szCs w:val="22"/>
              </w:rPr>
              <w:t xml:space="preserve">Psychology at all sites also have resources for staff support </w:t>
            </w:r>
          </w:p>
          <w:p w14:paraId="2781378C" w14:textId="1BE66026" w:rsidR="00DF52A5" w:rsidRPr="00DF52A5" w:rsidRDefault="00DF52A5" w:rsidP="00DF52A5">
            <w:pPr>
              <w:pStyle w:val="ListParagraph"/>
              <w:ind w:left="313"/>
              <w:rPr>
                <w:rFonts w:ascii="Arial" w:hAnsi="Arial" w:cs="Arial"/>
                <w:color w:val="000000" w:themeColor="text1"/>
                <w:sz w:val="22"/>
                <w:szCs w:val="22"/>
              </w:rPr>
            </w:pPr>
          </w:p>
        </w:tc>
      </w:tr>
    </w:tbl>
    <w:p w14:paraId="4CBE7C33" w14:textId="77777777" w:rsidR="00B17020" w:rsidRPr="00060E07" w:rsidRDefault="00B17020">
      <w:pPr>
        <w:rPr>
          <w:rFonts w:asciiTheme="minorHAnsi" w:hAnsiTheme="minorHAnsi" w:cstheme="minorHAnsi"/>
          <w:b/>
          <w:bCs/>
          <w:color w:val="000000" w:themeColor="text1"/>
        </w:rPr>
      </w:pPr>
    </w:p>
    <w:p w14:paraId="415318B9" w14:textId="77777777" w:rsidR="00BD0D5B" w:rsidRPr="00060E07" w:rsidRDefault="00BD0D5B">
      <w:pPr>
        <w:rPr>
          <w:rFonts w:asciiTheme="minorHAnsi" w:hAnsiTheme="minorHAnsi" w:cstheme="minorHAnsi"/>
          <w:b/>
          <w:bCs/>
          <w:color w:val="000000" w:themeColor="text1"/>
        </w:rPr>
      </w:pPr>
    </w:p>
    <w:sectPr w:rsidR="00BD0D5B" w:rsidRPr="00060E07" w:rsidSect="001F564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A4428"/>
    <w:multiLevelType w:val="hybridMultilevel"/>
    <w:tmpl w:val="18304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2776D"/>
    <w:multiLevelType w:val="hybridMultilevel"/>
    <w:tmpl w:val="C3B6B532"/>
    <w:lvl w:ilvl="0" w:tplc="EB4EAEEE">
      <w:start w:val="1"/>
      <w:numFmt w:val="bullet"/>
      <w:lvlText w:val=""/>
      <w:lvlJc w:val="left"/>
      <w:pPr>
        <w:ind w:left="2160" w:hanging="360"/>
      </w:pPr>
      <w:rPr>
        <w:rFonts w:ascii="Symbol" w:hAnsi="Symbol" w:cs="Symbol" w:hint="default"/>
        <w:color w:val="000000" w:themeColor="text1"/>
        <w:sz w:val="24"/>
        <w:szCs w:val="2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2" w15:restartNumberingAfterBreak="0">
    <w:nsid w:val="0E120077"/>
    <w:multiLevelType w:val="hybridMultilevel"/>
    <w:tmpl w:val="40C4F444"/>
    <w:lvl w:ilvl="0" w:tplc="684E1434">
      <w:start w:val="1"/>
      <w:numFmt w:val="bullet"/>
      <w:lvlText w:val=""/>
      <w:lvlJc w:val="left"/>
      <w:pPr>
        <w:ind w:left="720" w:hanging="360"/>
      </w:pPr>
      <w:rPr>
        <w:rFonts w:ascii="Symbol" w:hAnsi="Symbol" w:cs="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0F7A80"/>
    <w:multiLevelType w:val="hybridMultilevel"/>
    <w:tmpl w:val="85DCABD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D14DE"/>
    <w:multiLevelType w:val="hybridMultilevel"/>
    <w:tmpl w:val="8B5CE82E"/>
    <w:lvl w:ilvl="0" w:tplc="08090001">
      <w:start w:val="1"/>
      <w:numFmt w:val="bullet"/>
      <w:lvlText w:val=""/>
      <w:lvlJc w:val="left"/>
      <w:pPr>
        <w:ind w:left="720" w:hanging="360"/>
      </w:pPr>
      <w:rPr>
        <w:rFonts w:ascii="Symbol" w:hAnsi="Symbol" w:cs="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9620DA"/>
    <w:multiLevelType w:val="hybridMultilevel"/>
    <w:tmpl w:val="10B06E4E"/>
    <w:lvl w:ilvl="0" w:tplc="2284897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BC53143"/>
    <w:multiLevelType w:val="hybridMultilevel"/>
    <w:tmpl w:val="8EF84DEC"/>
    <w:lvl w:ilvl="0" w:tplc="C4F46610">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25526B"/>
    <w:multiLevelType w:val="hybridMultilevel"/>
    <w:tmpl w:val="94ACF658"/>
    <w:lvl w:ilvl="0" w:tplc="C32ABC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278010D"/>
    <w:multiLevelType w:val="hybridMultilevel"/>
    <w:tmpl w:val="9C701B5A"/>
    <w:lvl w:ilvl="0" w:tplc="B5BA3AB8">
      <w:start w:val="1"/>
      <w:numFmt w:val="bullet"/>
      <w:lvlText w:val=""/>
      <w:lvlJc w:val="left"/>
      <w:pPr>
        <w:ind w:left="1080" w:hanging="360"/>
      </w:pPr>
      <w:rPr>
        <w:rFonts w:ascii="Symbol" w:hAnsi="Symbol" w:cs="Symbol" w:hint="default"/>
        <w:color w:val="000000" w:themeColor="text1"/>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5FF04236"/>
    <w:multiLevelType w:val="hybridMultilevel"/>
    <w:tmpl w:val="298AE45C"/>
    <w:lvl w:ilvl="0" w:tplc="B1848E86">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225293"/>
    <w:multiLevelType w:val="hybridMultilevel"/>
    <w:tmpl w:val="67909E44"/>
    <w:lvl w:ilvl="0" w:tplc="B1848E8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2A7E6F"/>
    <w:multiLevelType w:val="hybridMultilevel"/>
    <w:tmpl w:val="81EA6A4E"/>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num w:numId="1">
    <w:abstractNumId w:val="0"/>
  </w:num>
  <w:num w:numId="2">
    <w:abstractNumId w:val="7"/>
  </w:num>
  <w:num w:numId="3">
    <w:abstractNumId w:val="3"/>
  </w:num>
  <w:num w:numId="4">
    <w:abstractNumId w:val="9"/>
  </w:num>
  <w:num w:numId="5">
    <w:abstractNumId w:val="4"/>
  </w:num>
  <w:num w:numId="6">
    <w:abstractNumId w:val="5"/>
  </w:num>
  <w:num w:numId="7">
    <w:abstractNumId w:val="10"/>
  </w:num>
  <w:num w:numId="8">
    <w:abstractNumId w:val="2"/>
  </w:num>
  <w:num w:numId="9">
    <w:abstractNumId w:val="8"/>
  </w:num>
  <w:num w:numId="10">
    <w:abstractNumId w:val="6"/>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B69"/>
    <w:rsid w:val="00022836"/>
    <w:rsid w:val="00025B86"/>
    <w:rsid w:val="00060E07"/>
    <w:rsid w:val="00065F9A"/>
    <w:rsid w:val="00077A81"/>
    <w:rsid w:val="0009464D"/>
    <w:rsid w:val="000B1340"/>
    <w:rsid w:val="000B3AEB"/>
    <w:rsid w:val="000D0A42"/>
    <w:rsid w:val="00104EFF"/>
    <w:rsid w:val="001461CC"/>
    <w:rsid w:val="00167BFE"/>
    <w:rsid w:val="00191F1B"/>
    <w:rsid w:val="001946FB"/>
    <w:rsid w:val="001C7724"/>
    <w:rsid w:val="001E01DF"/>
    <w:rsid w:val="001F5645"/>
    <w:rsid w:val="00226924"/>
    <w:rsid w:val="0024195F"/>
    <w:rsid w:val="00264CA5"/>
    <w:rsid w:val="002A6803"/>
    <w:rsid w:val="002B0F27"/>
    <w:rsid w:val="002B7C94"/>
    <w:rsid w:val="002C0C74"/>
    <w:rsid w:val="002E0EEA"/>
    <w:rsid w:val="002F1328"/>
    <w:rsid w:val="00303029"/>
    <w:rsid w:val="00310D04"/>
    <w:rsid w:val="003124C5"/>
    <w:rsid w:val="00352EBB"/>
    <w:rsid w:val="00375DA4"/>
    <w:rsid w:val="00393F30"/>
    <w:rsid w:val="003A1BF0"/>
    <w:rsid w:val="003C02E2"/>
    <w:rsid w:val="003D5D85"/>
    <w:rsid w:val="003E0734"/>
    <w:rsid w:val="00415DA9"/>
    <w:rsid w:val="00435D60"/>
    <w:rsid w:val="00464D9F"/>
    <w:rsid w:val="004A3BAF"/>
    <w:rsid w:val="004B28BC"/>
    <w:rsid w:val="004E62E0"/>
    <w:rsid w:val="005003A3"/>
    <w:rsid w:val="005272AA"/>
    <w:rsid w:val="00537D9B"/>
    <w:rsid w:val="00544CEA"/>
    <w:rsid w:val="00547A27"/>
    <w:rsid w:val="00575298"/>
    <w:rsid w:val="005B283F"/>
    <w:rsid w:val="00612709"/>
    <w:rsid w:val="006130DC"/>
    <w:rsid w:val="00615D87"/>
    <w:rsid w:val="00626CA5"/>
    <w:rsid w:val="0063589E"/>
    <w:rsid w:val="00650178"/>
    <w:rsid w:val="00657B81"/>
    <w:rsid w:val="006B21C5"/>
    <w:rsid w:val="006B7B84"/>
    <w:rsid w:val="006D12F1"/>
    <w:rsid w:val="00706D16"/>
    <w:rsid w:val="007075AA"/>
    <w:rsid w:val="007366D1"/>
    <w:rsid w:val="00745579"/>
    <w:rsid w:val="0076287F"/>
    <w:rsid w:val="007642EC"/>
    <w:rsid w:val="00773E15"/>
    <w:rsid w:val="007856E3"/>
    <w:rsid w:val="00797B69"/>
    <w:rsid w:val="007B706C"/>
    <w:rsid w:val="007E601D"/>
    <w:rsid w:val="00802623"/>
    <w:rsid w:val="00814BE1"/>
    <w:rsid w:val="00846E4D"/>
    <w:rsid w:val="0088397F"/>
    <w:rsid w:val="0089782E"/>
    <w:rsid w:val="008A1F2D"/>
    <w:rsid w:val="008A5B60"/>
    <w:rsid w:val="008B096D"/>
    <w:rsid w:val="008C40B6"/>
    <w:rsid w:val="008C5CC3"/>
    <w:rsid w:val="008D5968"/>
    <w:rsid w:val="008E5A2A"/>
    <w:rsid w:val="00902343"/>
    <w:rsid w:val="00920EFE"/>
    <w:rsid w:val="00933C35"/>
    <w:rsid w:val="00944A3B"/>
    <w:rsid w:val="00953B70"/>
    <w:rsid w:val="00971AE9"/>
    <w:rsid w:val="00993026"/>
    <w:rsid w:val="009967AC"/>
    <w:rsid w:val="009C35E7"/>
    <w:rsid w:val="009C7E10"/>
    <w:rsid w:val="009D448B"/>
    <w:rsid w:val="009D4C5E"/>
    <w:rsid w:val="009E11C2"/>
    <w:rsid w:val="009F6481"/>
    <w:rsid w:val="00A11FB9"/>
    <w:rsid w:val="00A545F7"/>
    <w:rsid w:val="00A6775D"/>
    <w:rsid w:val="00A82C20"/>
    <w:rsid w:val="00AA5242"/>
    <w:rsid w:val="00AF10B3"/>
    <w:rsid w:val="00B04220"/>
    <w:rsid w:val="00B059CE"/>
    <w:rsid w:val="00B17020"/>
    <w:rsid w:val="00B3300B"/>
    <w:rsid w:val="00B367B6"/>
    <w:rsid w:val="00B4310A"/>
    <w:rsid w:val="00B5246A"/>
    <w:rsid w:val="00B80288"/>
    <w:rsid w:val="00BB0B22"/>
    <w:rsid w:val="00BC1DDF"/>
    <w:rsid w:val="00BC6623"/>
    <w:rsid w:val="00BD0D5B"/>
    <w:rsid w:val="00C216A6"/>
    <w:rsid w:val="00C5196D"/>
    <w:rsid w:val="00C87D86"/>
    <w:rsid w:val="00C90188"/>
    <w:rsid w:val="00CB0C30"/>
    <w:rsid w:val="00CC7FCE"/>
    <w:rsid w:val="00CE5D1E"/>
    <w:rsid w:val="00D26D71"/>
    <w:rsid w:val="00D6036B"/>
    <w:rsid w:val="00D60FC7"/>
    <w:rsid w:val="00DA272F"/>
    <w:rsid w:val="00DF48D3"/>
    <w:rsid w:val="00DF52A5"/>
    <w:rsid w:val="00E4092C"/>
    <w:rsid w:val="00E56B20"/>
    <w:rsid w:val="00E62E45"/>
    <w:rsid w:val="00EA3683"/>
    <w:rsid w:val="00EE2F09"/>
    <w:rsid w:val="00EE55B9"/>
    <w:rsid w:val="00F15C64"/>
    <w:rsid w:val="00F235EB"/>
    <w:rsid w:val="00F26849"/>
    <w:rsid w:val="00F87834"/>
    <w:rsid w:val="00FB0A7F"/>
    <w:rsid w:val="00FB329A"/>
    <w:rsid w:val="00FB4E50"/>
    <w:rsid w:val="00FC3EF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3545E5C4"/>
  <w15:docId w15:val="{148E3C36-92A5-4944-9E1D-6D77B25E9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0B6"/>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B69"/>
    <w:pPr>
      <w:ind w:left="720"/>
      <w:contextualSpacing/>
    </w:pPr>
    <w:rPr>
      <w:rFonts w:asciiTheme="minorHAnsi" w:eastAsiaTheme="minorHAnsi" w:hAnsiTheme="minorHAnsi" w:cstheme="minorBidi"/>
      <w:lang w:eastAsia="en-US"/>
    </w:rPr>
  </w:style>
  <w:style w:type="paragraph" w:customStyle="1" w:styleId="Default">
    <w:name w:val="Default"/>
    <w:rsid w:val="0009464D"/>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8C40B6"/>
    <w:rPr>
      <w:color w:val="0000FF"/>
      <w:u w:val="single"/>
    </w:rPr>
  </w:style>
  <w:style w:type="character" w:customStyle="1" w:styleId="UnresolvedMention1">
    <w:name w:val="Unresolved Mention1"/>
    <w:basedOn w:val="DefaultParagraphFont"/>
    <w:uiPriority w:val="99"/>
    <w:semiHidden/>
    <w:unhideWhenUsed/>
    <w:rsid w:val="009C35E7"/>
    <w:rPr>
      <w:color w:val="605E5C"/>
      <w:shd w:val="clear" w:color="auto" w:fill="E1DFDD"/>
    </w:rPr>
  </w:style>
  <w:style w:type="character" w:customStyle="1" w:styleId="apple-converted-space">
    <w:name w:val="apple-converted-space"/>
    <w:basedOn w:val="DefaultParagraphFont"/>
    <w:rsid w:val="00BB0B22"/>
  </w:style>
  <w:style w:type="paragraph" w:styleId="BalloonText">
    <w:name w:val="Balloon Text"/>
    <w:basedOn w:val="Normal"/>
    <w:link w:val="BalloonTextChar"/>
    <w:uiPriority w:val="99"/>
    <w:semiHidden/>
    <w:unhideWhenUsed/>
    <w:rsid w:val="00025B86"/>
    <w:rPr>
      <w:rFonts w:ascii="Tahoma" w:hAnsi="Tahoma" w:cs="Tahoma"/>
      <w:sz w:val="16"/>
      <w:szCs w:val="16"/>
    </w:rPr>
  </w:style>
  <w:style w:type="character" w:customStyle="1" w:styleId="BalloonTextChar">
    <w:name w:val="Balloon Text Char"/>
    <w:basedOn w:val="DefaultParagraphFont"/>
    <w:link w:val="BalloonText"/>
    <w:uiPriority w:val="99"/>
    <w:semiHidden/>
    <w:rsid w:val="00025B86"/>
    <w:rPr>
      <w:rFonts w:ascii="Tahoma" w:eastAsia="Times New Roman" w:hAnsi="Tahoma" w:cs="Tahoma"/>
      <w:sz w:val="16"/>
      <w:szCs w:val="16"/>
      <w:lang w:eastAsia="en-GB"/>
    </w:rPr>
  </w:style>
  <w:style w:type="character" w:customStyle="1" w:styleId="number2">
    <w:name w:val="number2"/>
    <w:basedOn w:val="DefaultParagraphFont"/>
    <w:rsid w:val="007075AA"/>
    <w:rPr>
      <w:b/>
      <w:bCs/>
      <w:vanish w:val="0"/>
      <w:webHidden w:val="0"/>
      <w:color w:val="FF3333"/>
      <w:specVanish w:val="0"/>
    </w:rPr>
  </w:style>
  <w:style w:type="character" w:styleId="FollowedHyperlink">
    <w:name w:val="FollowedHyperlink"/>
    <w:basedOn w:val="DefaultParagraphFont"/>
    <w:uiPriority w:val="99"/>
    <w:semiHidden/>
    <w:unhideWhenUsed/>
    <w:rsid w:val="006130DC"/>
    <w:rPr>
      <w:color w:val="954F72" w:themeColor="followedHyperlink"/>
      <w:u w:val="single"/>
    </w:rPr>
  </w:style>
  <w:style w:type="character" w:styleId="CommentReference">
    <w:name w:val="annotation reference"/>
    <w:basedOn w:val="DefaultParagraphFont"/>
    <w:uiPriority w:val="99"/>
    <w:semiHidden/>
    <w:unhideWhenUsed/>
    <w:rsid w:val="006130DC"/>
    <w:rPr>
      <w:sz w:val="16"/>
      <w:szCs w:val="16"/>
    </w:rPr>
  </w:style>
  <w:style w:type="paragraph" w:styleId="CommentText">
    <w:name w:val="annotation text"/>
    <w:basedOn w:val="Normal"/>
    <w:link w:val="CommentTextChar"/>
    <w:uiPriority w:val="99"/>
    <w:semiHidden/>
    <w:unhideWhenUsed/>
    <w:rsid w:val="006130DC"/>
    <w:rPr>
      <w:sz w:val="20"/>
      <w:szCs w:val="20"/>
    </w:rPr>
  </w:style>
  <w:style w:type="character" w:customStyle="1" w:styleId="CommentTextChar">
    <w:name w:val="Comment Text Char"/>
    <w:basedOn w:val="DefaultParagraphFont"/>
    <w:link w:val="CommentText"/>
    <w:uiPriority w:val="99"/>
    <w:semiHidden/>
    <w:rsid w:val="006130D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130DC"/>
    <w:rPr>
      <w:b/>
      <w:bCs/>
    </w:rPr>
  </w:style>
  <w:style w:type="character" w:customStyle="1" w:styleId="CommentSubjectChar">
    <w:name w:val="Comment Subject Char"/>
    <w:basedOn w:val="CommentTextChar"/>
    <w:link w:val="CommentSubject"/>
    <w:uiPriority w:val="99"/>
    <w:semiHidden/>
    <w:rsid w:val="006130DC"/>
    <w:rPr>
      <w:rFonts w:ascii="Times New Roman" w:eastAsia="Times New Roman" w:hAnsi="Times New Roman" w:cs="Times New Roman"/>
      <w:b/>
      <w:bCs/>
      <w:sz w:val="20"/>
      <w:szCs w:val="20"/>
      <w:lang w:eastAsia="en-GB"/>
    </w:rPr>
  </w:style>
  <w:style w:type="paragraph" w:styleId="Revision">
    <w:name w:val="Revision"/>
    <w:hidden/>
    <w:uiPriority w:val="99"/>
    <w:semiHidden/>
    <w:rsid w:val="004B28BC"/>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BD0D5B"/>
    <w:rPr>
      <w:color w:val="605E5C"/>
      <w:shd w:val="clear" w:color="auto" w:fill="E1DFDD"/>
    </w:rPr>
  </w:style>
  <w:style w:type="character" w:customStyle="1" w:styleId="UnresolvedMention">
    <w:name w:val="Unresolved Mention"/>
    <w:basedOn w:val="DefaultParagraphFont"/>
    <w:uiPriority w:val="99"/>
    <w:semiHidden/>
    <w:unhideWhenUsed/>
    <w:rsid w:val="00415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042318">
      <w:bodyDiv w:val="1"/>
      <w:marLeft w:val="0"/>
      <w:marRight w:val="0"/>
      <w:marTop w:val="0"/>
      <w:marBottom w:val="0"/>
      <w:divBdr>
        <w:top w:val="none" w:sz="0" w:space="0" w:color="auto"/>
        <w:left w:val="none" w:sz="0" w:space="0" w:color="auto"/>
        <w:bottom w:val="none" w:sz="0" w:space="0" w:color="auto"/>
        <w:right w:val="none" w:sz="0" w:space="0" w:color="auto"/>
      </w:divBdr>
    </w:div>
    <w:div w:id="1380474785">
      <w:bodyDiv w:val="1"/>
      <w:marLeft w:val="0"/>
      <w:marRight w:val="0"/>
      <w:marTop w:val="0"/>
      <w:marBottom w:val="0"/>
      <w:divBdr>
        <w:top w:val="none" w:sz="0" w:space="0" w:color="auto"/>
        <w:left w:val="none" w:sz="0" w:space="0" w:color="auto"/>
        <w:bottom w:val="none" w:sz="0" w:space="0" w:color="auto"/>
        <w:right w:val="none" w:sz="0" w:space="0" w:color="auto"/>
      </w:divBdr>
      <w:divsChild>
        <w:div w:id="1644964359">
          <w:marLeft w:val="0"/>
          <w:marRight w:val="0"/>
          <w:marTop w:val="0"/>
          <w:marBottom w:val="0"/>
          <w:divBdr>
            <w:top w:val="none" w:sz="0" w:space="0" w:color="auto"/>
            <w:left w:val="none" w:sz="0" w:space="0" w:color="auto"/>
            <w:bottom w:val="none" w:sz="0" w:space="0" w:color="auto"/>
            <w:right w:val="none" w:sz="0" w:space="0" w:color="auto"/>
          </w:divBdr>
        </w:div>
      </w:divsChild>
    </w:div>
    <w:div w:id="1625968027">
      <w:bodyDiv w:val="1"/>
      <w:marLeft w:val="0"/>
      <w:marRight w:val="0"/>
      <w:marTop w:val="0"/>
      <w:marBottom w:val="0"/>
      <w:divBdr>
        <w:top w:val="none" w:sz="0" w:space="0" w:color="auto"/>
        <w:left w:val="none" w:sz="0" w:space="0" w:color="auto"/>
        <w:bottom w:val="none" w:sz="0" w:space="0" w:color="auto"/>
        <w:right w:val="none" w:sz="0" w:space="0" w:color="auto"/>
      </w:divBdr>
    </w:div>
    <w:div w:id="2020503424">
      <w:bodyDiv w:val="1"/>
      <w:marLeft w:val="0"/>
      <w:marRight w:val="0"/>
      <w:marTop w:val="0"/>
      <w:marBottom w:val="0"/>
      <w:divBdr>
        <w:top w:val="none" w:sz="0" w:space="0" w:color="auto"/>
        <w:left w:val="none" w:sz="0" w:space="0" w:color="auto"/>
        <w:bottom w:val="none" w:sz="0" w:space="0" w:color="auto"/>
        <w:right w:val="none" w:sz="0" w:space="0" w:color="auto"/>
      </w:divBdr>
      <w:divsChild>
        <w:div w:id="1596131434">
          <w:marLeft w:val="0"/>
          <w:marRight w:val="0"/>
          <w:marTop w:val="0"/>
          <w:marBottom w:val="0"/>
          <w:divBdr>
            <w:top w:val="none" w:sz="0" w:space="0" w:color="auto"/>
            <w:left w:val="none" w:sz="0" w:space="0" w:color="auto"/>
            <w:bottom w:val="none" w:sz="0" w:space="0" w:color="auto"/>
            <w:right w:val="none" w:sz="0" w:space="0" w:color="auto"/>
          </w:divBdr>
        </w:div>
        <w:div w:id="120771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Microsoft_Word_97_-_2003_Document2.doc"/><Relationship Id="rId39" Type="http://schemas.openxmlformats.org/officeDocument/2006/relationships/hyperlink" Target="https://www.cruse.org.uk/coronavirus/cruse-services"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6.bin"/><Relationship Id="rId42" Type="http://schemas.openxmlformats.org/officeDocument/2006/relationships/image" Target="media/image15.emf"/><Relationship Id="rId47" Type="http://schemas.openxmlformats.org/officeDocument/2006/relationships/hyperlink" Target="https://www.nhsggc.org.uk/media/259673/support-staff-mental-health.pdf" TargetMode="External"/><Relationship Id="rId7" Type="http://schemas.openxmlformats.org/officeDocument/2006/relationships/hyperlink" Target="https://www.nhsggc.org.uk/your-health/health-services/bereavement-services/bereavement/" TargetMode="Externa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Microsoft_Word_97_-_2003_Document3.doc"/><Relationship Id="rId46" Type="http://schemas.openxmlformats.org/officeDocument/2006/relationships/hyperlink" Target="https://twitter.com/ScotPalCovid" TargetMode="External"/><Relationship Id="rId2" Type="http://schemas.openxmlformats.org/officeDocument/2006/relationships/numbering" Target="numbering.xml"/><Relationship Id="rId16" Type="http://schemas.openxmlformats.org/officeDocument/2006/relationships/hyperlink" Target="https://www.gov.uk/government/publications/wuhan-novel-coronavirus-infection-prevention-and-control/covid-19-personal-protective-equipment-ppe" TargetMode="External"/><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oleObject" Target="embeddings/oleObject5.bin"/><Relationship Id="rId37" Type="http://schemas.openxmlformats.org/officeDocument/2006/relationships/image" Target="media/image14.emf"/><Relationship Id="rId40" Type="http://schemas.openxmlformats.org/officeDocument/2006/relationships/oleObject" Target="embeddings/oleObject7.bin"/><Relationship Id="rId45" Type="http://schemas.openxmlformats.org/officeDocument/2006/relationships/hyperlink" Target="https://scotpalcovid.wordpress.com/2020/04/01/acpcovid19/" TargetMode="External"/><Relationship Id="rId5" Type="http://schemas.openxmlformats.org/officeDocument/2006/relationships/webSettings" Target="webSettings.xml"/><Relationship Id="rId15" Type="http://schemas.openxmlformats.org/officeDocument/2006/relationships/hyperlink" Target="https://www.gov.scot/collections/coronavirus-covid-19-guidance/" TargetMode="External"/><Relationship Id="rId23" Type="http://schemas.openxmlformats.org/officeDocument/2006/relationships/image" Target="media/image8.emf"/><Relationship Id="rId28" Type="http://schemas.openxmlformats.org/officeDocument/2006/relationships/package" Target="embeddings/Microsoft_Word_Document3.docx"/><Relationship Id="rId36" Type="http://schemas.openxmlformats.org/officeDocument/2006/relationships/package" Target="embeddings/Microsoft_Word_Document5.docx"/><Relationship Id="rId49"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6.emf"/><Relationship Id="rId31" Type="http://schemas.openxmlformats.org/officeDocument/2006/relationships/hyperlink" Target="https://www.gov.uk/government/publications/wuhan-novel-coronavirus-infection-prevention-and-control/covid-19-personal-protective-equipment-ppe" TargetMode="External"/><Relationship Id="rId44" Type="http://schemas.openxmlformats.org/officeDocument/2006/relationships/hyperlink" Target="https://learn.nes.nhs.scot/27993/coronavirus-covid-1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oleObject" Target="embeddings/Microsoft_Word_97_-_2003_Document1.doc"/><Relationship Id="rId27" Type="http://schemas.openxmlformats.org/officeDocument/2006/relationships/image" Target="media/image10.emf"/><Relationship Id="rId30" Type="http://schemas.openxmlformats.org/officeDocument/2006/relationships/package" Target="embeddings/Microsoft_Word_Document4.docx"/><Relationship Id="rId35" Type="http://schemas.openxmlformats.org/officeDocument/2006/relationships/image" Target="media/image13.emf"/><Relationship Id="rId43" Type="http://schemas.openxmlformats.org/officeDocument/2006/relationships/package" Target="embeddings/Microsoft_Word_Document6.docx"/><Relationship Id="rId48" Type="http://schemas.openxmlformats.org/officeDocument/2006/relationships/fontTable" Target="fontTable.xml"/><Relationship Id="rId8" Type="http://schemas.openxmlformats.org/officeDocument/2006/relationships/hyperlink" Target="https://www.nhsggc.org.uk/your-health/health-issues/covid-19-coronavirus/for-the-public-patients/hospital-visiting-restrictions-now-in-pl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6009F-9738-4955-BA25-B6755B7B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1022</Words>
  <Characters>5831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NHS GG&amp;C</Company>
  <LinksUpToDate>false</LinksUpToDate>
  <CharactersWithSpaces>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Bridget Johnston</dc:creator>
  <cp:lastModifiedBy>Brodie, Margaret</cp:lastModifiedBy>
  <cp:revision>3</cp:revision>
  <dcterms:created xsi:type="dcterms:W3CDTF">2020-04-15T07:23:00Z</dcterms:created>
  <dcterms:modified xsi:type="dcterms:W3CDTF">2020-04-15T09:45:00Z</dcterms:modified>
</cp:coreProperties>
</file>