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35" w:type="dxa"/>
        <w:tblInd w:w="-450" w:type="dxa"/>
        <w:tblLayout w:type="fixed"/>
        <w:tblLook w:val="04A0" w:firstRow="1" w:lastRow="0" w:firstColumn="1" w:lastColumn="0" w:noHBand="0" w:noVBand="1"/>
      </w:tblPr>
      <w:tblGrid>
        <w:gridCol w:w="3985"/>
        <w:gridCol w:w="5850"/>
      </w:tblGrid>
      <w:tr w:rsidR="00ED0B80" w:rsidRPr="00BA5645" w14:paraId="6473799A" w14:textId="77777777" w:rsidTr="00BA333C">
        <w:tc>
          <w:tcPr>
            <w:tcW w:w="3985" w:type="dxa"/>
            <w:tcMar>
              <w:left w:w="0" w:type="dxa"/>
              <w:bottom w:w="29" w:type="dxa"/>
            </w:tcMar>
          </w:tcPr>
          <w:p w14:paraId="62D95345" w14:textId="77777777" w:rsidR="00ED0B80" w:rsidRPr="00BA5645" w:rsidRDefault="00331451" w:rsidP="00BA333C">
            <w:pPr>
              <w:pStyle w:val="Header"/>
              <w:jc w:val="center"/>
              <w:rPr>
                <w:rFonts w:ascii="Arial" w:hAnsi="Arial"/>
                <w:color w:val="auto"/>
                <w:sz w:val="42"/>
                <w:szCs w:val="42"/>
              </w:rPr>
            </w:pPr>
            <w:bookmarkStart w:id="0" w:name="_GoBack"/>
            <w:r>
              <w:rPr>
                <w:rFonts w:ascii="Arial" w:hAnsi="Arial"/>
                <w:noProof/>
                <w:color w:val="auto"/>
                <w:sz w:val="42"/>
                <w:szCs w:val="42"/>
              </w:rPr>
              <w:drawing>
                <wp:inline distT="0" distB="0" distL="0" distR="0" wp14:anchorId="6438CDC8" wp14:editId="723B5515">
                  <wp:extent cx="1913255" cy="363855"/>
                  <wp:effectExtent l="0" t="0" r="0" b="0"/>
                  <wp:docPr id="14" name="Picture 14" descr="S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363855"/>
                          </a:xfrm>
                          <a:prstGeom prst="rect">
                            <a:avLst/>
                          </a:prstGeom>
                          <a:noFill/>
                          <a:ln>
                            <a:noFill/>
                          </a:ln>
                        </pic:spPr>
                      </pic:pic>
                    </a:graphicData>
                  </a:graphic>
                </wp:inline>
              </w:drawing>
            </w:r>
          </w:p>
        </w:tc>
        <w:tc>
          <w:tcPr>
            <w:tcW w:w="5850" w:type="dxa"/>
            <w:tcMar>
              <w:left w:w="0" w:type="dxa"/>
              <w:bottom w:w="29" w:type="dxa"/>
            </w:tcMar>
            <w:vAlign w:val="bottom"/>
          </w:tcPr>
          <w:p w14:paraId="465C77FA" w14:textId="77777777" w:rsidR="00ED0B80" w:rsidRPr="00A708DA" w:rsidRDefault="00ED0B80" w:rsidP="00BA333C">
            <w:pPr>
              <w:pStyle w:val="Header"/>
              <w:jc w:val="right"/>
              <w:rPr>
                <w:rFonts w:ascii="Arial" w:hAnsi="Arial"/>
                <w:bCs/>
                <w:color w:val="auto"/>
                <w:spacing w:val="-6"/>
                <w:sz w:val="42"/>
                <w:szCs w:val="42"/>
              </w:rPr>
            </w:pPr>
            <w:r w:rsidRPr="00A708DA">
              <w:rPr>
                <w:rFonts w:ascii="Arial" w:hAnsi="Arial"/>
                <w:bCs/>
                <w:color w:val="auto"/>
                <w:spacing w:val="-6"/>
                <w:sz w:val="44"/>
                <w:szCs w:val="44"/>
              </w:rPr>
              <w:t>Trainer Quick Reference</w:t>
            </w:r>
          </w:p>
        </w:tc>
      </w:tr>
      <w:bookmarkEnd w:id="0"/>
    </w:tbl>
    <w:p w14:paraId="3D0CE33C" w14:textId="77777777" w:rsidR="00F12C17" w:rsidRPr="00BA5645" w:rsidRDefault="00F12C17" w:rsidP="00F12C17">
      <w:pPr>
        <w:pStyle w:val="Header"/>
        <w:rPr>
          <w:rFonts w:ascii="Arial" w:hAnsi="Arial"/>
          <w:color w:val="auto"/>
          <w:sz w:val="42"/>
          <w:szCs w:val="42"/>
        </w:rPr>
      </w:pPr>
    </w:p>
    <w:p w14:paraId="219150BC" w14:textId="77777777" w:rsidR="00480DD7" w:rsidRPr="00BA5645" w:rsidRDefault="00480DD7" w:rsidP="00480DD7">
      <w:pPr>
        <w:pStyle w:val="BodyText"/>
        <w:tabs>
          <w:tab w:val="left" w:pos="450"/>
          <w:tab w:val="left" w:pos="3240"/>
          <w:tab w:val="left" w:pos="3690"/>
          <w:tab w:val="left" w:pos="6480"/>
          <w:tab w:val="left" w:pos="6930"/>
        </w:tabs>
        <w:spacing w:after="0"/>
        <w:rPr>
          <w:rFonts w:ascii="Arial" w:hAnsi="Arial"/>
          <w:sz w:val="24"/>
        </w:rPr>
      </w:pPr>
      <w:bookmarkStart w:id="1" w:name="StudyGuide"/>
      <w:bookmarkEnd w:id="1"/>
      <w:r w:rsidRPr="00BA5645">
        <w:rPr>
          <w:rFonts w:ascii="Arial" w:hAnsi="Arial"/>
          <w:sz w:val="24"/>
        </w:rPr>
        <w:t xml:space="preserve">This quick reference is a </w:t>
      </w:r>
      <w:r>
        <w:rPr>
          <w:rFonts w:ascii="Arial" w:hAnsi="Arial"/>
          <w:sz w:val="24"/>
        </w:rPr>
        <w:t xml:space="preserve">template </w:t>
      </w:r>
      <w:r w:rsidRPr="00BA5645">
        <w:rPr>
          <w:rFonts w:ascii="Arial" w:hAnsi="Arial"/>
          <w:sz w:val="24"/>
        </w:rPr>
        <w:t xml:space="preserve">for the presentation steps. It does not cover the practical matters that come before and after a </w:t>
      </w:r>
      <w:r w:rsidRPr="00BA5645">
        <w:rPr>
          <w:rFonts w:ascii="Arial" w:hAnsi="Arial"/>
          <w:i/>
          <w:sz w:val="24"/>
          <w:lang w:bidi="x-none"/>
        </w:rPr>
        <w:t>safeTALK</w:t>
      </w:r>
      <w:r w:rsidRPr="00BA5645">
        <w:rPr>
          <w:rFonts w:ascii="Arial" w:hAnsi="Arial"/>
          <w:sz w:val="24"/>
        </w:rPr>
        <w:t xml:space="preserve"> training. For those, see the </w:t>
      </w:r>
      <w:r w:rsidRPr="00BA5645">
        <w:rPr>
          <w:rFonts w:ascii="Arial" w:hAnsi="Arial"/>
          <w:i/>
          <w:sz w:val="24"/>
          <w:lang w:bidi="x-none"/>
        </w:rPr>
        <w:t>safeTALK</w:t>
      </w:r>
      <w:r w:rsidRPr="00BA5645">
        <w:rPr>
          <w:rFonts w:ascii="Arial" w:hAnsi="Arial"/>
          <w:sz w:val="24"/>
        </w:rPr>
        <w:t xml:space="preserve"> </w:t>
      </w:r>
      <w:r w:rsidRPr="000F0FE0">
        <w:rPr>
          <w:rFonts w:ascii="Arial" w:hAnsi="Arial"/>
          <w:i/>
          <w:sz w:val="24"/>
        </w:rPr>
        <w:t>Trainer Organizing Guide</w:t>
      </w:r>
      <w:r w:rsidRPr="00BA5645">
        <w:rPr>
          <w:rFonts w:ascii="Arial" w:hAnsi="Arial"/>
          <w:sz w:val="24"/>
        </w:rPr>
        <w:t xml:space="preserve">. Those practical matters are very important to the smooth and successful outcome of your </w:t>
      </w:r>
      <w:r w:rsidRPr="00BA5645">
        <w:rPr>
          <w:rFonts w:ascii="Arial" w:hAnsi="Arial"/>
          <w:i/>
          <w:sz w:val="24"/>
          <w:lang w:bidi="x-none"/>
        </w:rPr>
        <w:t>safeTALK</w:t>
      </w:r>
      <w:r w:rsidRPr="00BA5645">
        <w:rPr>
          <w:rFonts w:ascii="Arial" w:hAnsi="Arial"/>
          <w:sz w:val="24"/>
        </w:rPr>
        <w:t xml:space="preserve"> presentation so do not neglect to review them.</w:t>
      </w:r>
    </w:p>
    <w:p w14:paraId="5ED30234" w14:textId="2F635862" w:rsidR="00480DD7" w:rsidRPr="00BA5645" w:rsidRDefault="00480DD7" w:rsidP="00480DD7">
      <w:pPr>
        <w:pStyle w:val="BodyText"/>
        <w:rPr>
          <w:rFonts w:ascii="Arial" w:hAnsi="Arial"/>
          <w:sz w:val="24"/>
        </w:rPr>
      </w:pPr>
      <w:r>
        <w:rPr>
          <w:rFonts w:ascii="Arial" w:hAnsi="Arial"/>
          <w:sz w:val="24"/>
        </w:rPr>
        <w:br/>
        <w:t xml:space="preserve">Make edits </w:t>
      </w:r>
      <w:r w:rsidRPr="00BA5645">
        <w:rPr>
          <w:rFonts w:ascii="Arial" w:hAnsi="Arial"/>
          <w:sz w:val="24"/>
        </w:rPr>
        <w:t xml:space="preserve">to make </w:t>
      </w:r>
      <w:r w:rsidR="00CC72E4">
        <w:rPr>
          <w:rFonts w:ascii="Arial" w:hAnsi="Arial"/>
          <w:sz w:val="24"/>
        </w:rPr>
        <w:t>this</w:t>
      </w:r>
      <w:r w:rsidRPr="00BA5645">
        <w:rPr>
          <w:rFonts w:ascii="Arial" w:hAnsi="Arial"/>
          <w:sz w:val="24"/>
        </w:rPr>
        <w:t xml:space="preserve"> </w:t>
      </w:r>
      <w:r w:rsidRPr="00BA5645">
        <w:rPr>
          <w:rFonts w:ascii="Arial" w:hAnsi="Arial"/>
          <w:i/>
          <w:sz w:val="24"/>
        </w:rPr>
        <w:t>your</w:t>
      </w:r>
      <w:r w:rsidRPr="00BA5645">
        <w:rPr>
          <w:rFonts w:ascii="Arial" w:hAnsi="Arial"/>
          <w:sz w:val="24"/>
        </w:rPr>
        <w:t xml:space="preserve"> quick reference. </w:t>
      </w:r>
      <w:r>
        <w:rPr>
          <w:rFonts w:ascii="Arial" w:hAnsi="Arial"/>
          <w:sz w:val="24"/>
        </w:rPr>
        <w:t>Y</w:t>
      </w:r>
      <w:r w:rsidRPr="00BA5645">
        <w:rPr>
          <w:rFonts w:ascii="Arial" w:hAnsi="Arial"/>
          <w:sz w:val="24"/>
        </w:rPr>
        <w:t xml:space="preserve">ou may wish to transfer some of </w:t>
      </w:r>
      <w:r w:rsidR="00CC72E4">
        <w:rPr>
          <w:rFonts w:ascii="Arial" w:hAnsi="Arial"/>
          <w:sz w:val="24"/>
        </w:rPr>
        <w:t>this</w:t>
      </w:r>
      <w:r w:rsidRPr="00BA5645">
        <w:rPr>
          <w:rFonts w:ascii="Arial" w:hAnsi="Arial"/>
          <w:sz w:val="24"/>
        </w:rPr>
        <w:t xml:space="preserve"> content with your modifications to the </w:t>
      </w:r>
      <w:r w:rsidRPr="00BA5645">
        <w:rPr>
          <w:rFonts w:ascii="Arial" w:hAnsi="Arial"/>
          <w:i/>
          <w:sz w:val="24"/>
          <w:lang w:bidi="x-none"/>
        </w:rPr>
        <w:t>safeTALK</w:t>
      </w:r>
      <w:r w:rsidRPr="00BA5645">
        <w:rPr>
          <w:rFonts w:ascii="Arial" w:hAnsi="Arial"/>
          <w:sz w:val="24"/>
        </w:rPr>
        <w:t xml:space="preserve"> </w:t>
      </w:r>
      <w:r w:rsidRPr="000F0FE0">
        <w:rPr>
          <w:rFonts w:ascii="Arial" w:hAnsi="Arial"/>
          <w:i/>
          <w:sz w:val="24"/>
        </w:rPr>
        <w:t>Trainer Notes</w:t>
      </w:r>
      <w:r>
        <w:rPr>
          <w:rFonts w:ascii="Arial" w:hAnsi="Arial"/>
          <w:i/>
          <w:sz w:val="24"/>
        </w:rPr>
        <w:t>.</w:t>
      </w:r>
      <w:r w:rsidRPr="00BA5645">
        <w:rPr>
          <w:rFonts w:ascii="Arial" w:hAnsi="Arial"/>
          <w:sz w:val="24"/>
        </w:rPr>
        <w:t xml:space="preserve"> </w:t>
      </w:r>
    </w:p>
    <w:p w14:paraId="040F92BF" w14:textId="29C02378" w:rsidR="00F12C17" w:rsidRPr="00BA5645" w:rsidRDefault="00480DD7" w:rsidP="00480DD7">
      <w:pPr>
        <w:pStyle w:val="BodyText"/>
        <w:rPr>
          <w:rFonts w:ascii="Arial" w:hAnsi="Arial"/>
          <w:sz w:val="24"/>
        </w:rPr>
      </w:pPr>
      <w:r>
        <w:rPr>
          <w:rFonts w:ascii="Arial" w:hAnsi="Arial"/>
          <w:sz w:val="24"/>
        </w:rPr>
        <w:t>The</w:t>
      </w:r>
      <w:r w:rsidRPr="00BA5645">
        <w:rPr>
          <w:rFonts w:ascii="Arial" w:hAnsi="Arial"/>
          <w:sz w:val="24"/>
        </w:rPr>
        <w:t xml:space="preserve"> lead-ins you use to introduce the co-trainer clips need to be adjusted to fit the content</w:t>
      </w:r>
      <w:r w:rsidR="00CC72E4">
        <w:rPr>
          <w:rFonts w:ascii="Arial" w:hAnsi="Arial"/>
          <w:sz w:val="24"/>
        </w:rPr>
        <w:t>,</w:t>
      </w:r>
      <w:r w:rsidRPr="00BA5645">
        <w:rPr>
          <w:rFonts w:ascii="Arial" w:hAnsi="Arial"/>
          <w:sz w:val="24"/>
        </w:rPr>
        <w:t xml:space="preserve"> just prior to a co-trainer clip being shown, and need to take into account what the co-trainer will say. </w:t>
      </w:r>
      <w:r>
        <w:rPr>
          <w:rFonts w:ascii="Arial" w:hAnsi="Arial"/>
          <w:sz w:val="24"/>
        </w:rPr>
        <w:t>In the same way as you</w:t>
      </w:r>
      <w:r w:rsidR="00CC72E4">
        <w:rPr>
          <w:rFonts w:ascii="Arial" w:hAnsi="Arial"/>
          <w:sz w:val="24"/>
        </w:rPr>
        <w:t xml:space="preserve"> would</w:t>
      </w:r>
      <w:r>
        <w:rPr>
          <w:rFonts w:ascii="Arial" w:hAnsi="Arial"/>
          <w:sz w:val="24"/>
        </w:rPr>
        <w:t xml:space="preserve"> with a live person, use your </w:t>
      </w:r>
      <w:r w:rsidR="00CC72E4">
        <w:rPr>
          <w:rFonts w:ascii="Arial" w:hAnsi="Arial"/>
          <w:sz w:val="24"/>
        </w:rPr>
        <w:br/>
      </w:r>
      <w:r>
        <w:rPr>
          <w:rFonts w:ascii="Arial" w:hAnsi="Arial"/>
          <w:sz w:val="24"/>
        </w:rPr>
        <w:t>co-trainer’s name in your references to her or him; this personalization supports engagement and learning.</w:t>
      </w:r>
      <w:r w:rsidR="00BA5645">
        <w:rPr>
          <w:rFonts w:ascii="Arial" w:hAnsi="Arial"/>
          <w:sz w:val="24"/>
        </w:rPr>
        <w:br/>
      </w:r>
    </w:p>
    <w:p w14:paraId="647D6028" w14:textId="77777777" w:rsidR="00F12C17" w:rsidRPr="00BA5645" w:rsidRDefault="00BC1110" w:rsidP="00F12C17">
      <w:pPr>
        <w:pStyle w:val="Heading1"/>
        <w:numPr>
          <w:ilvl w:val="1"/>
          <w:numId w:val="46"/>
        </w:numPr>
        <w:rPr>
          <w:rFonts w:ascii="Arial" w:hAnsi="Arial"/>
          <w:sz w:val="32"/>
        </w:rPr>
      </w:pPr>
      <w:r>
        <w:rPr>
          <w:rFonts w:ascii="Arial" w:hAnsi="Arial"/>
          <w:sz w:val="32"/>
        </w:rPr>
        <w:t xml:space="preserve"> </w:t>
      </w:r>
      <w:r w:rsidR="00F12C17" w:rsidRPr="00BA5645">
        <w:rPr>
          <w:rFonts w:ascii="Arial" w:hAnsi="Arial"/>
          <w:sz w:val="32"/>
        </w:rPr>
        <w:t>Community Reasons for safeTALK</w:t>
      </w:r>
    </w:p>
    <w:tbl>
      <w:tblPr>
        <w:tblW w:w="9288" w:type="dxa"/>
        <w:tblLook w:val="00A0" w:firstRow="1" w:lastRow="0" w:firstColumn="1" w:lastColumn="0" w:noHBand="0" w:noVBand="0"/>
      </w:tblPr>
      <w:tblGrid>
        <w:gridCol w:w="6208"/>
        <w:gridCol w:w="268"/>
        <w:gridCol w:w="2812"/>
      </w:tblGrid>
      <w:tr w:rsidR="00BA5645" w:rsidRPr="004C57C4" w14:paraId="00CF0E5D" w14:textId="77777777" w:rsidTr="004827DD">
        <w:trPr>
          <w:cantSplit/>
          <w:trHeight w:val="948"/>
        </w:trPr>
        <w:tc>
          <w:tcPr>
            <w:tcW w:w="6208" w:type="dxa"/>
            <w:shd w:val="pct5" w:color="auto" w:fill="auto"/>
            <w:tcMar>
              <w:top w:w="60" w:type="dxa"/>
              <w:left w:w="115" w:type="dxa"/>
              <w:bottom w:w="60" w:type="dxa"/>
              <w:right w:w="115" w:type="dxa"/>
            </w:tcMar>
          </w:tcPr>
          <w:p w14:paraId="38DED644" w14:textId="5DDFE27B" w:rsidR="00F12C17" w:rsidRPr="00BA5645" w:rsidRDefault="00F12C17" w:rsidP="00CC72E4">
            <w:pPr>
              <w:keepLines/>
              <w:rPr>
                <w:sz w:val="24"/>
                <w:lang w:bidi="x-none"/>
              </w:rPr>
            </w:pPr>
            <w:r w:rsidRPr="00BA5645">
              <w:rPr>
                <w:sz w:val="24"/>
                <w:lang w:bidi="x-none"/>
              </w:rPr>
              <w:t xml:space="preserve">Prepare what </w:t>
            </w:r>
            <w:r w:rsidR="00CC72E4">
              <w:rPr>
                <w:sz w:val="24"/>
                <w:lang w:bidi="x-none"/>
              </w:rPr>
              <w:t>you will</w:t>
            </w:r>
            <w:r w:rsidRPr="00BA5645">
              <w:rPr>
                <w:sz w:val="24"/>
                <w:lang w:bidi="x-none"/>
              </w:rPr>
              <w:t xml:space="preserve"> say about this topic in advance including modifying </w:t>
            </w:r>
            <w:r w:rsidR="00BA5645">
              <w:rPr>
                <w:sz w:val="24"/>
                <w:lang w:bidi="x-none"/>
              </w:rPr>
              <w:t xml:space="preserve">Slide </w:t>
            </w:r>
            <w:r w:rsidRPr="00BA5645">
              <w:rPr>
                <w:sz w:val="24"/>
                <w:lang w:bidi="x-none"/>
              </w:rPr>
              <w:t xml:space="preserve">1.2 in PowerPoint or </w:t>
            </w:r>
            <w:r w:rsidR="00CC72E4">
              <w:rPr>
                <w:sz w:val="24"/>
                <w:lang w:bidi="x-none"/>
              </w:rPr>
              <w:t xml:space="preserve">using </w:t>
            </w:r>
            <w:r w:rsidR="00CC72E4">
              <w:rPr>
                <w:sz w:val="24"/>
                <w:lang w:bidi="x-none"/>
              </w:rPr>
              <w:br/>
              <w:t>a</w:t>
            </w:r>
            <w:r w:rsidRPr="00BA5645">
              <w:rPr>
                <w:sz w:val="24"/>
                <w:lang w:bidi="x-none"/>
              </w:rPr>
              <w:t xml:space="preserve"> flipchart.</w:t>
            </w:r>
          </w:p>
        </w:tc>
        <w:tc>
          <w:tcPr>
            <w:tcW w:w="268" w:type="dxa"/>
            <w:shd w:val="pct5" w:color="auto" w:fill="auto"/>
            <w:tcMar>
              <w:top w:w="60" w:type="dxa"/>
              <w:left w:w="115" w:type="dxa"/>
              <w:bottom w:w="60" w:type="dxa"/>
              <w:right w:w="115" w:type="dxa"/>
            </w:tcMar>
          </w:tcPr>
          <w:p w14:paraId="57CED295" w14:textId="7E0C3FC5" w:rsidR="004827DD" w:rsidRDefault="004827DD" w:rsidP="00384434">
            <w:pPr>
              <w:keepLines/>
              <w:rPr>
                <w:lang w:bidi="x-none"/>
              </w:rPr>
            </w:pPr>
          </w:p>
          <w:p w14:paraId="6B445537" w14:textId="77777777" w:rsidR="004827DD" w:rsidRPr="004827DD" w:rsidRDefault="004827DD" w:rsidP="004827DD">
            <w:pPr>
              <w:rPr>
                <w:lang w:val="x-none"/>
              </w:rPr>
            </w:pPr>
          </w:p>
          <w:p w14:paraId="401A93C7" w14:textId="77777777" w:rsidR="004827DD" w:rsidRPr="004827DD" w:rsidRDefault="004827DD" w:rsidP="004827DD">
            <w:pPr>
              <w:rPr>
                <w:lang w:val="x-none"/>
              </w:rPr>
            </w:pPr>
          </w:p>
          <w:p w14:paraId="36F76EFD" w14:textId="43D0E629" w:rsidR="00F12C17" w:rsidRPr="004827DD" w:rsidRDefault="00F12C17" w:rsidP="004827DD">
            <w:pPr>
              <w:rPr>
                <w:lang w:val="x-none"/>
              </w:rPr>
            </w:pPr>
          </w:p>
        </w:tc>
        <w:tc>
          <w:tcPr>
            <w:tcW w:w="2812" w:type="dxa"/>
            <w:shd w:val="pct5" w:color="auto" w:fill="auto"/>
            <w:tcMar>
              <w:top w:w="60" w:type="dxa"/>
              <w:left w:w="115" w:type="dxa"/>
              <w:bottom w:w="60" w:type="dxa"/>
              <w:right w:w="115" w:type="dxa"/>
            </w:tcMar>
          </w:tcPr>
          <w:p w14:paraId="34717CD7" w14:textId="77777777" w:rsidR="00F12C17" w:rsidRPr="00C9465F" w:rsidRDefault="00F12C17" w:rsidP="00384434">
            <w:pPr>
              <w:keepLines/>
              <w:rPr>
                <w:i/>
                <w:sz w:val="24"/>
                <w:lang w:bidi="x-none"/>
              </w:rPr>
            </w:pPr>
          </w:p>
        </w:tc>
      </w:tr>
      <w:tr w:rsidR="00BA5645" w:rsidRPr="004C57C4" w14:paraId="24C25EA1" w14:textId="77777777" w:rsidTr="00BA5645">
        <w:trPr>
          <w:cantSplit/>
          <w:trHeight w:val="928"/>
        </w:trPr>
        <w:tc>
          <w:tcPr>
            <w:tcW w:w="6208" w:type="dxa"/>
            <w:shd w:val="clear" w:color="auto" w:fill="auto"/>
            <w:tcMar>
              <w:top w:w="60" w:type="dxa"/>
              <w:left w:w="115" w:type="dxa"/>
              <w:bottom w:w="60" w:type="dxa"/>
              <w:right w:w="115" w:type="dxa"/>
            </w:tcMar>
          </w:tcPr>
          <w:p w14:paraId="2266B97D" w14:textId="4DC1CBBB" w:rsidR="00F12C17" w:rsidRPr="00BA5645" w:rsidRDefault="00BA5645" w:rsidP="00CC72E4">
            <w:pPr>
              <w:keepLines/>
              <w:rPr>
                <w:sz w:val="24"/>
                <w:lang w:bidi="x-none"/>
              </w:rPr>
            </w:pPr>
            <w:r w:rsidRPr="00BA5645">
              <w:rPr>
                <w:b/>
                <w:sz w:val="24"/>
                <w:lang w:bidi="x-none"/>
              </w:rPr>
              <w:t>Slide 0</w:t>
            </w:r>
            <w:r w:rsidR="00F12C17" w:rsidRPr="00BA5645">
              <w:rPr>
                <w:sz w:val="24"/>
                <w:lang w:bidi="x-none"/>
              </w:rPr>
              <w:t xml:space="preserve"> </w:t>
            </w:r>
            <w:r w:rsidR="00CC72E4">
              <w:rPr>
                <w:sz w:val="24"/>
                <w:lang w:bidi="x-none"/>
              </w:rPr>
              <w:t>W</w:t>
            </w:r>
            <w:r w:rsidR="00F12C17" w:rsidRPr="00BA5645">
              <w:rPr>
                <w:sz w:val="24"/>
                <w:lang w:bidi="x-none"/>
              </w:rPr>
              <w:t xml:space="preserve">ear sticker. Hand out </w:t>
            </w:r>
            <w:r w:rsidR="00CC72E4">
              <w:rPr>
                <w:sz w:val="24"/>
                <w:lang w:bidi="x-none"/>
              </w:rPr>
              <w:t xml:space="preserve">the resource book </w:t>
            </w:r>
            <w:r w:rsidR="00F12C17" w:rsidRPr="00BA5645">
              <w:rPr>
                <w:sz w:val="24"/>
                <w:lang w:bidi="x-none"/>
              </w:rPr>
              <w:t xml:space="preserve">and describe </w:t>
            </w:r>
            <w:r w:rsidR="00CC72E4">
              <w:rPr>
                <w:sz w:val="24"/>
                <w:lang w:bidi="x-none"/>
              </w:rPr>
              <w:t>it</w:t>
            </w:r>
            <w:r w:rsidR="00F12C17" w:rsidRPr="00BA5645">
              <w:rPr>
                <w:sz w:val="24"/>
                <w:lang w:bidi="x-none"/>
              </w:rPr>
              <w:t xml:space="preserve"> as </w:t>
            </w:r>
            <w:r w:rsidR="00CC72E4">
              <w:rPr>
                <w:sz w:val="24"/>
                <w:lang w:bidi="x-none"/>
              </w:rPr>
              <w:t xml:space="preserve">a </w:t>
            </w:r>
            <w:r w:rsidR="00F12C17" w:rsidRPr="00BA5645">
              <w:rPr>
                <w:sz w:val="24"/>
                <w:lang w:bidi="x-none"/>
              </w:rPr>
              <w:t xml:space="preserve">place to take notes and </w:t>
            </w:r>
            <w:r w:rsidR="00CC72E4">
              <w:rPr>
                <w:sz w:val="24"/>
                <w:lang w:bidi="x-none"/>
              </w:rPr>
              <w:t>a source of</w:t>
            </w:r>
            <w:r w:rsidR="00F12C17" w:rsidRPr="00BA5645">
              <w:rPr>
                <w:sz w:val="24"/>
                <w:lang w:bidi="x-none"/>
              </w:rPr>
              <w:t xml:space="preserve"> re</w:t>
            </w:r>
            <w:r>
              <w:rPr>
                <w:sz w:val="24"/>
                <w:lang w:bidi="x-none"/>
              </w:rPr>
              <w:t xml:space="preserve">source ideas after </w:t>
            </w:r>
            <w:r w:rsidRPr="00BA5645">
              <w:rPr>
                <w:i/>
                <w:sz w:val="24"/>
                <w:lang w:bidi="x-none"/>
              </w:rPr>
              <w:t>safeTALK</w:t>
            </w:r>
            <w:r w:rsidR="00F12C17" w:rsidRPr="00BA5645">
              <w:rPr>
                <w:sz w:val="24"/>
                <w:lang w:bidi="x-none"/>
              </w:rPr>
              <w:t>.</w:t>
            </w:r>
          </w:p>
        </w:tc>
        <w:tc>
          <w:tcPr>
            <w:tcW w:w="268" w:type="dxa"/>
            <w:shd w:val="clear" w:color="auto" w:fill="auto"/>
            <w:tcMar>
              <w:top w:w="60" w:type="dxa"/>
              <w:left w:w="115" w:type="dxa"/>
              <w:bottom w:w="60" w:type="dxa"/>
              <w:right w:w="115" w:type="dxa"/>
            </w:tcMar>
          </w:tcPr>
          <w:p w14:paraId="59E6B0A0" w14:textId="7D1C5C18" w:rsidR="004827DD" w:rsidRDefault="004827DD" w:rsidP="00384434">
            <w:pPr>
              <w:keepLines/>
              <w:rPr>
                <w:lang w:bidi="x-none"/>
              </w:rPr>
            </w:pPr>
          </w:p>
          <w:p w14:paraId="1FC6B49B" w14:textId="77777777" w:rsidR="004827DD" w:rsidRPr="004827DD" w:rsidRDefault="004827DD" w:rsidP="004827DD">
            <w:pPr>
              <w:rPr>
                <w:lang w:val="x-none"/>
              </w:rPr>
            </w:pPr>
          </w:p>
          <w:p w14:paraId="2CEF93F7" w14:textId="77777777" w:rsidR="004827DD" w:rsidRPr="004827DD" w:rsidRDefault="004827DD" w:rsidP="004827DD">
            <w:pPr>
              <w:rPr>
                <w:lang w:val="x-none"/>
              </w:rPr>
            </w:pPr>
          </w:p>
          <w:p w14:paraId="4406006D" w14:textId="7D291AA1" w:rsidR="00F12C17" w:rsidRPr="004827DD" w:rsidRDefault="00F12C17" w:rsidP="004827DD">
            <w:pPr>
              <w:rPr>
                <w:lang w:val="x-none"/>
              </w:rPr>
            </w:pPr>
          </w:p>
        </w:tc>
        <w:tc>
          <w:tcPr>
            <w:tcW w:w="2812" w:type="dxa"/>
            <w:shd w:val="clear" w:color="auto" w:fill="auto"/>
            <w:tcMar>
              <w:top w:w="60" w:type="dxa"/>
              <w:left w:w="115" w:type="dxa"/>
              <w:bottom w:w="60" w:type="dxa"/>
              <w:right w:w="115" w:type="dxa"/>
            </w:tcMar>
          </w:tcPr>
          <w:p w14:paraId="0212C2A8" w14:textId="77777777" w:rsidR="00F12C17" w:rsidRPr="00C9465F" w:rsidRDefault="00F12C17" w:rsidP="00384434">
            <w:pPr>
              <w:keepLines/>
              <w:rPr>
                <w:i/>
                <w:sz w:val="24"/>
                <w:lang w:bidi="x-none"/>
              </w:rPr>
            </w:pPr>
          </w:p>
        </w:tc>
      </w:tr>
      <w:tr w:rsidR="00BA5645" w:rsidRPr="004C57C4" w14:paraId="41A9C2B6" w14:textId="77777777" w:rsidTr="00BA5645">
        <w:trPr>
          <w:cantSplit/>
          <w:trHeight w:val="623"/>
        </w:trPr>
        <w:tc>
          <w:tcPr>
            <w:tcW w:w="6208" w:type="dxa"/>
            <w:shd w:val="pct5" w:color="auto" w:fill="auto"/>
            <w:tcMar>
              <w:top w:w="60" w:type="dxa"/>
              <w:left w:w="115" w:type="dxa"/>
              <w:bottom w:w="60" w:type="dxa"/>
              <w:right w:w="115" w:type="dxa"/>
            </w:tcMar>
          </w:tcPr>
          <w:p w14:paraId="4FB517CA" w14:textId="21576E5F" w:rsidR="00F12C17" w:rsidRPr="00BA5645" w:rsidRDefault="00BA5645" w:rsidP="00BA5645">
            <w:pPr>
              <w:keepLines/>
              <w:rPr>
                <w:sz w:val="24"/>
                <w:lang w:bidi="x-none"/>
              </w:rPr>
            </w:pPr>
            <w:r w:rsidRPr="00BA5645">
              <w:rPr>
                <w:b/>
                <w:sz w:val="24"/>
                <w:lang w:bidi="x-none"/>
              </w:rPr>
              <w:t>Slide 1.1</w:t>
            </w:r>
            <w:r>
              <w:rPr>
                <w:b/>
                <w:sz w:val="24"/>
                <w:lang w:bidi="x-none"/>
              </w:rPr>
              <w:t>:</w:t>
            </w:r>
            <w:r w:rsidR="00F12C17" w:rsidRPr="00BA5645">
              <w:rPr>
                <w:sz w:val="24"/>
                <w:lang w:bidi="x-none"/>
              </w:rPr>
              <w:t xml:space="preserve"> Describe </w:t>
            </w:r>
            <w:r w:rsidRPr="00BA5645">
              <w:rPr>
                <w:i/>
                <w:sz w:val="24"/>
                <w:lang w:bidi="x-none"/>
              </w:rPr>
              <w:t>safeTALK</w:t>
            </w:r>
            <w:r w:rsidR="00CC72E4" w:rsidRPr="00CC72E4">
              <w:rPr>
                <w:sz w:val="24"/>
                <w:lang w:bidi="x-none"/>
              </w:rPr>
              <w:t>’s</w:t>
            </w:r>
            <w:r w:rsidR="00F12C17" w:rsidRPr="00BA5645">
              <w:rPr>
                <w:sz w:val="24"/>
                <w:lang w:bidi="x-none"/>
              </w:rPr>
              <w:t xml:space="preserve"> function; identify and connect in community</w:t>
            </w:r>
            <w:r w:rsidR="00CC72E4">
              <w:rPr>
                <w:sz w:val="24"/>
                <w:lang w:bidi="x-none"/>
              </w:rPr>
              <w:t>’s</w:t>
            </w:r>
            <w:r w:rsidR="00F12C17" w:rsidRPr="00BA5645">
              <w:rPr>
                <w:sz w:val="24"/>
                <w:lang w:bidi="x-none"/>
              </w:rPr>
              <w:t xml:space="preserve"> suicide-safer plan.</w:t>
            </w:r>
          </w:p>
        </w:tc>
        <w:tc>
          <w:tcPr>
            <w:tcW w:w="268" w:type="dxa"/>
            <w:shd w:val="pct5" w:color="auto" w:fill="auto"/>
            <w:tcMar>
              <w:top w:w="60" w:type="dxa"/>
              <w:left w:w="115" w:type="dxa"/>
              <w:bottom w:w="60" w:type="dxa"/>
              <w:right w:w="115" w:type="dxa"/>
            </w:tcMar>
          </w:tcPr>
          <w:p w14:paraId="715E6DEE" w14:textId="1CA44186" w:rsidR="004827DD" w:rsidRDefault="004827DD" w:rsidP="00384434">
            <w:pPr>
              <w:keepLines/>
              <w:rPr>
                <w:lang w:bidi="x-none"/>
              </w:rPr>
            </w:pPr>
          </w:p>
          <w:p w14:paraId="7C8EC13C" w14:textId="77777777" w:rsidR="004827DD" w:rsidRPr="004827DD" w:rsidRDefault="004827DD" w:rsidP="004827DD">
            <w:pPr>
              <w:rPr>
                <w:lang w:val="x-none"/>
              </w:rPr>
            </w:pPr>
          </w:p>
          <w:p w14:paraId="64727184" w14:textId="2BB4FCD2" w:rsidR="00F12C17" w:rsidRPr="004827DD" w:rsidRDefault="00F12C17" w:rsidP="004827DD">
            <w:pPr>
              <w:rPr>
                <w:lang w:val="x-none"/>
              </w:rPr>
            </w:pPr>
          </w:p>
        </w:tc>
        <w:tc>
          <w:tcPr>
            <w:tcW w:w="2812" w:type="dxa"/>
            <w:shd w:val="pct5" w:color="auto" w:fill="auto"/>
            <w:tcMar>
              <w:top w:w="60" w:type="dxa"/>
              <w:left w:w="115" w:type="dxa"/>
              <w:bottom w:w="60" w:type="dxa"/>
              <w:right w:w="115" w:type="dxa"/>
            </w:tcMar>
          </w:tcPr>
          <w:p w14:paraId="4EAC4396" w14:textId="77777777" w:rsidR="00F12C17" w:rsidRPr="00C9465F" w:rsidRDefault="00F12C17" w:rsidP="00384434">
            <w:pPr>
              <w:keepLines/>
              <w:rPr>
                <w:i/>
                <w:sz w:val="24"/>
                <w:lang w:bidi="x-none"/>
              </w:rPr>
            </w:pPr>
          </w:p>
        </w:tc>
      </w:tr>
      <w:tr w:rsidR="00BA5645" w:rsidRPr="004C57C4" w14:paraId="20EEDD39" w14:textId="77777777" w:rsidTr="00BA5645">
        <w:trPr>
          <w:cantSplit/>
          <w:trHeight w:val="1530"/>
        </w:trPr>
        <w:tc>
          <w:tcPr>
            <w:tcW w:w="6208" w:type="dxa"/>
            <w:shd w:val="clear" w:color="auto" w:fill="auto"/>
            <w:tcMar>
              <w:top w:w="60" w:type="dxa"/>
              <w:left w:w="115" w:type="dxa"/>
              <w:bottom w:w="60" w:type="dxa"/>
              <w:right w:w="115" w:type="dxa"/>
            </w:tcMar>
          </w:tcPr>
          <w:p w14:paraId="289F8534" w14:textId="42368B37" w:rsidR="00F12C17" w:rsidRPr="00BA5645" w:rsidRDefault="00BA5645" w:rsidP="00CC72E4">
            <w:pPr>
              <w:keepLines/>
              <w:rPr>
                <w:sz w:val="24"/>
                <w:lang w:bidi="x-none"/>
              </w:rPr>
            </w:pPr>
            <w:r w:rsidRPr="00BA5645">
              <w:rPr>
                <w:b/>
                <w:sz w:val="24"/>
                <w:lang w:bidi="x-none"/>
              </w:rPr>
              <w:t>Slide 2</w:t>
            </w:r>
            <w:r>
              <w:rPr>
                <w:b/>
                <w:sz w:val="24"/>
                <w:lang w:bidi="x-none"/>
              </w:rPr>
              <w:t>:</w:t>
            </w:r>
            <w:r w:rsidR="00F12C17" w:rsidRPr="00BA5645">
              <w:rPr>
                <w:sz w:val="24"/>
                <w:lang w:bidi="x-none"/>
              </w:rPr>
              <w:t xml:space="preserve"> (2 clicks; wait until graphics fill completely) and </w:t>
            </w:r>
            <w:r w:rsidR="00CC72E4">
              <w:rPr>
                <w:sz w:val="24"/>
                <w:lang w:bidi="x-none"/>
              </w:rPr>
              <w:t>D</w:t>
            </w:r>
            <w:r w:rsidR="00F12C17" w:rsidRPr="00BA5645">
              <w:rPr>
                <w:sz w:val="24"/>
                <w:lang w:bidi="x-none"/>
              </w:rPr>
              <w:t xml:space="preserve">escribe relationship between </w:t>
            </w:r>
            <w:r w:rsidRPr="00BA5645">
              <w:rPr>
                <w:i/>
                <w:sz w:val="24"/>
                <w:lang w:bidi="x-none"/>
              </w:rPr>
              <w:t>safeTALK</w:t>
            </w:r>
            <w:r w:rsidR="00F12C17" w:rsidRPr="00BA5645">
              <w:rPr>
                <w:sz w:val="24"/>
                <w:lang w:bidi="x-none"/>
              </w:rPr>
              <w:t xml:space="preserve"> and </w:t>
            </w:r>
            <w:r w:rsidR="00F12C17" w:rsidRPr="00BA5645">
              <w:rPr>
                <w:i/>
                <w:sz w:val="24"/>
                <w:lang w:bidi="x-none"/>
              </w:rPr>
              <w:t>ASIST</w:t>
            </w:r>
            <w:r w:rsidR="00F12C17" w:rsidRPr="00BA5645">
              <w:rPr>
                <w:sz w:val="24"/>
                <w:lang w:bidi="x-none"/>
              </w:rPr>
              <w:t xml:space="preserve"> or any inter</w:t>
            </w:r>
            <w:r w:rsidR="00C93DD2">
              <w:rPr>
                <w:sz w:val="24"/>
                <w:lang w:bidi="x-none"/>
              </w:rPr>
              <w:t xml:space="preserve">vention caregivers. </w:t>
            </w:r>
            <w:r w:rsidR="00F12C17" w:rsidRPr="00BA5645">
              <w:rPr>
                <w:sz w:val="24"/>
                <w:lang w:bidi="x-none"/>
              </w:rPr>
              <w:t xml:space="preserve">Indicate that a wise use of resources will have many more </w:t>
            </w:r>
            <w:r w:rsidRPr="00BA5645">
              <w:rPr>
                <w:i/>
                <w:sz w:val="24"/>
                <w:lang w:bidi="x-none"/>
              </w:rPr>
              <w:t>safeTALK</w:t>
            </w:r>
            <w:r w:rsidR="00F12C17" w:rsidRPr="00BA5645">
              <w:rPr>
                <w:sz w:val="24"/>
                <w:lang w:bidi="x-none"/>
              </w:rPr>
              <w:t xml:space="preserve"> helpers than intervention caregivers.</w:t>
            </w:r>
          </w:p>
        </w:tc>
        <w:tc>
          <w:tcPr>
            <w:tcW w:w="268" w:type="dxa"/>
            <w:shd w:val="clear" w:color="auto" w:fill="auto"/>
            <w:tcMar>
              <w:top w:w="60" w:type="dxa"/>
              <w:left w:w="115" w:type="dxa"/>
              <w:bottom w:w="60" w:type="dxa"/>
              <w:right w:w="115" w:type="dxa"/>
            </w:tcMar>
          </w:tcPr>
          <w:p w14:paraId="0AC5E181" w14:textId="77777777" w:rsidR="00F12C17" w:rsidRPr="00384434" w:rsidRDefault="00F12C17" w:rsidP="00384434">
            <w:pPr>
              <w:keepLines/>
              <w:rPr>
                <w:i/>
                <w:lang w:bidi="x-none"/>
              </w:rPr>
            </w:pPr>
          </w:p>
        </w:tc>
        <w:tc>
          <w:tcPr>
            <w:tcW w:w="2812" w:type="dxa"/>
            <w:shd w:val="clear" w:color="auto" w:fill="auto"/>
            <w:tcMar>
              <w:top w:w="60" w:type="dxa"/>
              <w:left w:w="115" w:type="dxa"/>
              <w:bottom w:w="60" w:type="dxa"/>
              <w:right w:w="115" w:type="dxa"/>
            </w:tcMar>
          </w:tcPr>
          <w:p w14:paraId="6468BB86" w14:textId="77777777" w:rsidR="00F12C17" w:rsidRPr="00C9465F" w:rsidRDefault="00F12C17" w:rsidP="00384434">
            <w:pPr>
              <w:keepLines/>
              <w:rPr>
                <w:i/>
                <w:sz w:val="24"/>
                <w:lang w:bidi="x-none"/>
              </w:rPr>
            </w:pPr>
            <w:r w:rsidRPr="00C9465F">
              <w:rPr>
                <w:i/>
                <w:sz w:val="24"/>
                <w:lang w:bidi="x-none"/>
              </w:rPr>
              <w:t xml:space="preserve">The message should </w:t>
            </w:r>
            <w:r w:rsidR="00BA5645" w:rsidRPr="00C9465F">
              <w:rPr>
                <w:i/>
                <w:sz w:val="24"/>
                <w:lang w:bidi="x-none"/>
              </w:rPr>
              <w:br/>
            </w:r>
            <w:r w:rsidRPr="00C9465F">
              <w:rPr>
                <w:i/>
                <w:sz w:val="24"/>
                <w:lang w:bidi="x-none"/>
              </w:rPr>
              <w:t xml:space="preserve">be that alert helpers </w:t>
            </w:r>
            <w:r w:rsidR="00BA5645" w:rsidRPr="00C9465F">
              <w:rPr>
                <w:i/>
                <w:sz w:val="24"/>
                <w:lang w:bidi="x-none"/>
              </w:rPr>
              <w:br/>
            </w:r>
            <w:r w:rsidRPr="00C9465F">
              <w:rPr>
                <w:i/>
                <w:sz w:val="24"/>
                <w:lang w:bidi="x-none"/>
              </w:rPr>
              <w:t>are essential but also that they need intervention caregivers.</w:t>
            </w:r>
          </w:p>
        </w:tc>
      </w:tr>
      <w:tr w:rsidR="00BA5645" w:rsidRPr="004C57C4" w14:paraId="6F144DCD" w14:textId="77777777" w:rsidTr="00BA5645">
        <w:trPr>
          <w:cantSplit/>
          <w:trHeight w:hRule="exact" w:val="81"/>
        </w:trPr>
        <w:tc>
          <w:tcPr>
            <w:tcW w:w="6208" w:type="dxa"/>
            <w:shd w:val="pct5" w:color="auto" w:fill="auto"/>
            <w:tcMar>
              <w:top w:w="60" w:type="dxa"/>
              <w:left w:w="115" w:type="dxa"/>
              <w:bottom w:w="60" w:type="dxa"/>
              <w:right w:w="115" w:type="dxa"/>
            </w:tcMar>
          </w:tcPr>
          <w:p w14:paraId="06A98982" w14:textId="77777777" w:rsidR="00F12C17" w:rsidRPr="00384434" w:rsidRDefault="00F12C17" w:rsidP="00384434">
            <w:pPr>
              <w:keepLines/>
              <w:rPr>
                <w:b/>
                <w:lang w:bidi="x-none"/>
              </w:rPr>
            </w:pPr>
          </w:p>
        </w:tc>
        <w:tc>
          <w:tcPr>
            <w:tcW w:w="268" w:type="dxa"/>
            <w:shd w:val="pct5" w:color="auto" w:fill="auto"/>
            <w:tcMar>
              <w:top w:w="60" w:type="dxa"/>
              <w:left w:w="115" w:type="dxa"/>
              <w:bottom w:w="60" w:type="dxa"/>
              <w:right w:w="115" w:type="dxa"/>
            </w:tcMar>
          </w:tcPr>
          <w:p w14:paraId="310D03BD" w14:textId="77777777" w:rsidR="00F12C17" w:rsidRPr="00384434" w:rsidRDefault="00F12C17" w:rsidP="00384434">
            <w:pPr>
              <w:keepLines/>
              <w:rPr>
                <w:i/>
                <w:lang w:bidi="x-none"/>
              </w:rPr>
            </w:pPr>
          </w:p>
        </w:tc>
        <w:tc>
          <w:tcPr>
            <w:tcW w:w="2812" w:type="dxa"/>
            <w:shd w:val="pct5" w:color="auto" w:fill="auto"/>
            <w:tcMar>
              <w:top w:w="60" w:type="dxa"/>
              <w:left w:w="115" w:type="dxa"/>
              <w:bottom w:w="60" w:type="dxa"/>
              <w:right w:w="115" w:type="dxa"/>
            </w:tcMar>
          </w:tcPr>
          <w:p w14:paraId="5B553663" w14:textId="77777777" w:rsidR="00F12C17" w:rsidRPr="00C9465F" w:rsidRDefault="00F12C17" w:rsidP="00384434">
            <w:pPr>
              <w:keepLines/>
              <w:rPr>
                <w:sz w:val="24"/>
                <w:lang w:bidi="x-none"/>
              </w:rPr>
            </w:pPr>
          </w:p>
        </w:tc>
      </w:tr>
    </w:tbl>
    <w:p w14:paraId="78F9A981" w14:textId="77777777" w:rsidR="00F12C17" w:rsidRPr="00BA5645" w:rsidRDefault="00BA5645" w:rsidP="00F12C17">
      <w:pPr>
        <w:pStyle w:val="Heading1"/>
        <w:numPr>
          <w:ilvl w:val="1"/>
          <w:numId w:val="46"/>
        </w:numPr>
        <w:rPr>
          <w:rFonts w:ascii="Arial" w:hAnsi="Arial"/>
          <w:sz w:val="32"/>
        </w:rPr>
      </w:pPr>
      <w:r>
        <w:rPr>
          <w:rFonts w:ascii="Arial" w:hAnsi="Arial"/>
          <w:sz w:val="32"/>
        </w:rPr>
        <w:lastRenderedPageBreak/>
        <w:t xml:space="preserve"> </w:t>
      </w:r>
      <w:r w:rsidR="00F12C17" w:rsidRPr="00BA5645">
        <w:rPr>
          <w:rFonts w:ascii="Arial" w:hAnsi="Arial"/>
          <w:sz w:val="32"/>
        </w:rPr>
        <w:t>Personal Reasons for safeTALK</w:t>
      </w:r>
    </w:p>
    <w:tbl>
      <w:tblPr>
        <w:tblW w:w="0" w:type="auto"/>
        <w:tblLook w:val="00A0" w:firstRow="1" w:lastRow="0" w:firstColumn="1" w:lastColumn="0" w:noHBand="0" w:noVBand="0"/>
      </w:tblPr>
      <w:tblGrid>
        <w:gridCol w:w="6415"/>
        <w:gridCol w:w="270"/>
        <w:gridCol w:w="2905"/>
      </w:tblGrid>
      <w:tr w:rsidR="00F12C17" w:rsidRPr="004C57C4" w14:paraId="289A004E" w14:textId="77777777" w:rsidTr="0087263C">
        <w:trPr>
          <w:cantSplit/>
          <w:trHeight w:val="1182"/>
        </w:trPr>
        <w:tc>
          <w:tcPr>
            <w:tcW w:w="6415" w:type="dxa"/>
            <w:shd w:val="pct5" w:color="auto" w:fill="auto"/>
            <w:tcMar>
              <w:top w:w="60" w:type="dxa"/>
              <w:left w:w="115" w:type="dxa"/>
              <w:bottom w:w="60" w:type="dxa"/>
              <w:right w:w="115" w:type="dxa"/>
            </w:tcMar>
          </w:tcPr>
          <w:p w14:paraId="272B7071" w14:textId="52D2EA73" w:rsidR="00F12C17" w:rsidRPr="00BA5645" w:rsidRDefault="00480DD7" w:rsidP="00384434">
            <w:pPr>
              <w:keepLines/>
              <w:rPr>
                <w:sz w:val="24"/>
                <w:lang w:bidi="x-none"/>
              </w:rPr>
            </w:pPr>
            <w:r w:rsidRPr="00BA5645">
              <w:rPr>
                <w:sz w:val="24"/>
                <w:lang w:bidi="x-none"/>
              </w:rPr>
              <w:t>Introduce your co-trainer. Say that he</w:t>
            </w:r>
            <w:r>
              <w:rPr>
                <w:sz w:val="24"/>
                <w:lang w:bidi="x-none"/>
              </w:rPr>
              <w:t xml:space="preserve"> or she</w:t>
            </w:r>
            <w:r w:rsidRPr="00BA5645">
              <w:rPr>
                <w:sz w:val="24"/>
                <w:lang w:bidi="x-none"/>
              </w:rPr>
              <w:t xml:space="preserve"> will present many of </w:t>
            </w:r>
            <w:r w:rsidRPr="00BA5645">
              <w:rPr>
                <w:i/>
                <w:sz w:val="24"/>
                <w:lang w:bidi="x-none"/>
              </w:rPr>
              <w:t>safeTALK</w:t>
            </w:r>
            <w:r w:rsidR="00CC72E4">
              <w:rPr>
                <w:sz w:val="24"/>
                <w:lang w:bidi="x-none"/>
              </w:rPr>
              <w:t>’s messages, leaving you</w:t>
            </w:r>
            <w:r w:rsidRPr="00BA5645">
              <w:rPr>
                <w:sz w:val="24"/>
                <w:lang w:bidi="x-none"/>
              </w:rPr>
              <w:t xml:space="preserve"> free to focus on the participants’ questions or concerns. Indicate that we will share personal experiences.</w:t>
            </w:r>
          </w:p>
        </w:tc>
        <w:tc>
          <w:tcPr>
            <w:tcW w:w="270" w:type="dxa"/>
            <w:shd w:val="pct5" w:color="auto" w:fill="auto"/>
            <w:tcMar>
              <w:top w:w="60" w:type="dxa"/>
              <w:left w:w="115" w:type="dxa"/>
              <w:bottom w:w="60" w:type="dxa"/>
              <w:right w:w="115" w:type="dxa"/>
            </w:tcMar>
          </w:tcPr>
          <w:p w14:paraId="48856988" w14:textId="77777777" w:rsidR="00F12C17" w:rsidRPr="004C57C4" w:rsidRDefault="00F12C17" w:rsidP="00384434">
            <w:pPr>
              <w:keepLines/>
              <w:rPr>
                <w:lang w:bidi="x-none"/>
              </w:rPr>
            </w:pPr>
          </w:p>
        </w:tc>
        <w:tc>
          <w:tcPr>
            <w:tcW w:w="2905" w:type="dxa"/>
            <w:shd w:val="pct5" w:color="auto" w:fill="auto"/>
            <w:tcMar>
              <w:top w:w="60" w:type="dxa"/>
              <w:left w:w="115" w:type="dxa"/>
              <w:bottom w:w="60" w:type="dxa"/>
              <w:right w:w="115" w:type="dxa"/>
            </w:tcMar>
          </w:tcPr>
          <w:p w14:paraId="412E4F03" w14:textId="77777777" w:rsidR="00F12C17" w:rsidRPr="005C1A4A" w:rsidRDefault="00F12C17" w:rsidP="00384434">
            <w:pPr>
              <w:keepLines/>
              <w:rPr>
                <w:sz w:val="24"/>
                <w:lang w:bidi="x-none"/>
              </w:rPr>
            </w:pPr>
          </w:p>
        </w:tc>
      </w:tr>
      <w:tr w:rsidR="00F12C17" w:rsidRPr="004C57C4" w14:paraId="21EB36DA" w14:textId="77777777" w:rsidTr="00384434">
        <w:trPr>
          <w:cantSplit/>
        </w:trPr>
        <w:tc>
          <w:tcPr>
            <w:tcW w:w="6415" w:type="dxa"/>
            <w:shd w:val="clear" w:color="auto" w:fill="auto"/>
            <w:tcMar>
              <w:top w:w="60" w:type="dxa"/>
              <w:left w:w="115" w:type="dxa"/>
              <w:bottom w:w="60" w:type="dxa"/>
              <w:right w:w="115" w:type="dxa"/>
            </w:tcMar>
          </w:tcPr>
          <w:p w14:paraId="370A7E7D" w14:textId="2AE4B815" w:rsidR="00F12C17" w:rsidRPr="00BA5645" w:rsidRDefault="00BA5645" w:rsidP="00CC72E4">
            <w:pPr>
              <w:keepLines/>
              <w:rPr>
                <w:sz w:val="24"/>
                <w:lang w:bidi="x-none"/>
              </w:rPr>
            </w:pPr>
            <w:r w:rsidRPr="00BA5645">
              <w:rPr>
                <w:b/>
                <w:sz w:val="24"/>
                <w:lang w:bidi="x-none"/>
              </w:rPr>
              <w:t xml:space="preserve">Co-Trainer </w:t>
            </w:r>
            <w:r w:rsidR="00F12C17" w:rsidRPr="00BA5645">
              <w:rPr>
                <w:b/>
                <w:sz w:val="24"/>
                <w:lang w:bidi="x-none"/>
              </w:rPr>
              <w:t>1.2.1:</w:t>
            </w:r>
            <w:r w:rsidR="00F12C17" w:rsidRPr="00BA5645">
              <w:rPr>
                <w:sz w:val="24"/>
                <w:lang w:bidi="x-none"/>
              </w:rPr>
              <w:t xml:space="preserve"> Experiences I will tell you about are one of the developers</w:t>
            </w:r>
            <w:r w:rsidR="00CC72E4">
              <w:rPr>
                <w:sz w:val="24"/>
                <w:lang w:bidi="x-none"/>
              </w:rPr>
              <w:t>’</w:t>
            </w:r>
            <w:r w:rsidR="00F12C17" w:rsidRPr="00BA5645">
              <w:rPr>
                <w:sz w:val="24"/>
                <w:lang w:bidi="x-none"/>
              </w:rPr>
              <w:t xml:space="preserve">; costs of suicide in personal terms; assumes that participants have hope or want to have hope that something more can be done to save lives; if focusing on past or have no hope, let </w:t>
            </w:r>
            <w:r w:rsidR="00CC72E4">
              <w:rPr>
                <w:sz w:val="24"/>
                <w:lang w:bidi="x-none"/>
              </w:rPr>
              <w:t>my</w:t>
            </w:r>
            <w:r w:rsidR="00480DD7">
              <w:rPr>
                <w:sz w:val="24"/>
                <w:lang w:bidi="x-none"/>
              </w:rPr>
              <w:t xml:space="preserve"> </w:t>
            </w:r>
            <w:r w:rsidR="00F12C17" w:rsidRPr="00BA5645">
              <w:rPr>
                <w:sz w:val="24"/>
                <w:lang w:bidi="x-none"/>
              </w:rPr>
              <w:t>co-trainer know.</w:t>
            </w:r>
          </w:p>
        </w:tc>
        <w:tc>
          <w:tcPr>
            <w:tcW w:w="270" w:type="dxa"/>
            <w:shd w:val="clear" w:color="auto" w:fill="auto"/>
            <w:tcMar>
              <w:top w:w="60" w:type="dxa"/>
              <w:left w:w="115" w:type="dxa"/>
              <w:bottom w:w="60" w:type="dxa"/>
              <w:right w:w="115" w:type="dxa"/>
            </w:tcMar>
          </w:tcPr>
          <w:p w14:paraId="28A34632" w14:textId="77777777" w:rsidR="00F12C17" w:rsidRPr="004C57C4" w:rsidRDefault="00F12C17" w:rsidP="00384434">
            <w:pPr>
              <w:keepLines/>
              <w:rPr>
                <w:lang w:bidi="x-none"/>
              </w:rPr>
            </w:pPr>
          </w:p>
        </w:tc>
        <w:tc>
          <w:tcPr>
            <w:tcW w:w="2905" w:type="dxa"/>
            <w:shd w:val="clear" w:color="auto" w:fill="auto"/>
            <w:tcMar>
              <w:top w:w="60" w:type="dxa"/>
              <w:left w:w="115" w:type="dxa"/>
              <w:bottom w:w="60" w:type="dxa"/>
              <w:right w:w="115" w:type="dxa"/>
            </w:tcMar>
          </w:tcPr>
          <w:p w14:paraId="1AC8BC44" w14:textId="6A6983D2" w:rsidR="00F12C17" w:rsidRPr="005C1A4A" w:rsidRDefault="00480DD7" w:rsidP="00384434">
            <w:pPr>
              <w:keepLines/>
              <w:rPr>
                <w:i/>
                <w:sz w:val="24"/>
                <w:lang w:bidi="x-none"/>
              </w:rPr>
            </w:pPr>
            <w:r w:rsidRPr="005C1A4A">
              <w:rPr>
                <w:i/>
                <w:sz w:val="24"/>
                <w:lang w:bidi="x-none"/>
              </w:rPr>
              <w:t>Some participants may consider this manipulation. Be prepared to assure all that this disclosure is our attempt to be direct and honest about everything we do. For most, the “stories” become as real as they are despite them not being hers or his.</w:t>
            </w:r>
          </w:p>
        </w:tc>
      </w:tr>
      <w:tr w:rsidR="00F12C17" w:rsidRPr="004C57C4" w14:paraId="2C640618" w14:textId="77777777" w:rsidTr="00384434">
        <w:trPr>
          <w:cantSplit/>
        </w:trPr>
        <w:tc>
          <w:tcPr>
            <w:tcW w:w="6415" w:type="dxa"/>
            <w:shd w:val="pct5" w:color="auto" w:fill="auto"/>
            <w:tcMar>
              <w:top w:w="60" w:type="dxa"/>
              <w:left w:w="115" w:type="dxa"/>
              <w:bottom w:w="60" w:type="dxa"/>
              <w:right w:w="115" w:type="dxa"/>
            </w:tcMar>
          </w:tcPr>
          <w:p w14:paraId="57A3FADF" w14:textId="67A5A205" w:rsidR="00F12C17" w:rsidRPr="00BA5645" w:rsidRDefault="00F12C17" w:rsidP="00CC72E4">
            <w:pPr>
              <w:keepLines/>
              <w:rPr>
                <w:sz w:val="24"/>
                <w:lang w:bidi="x-none"/>
              </w:rPr>
            </w:pPr>
            <w:r w:rsidRPr="00BA5645">
              <w:rPr>
                <w:sz w:val="24"/>
                <w:lang w:bidi="x-none"/>
              </w:rPr>
              <w:t xml:space="preserve">Introduce </w:t>
            </w:r>
            <w:r w:rsidR="00CC72E4">
              <w:rPr>
                <w:sz w:val="24"/>
                <w:lang w:bidi="x-none"/>
              </w:rPr>
              <w:t>C</w:t>
            </w:r>
            <w:r w:rsidRPr="00BA5645">
              <w:rPr>
                <w:sz w:val="24"/>
                <w:lang w:bidi="x-none"/>
              </w:rPr>
              <w:t xml:space="preserve">ommunity </w:t>
            </w:r>
            <w:r w:rsidR="00CC72E4">
              <w:rPr>
                <w:sz w:val="24"/>
                <w:lang w:bidi="x-none"/>
              </w:rPr>
              <w:t>S</w:t>
            </w:r>
            <w:r w:rsidRPr="00BA5645">
              <w:rPr>
                <w:sz w:val="24"/>
                <w:lang w:bidi="x-none"/>
              </w:rPr>
              <w:t xml:space="preserve">upport </w:t>
            </w:r>
            <w:r w:rsidR="00CC72E4">
              <w:rPr>
                <w:sz w:val="24"/>
                <w:lang w:bidi="x-none"/>
              </w:rPr>
              <w:t>R</w:t>
            </w:r>
            <w:r w:rsidRPr="00BA5645">
              <w:rPr>
                <w:sz w:val="24"/>
                <w:lang w:bidi="x-none"/>
              </w:rPr>
              <w:t xml:space="preserve">esource as help if past experiences get in the way. Suggest “thumbs-up” rule </w:t>
            </w:r>
            <w:r w:rsidR="00480DD7">
              <w:rPr>
                <w:sz w:val="24"/>
                <w:lang w:bidi="x-none"/>
              </w:rPr>
              <w:br/>
            </w:r>
            <w:r w:rsidRPr="00BA5645">
              <w:rPr>
                <w:sz w:val="24"/>
                <w:lang w:bidi="x-none"/>
              </w:rPr>
              <w:t xml:space="preserve">if leaving </w:t>
            </w:r>
            <w:r w:rsidR="00CC72E4">
              <w:rPr>
                <w:sz w:val="24"/>
                <w:lang w:bidi="x-none"/>
              </w:rPr>
              <w:t xml:space="preserve">the </w:t>
            </w:r>
            <w:r w:rsidRPr="00BA5645">
              <w:rPr>
                <w:sz w:val="24"/>
                <w:lang w:bidi="x-none"/>
              </w:rPr>
              <w:t>room but okay.</w:t>
            </w:r>
          </w:p>
        </w:tc>
        <w:tc>
          <w:tcPr>
            <w:tcW w:w="270" w:type="dxa"/>
            <w:shd w:val="pct5" w:color="auto" w:fill="auto"/>
            <w:tcMar>
              <w:top w:w="60" w:type="dxa"/>
              <w:left w:w="115" w:type="dxa"/>
              <w:bottom w:w="60" w:type="dxa"/>
              <w:right w:w="115" w:type="dxa"/>
            </w:tcMar>
          </w:tcPr>
          <w:p w14:paraId="48DC2743" w14:textId="77777777" w:rsidR="00F12C17" w:rsidRPr="004C57C4" w:rsidRDefault="00F12C17" w:rsidP="00384434">
            <w:pPr>
              <w:keepLines/>
              <w:rPr>
                <w:lang w:bidi="x-none"/>
              </w:rPr>
            </w:pPr>
          </w:p>
        </w:tc>
        <w:tc>
          <w:tcPr>
            <w:tcW w:w="2905" w:type="dxa"/>
            <w:shd w:val="pct5" w:color="auto" w:fill="auto"/>
            <w:tcMar>
              <w:top w:w="60" w:type="dxa"/>
              <w:left w:w="115" w:type="dxa"/>
              <w:bottom w:w="60" w:type="dxa"/>
              <w:right w:w="115" w:type="dxa"/>
            </w:tcMar>
          </w:tcPr>
          <w:p w14:paraId="40DAFE8C" w14:textId="77777777" w:rsidR="00F12C17" w:rsidRPr="005C1A4A" w:rsidRDefault="00F12C17" w:rsidP="00384434">
            <w:pPr>
              <w:keepLines/>
              <w:rPr>
                <w:i/>
                <w:sz w:val="24"/>
                <w:lang w:bidi="x-none"/>
              </w:rPr>
            </w:pPr>
          </w:p>
        </w:tc>
      </w:tr>
      <w:tr w:rsidR="00F12C17" w:rsidRPr="004C57C4" w14:paraId="7DE4C55B" w14:textId="77777777" w:rsidTr="00384434">
        <w:trPr>
          <w:cantSplit/>
        </w:trPr>
        <w:tc>
          <w:tcPr>
            <w:tcW w:w="6415" w:type="dxa"/>
            <w:shd w:val="clear" w:color="auto" w:fill="auto"/>
            <w:tcMar>
              <w:top w:w="60" w:type="dxa"/>
              <w:left w:w="115" w:type="dxa"/>
              <w:bottom w:w="60" w:type="dxa"/>
              <w:right w:w="115" w:type="dxa"/>
            </w:tcMar>
          </w:tcPr>
          <w:p w14:paraId="144A9A44" w14:textId="59DCC946" w:rsidR="00F12C17" w:rsidRPr="00BA5645" w:rsidRDefault="00480DD7" w:rsidP="00480DD7">
            <w:pPr>
              <w:keepLines/>
              <w:rPr>
                <w:sz w:val="24"/>
                <w:lang w:bidi="x-none"/>
              </w:rPr>
            </w:pPr>
            <w:r>
              <w:rPr>
                <w:sz w:val="24"/>
                <w:lang w:bidi="x-none"/>
              </w:rPr>
              <w:t xml:space="preserve">My co-trainer </w:t>
            </w:r>
            <w:r w:rsidRPr="00BA5645">
              <w:rPr>
                <w:sz w:val="24"/>
                <w:lang w:bidi="x-none"/>
              </w:rPr>
              <w:t xml:space="preserve">will show us why learning to be alert </w:t>
            </w:r>
            <w:r>
              <w:rPr>
                <w:sz w:val="24"/>
                <w:lang w:bidi="x-none"/>
              </w:rPr>
              <w:br/>
            </w:r>
            <w:r w:rsidRPr="00BA5645">
              <w:rPr>
                <w:sz w:val="24"/>
                <w:lang w:bidi="x-none"/>
              </w:rPr>
              <w:t>is important.</w:t>
            </w:r>
          </w:p>
        </w:tc>
        <w:tc>
          <w:tcPr>
            <w:tcW w:w="270" w:type="dxa"/>
            <w:shd w:val="clear" w:color="auto" w:fill="auto"/>
            <w:tcMar>
              <w:top w:w="60" w:type="dxa"/>
              <w:left w:w="115" w:type="dxa"/>
              <w:bottom w:w="60" w:type="dxa"/>
              <w:right w:w="115" w:type="dxa"/>
            </w:tcMar>
          </w:tcPr>
          <w:p w14:paraId="0D0CEA7D" w14:textId="77777777" w:rsidR="00F12C17" w:rsidRPr="00384434" w:rsidRDefault="00F12C17" w:rsidP="00384434">
            <w:pPr>
              <w:keepLines/>
              <w:rPr>
                <w:i/>
                <w:lang w:bidi="x-none"/>
              </w:rPr>
            </w:pPr>
          </w:p>
        </w:tc>
        <w:tc>
          <w:tcPr>
            <w:tcW w:w="2905" w:type="dxa"/>
            <w:shd w:val="clear" w:color="auto" w:fill="auto"/>
            <w:tcMar>
              <w:top w:w="60" w:type="dxa"/>
              <w:left w:w="115" w:type="dxa"/>
              <w:bottom w:w="60" w:type="dxa"/>
              <w:right w:w="115" w:type="dxa"/>
            </w:tcMar>
          </w:tcPr>
          <w:p w14:paraId="438C7156" w14:textId="77777777" w:rsidR="00F12C17" w:rsidRPr="005C1A4A" w:rsidRDefault="00F12C17" w:rsidP="00384434">
            <w:pPr>
              <w:keepLines/>
              <w:rPr>
                <w:i/>
                <w:lang w:bidi="x-none"/>
              </w:rPr>
            </w:pPr>
          </w:p>
        </w:tc>
      </w:tr>
      <w:tr w:rsidR="00F12C17" w:rsidRPr="004C57C4" w14:paraId="4FFA4F8B" w14:textId="77777777" w:rsidTr="00384434">
        <w:trPr>
          <w:cantSplit/>
        </w:trPr>
        <w:tc>
          <w:tcPr>
            <w:tcW w:w="6415" w:type="dxa"/>
            <w:shd w:val="pct5" w:color="auto" w:fill="auto"/>
            <w:tcMar>
              <w:top w:w="60" w:type="dxa"/>
              <w:left w:w="115" w:type="dxa"/>
              <w:bottom w:w="60" w:type="dxa"/>
              <w:right w:w="115" w:type="dxa"/>
            </w:tcMar>
          </w:tcPr>
          <w:p w14:paraId="4C744173" w14:textId="77777777" w:rsidR="00F12C17" w:rsidRPr="00BA5645" w:rsidRDefault="00BA5645" w:rsidP="00384434">
            <w:pPr>
              <w:keepLines/>
              <w:rPr>
                <w:sz w:val="24"/>
                <w:lang w:bidi="x-none"/>
              </w:rPr>
            </w:pPr>
            <w:r w:rsidRPr="00BA5645">
              <w:rPr>
                <w:b/>
                <w:sz w:val="24"/>
                <w:lang w:bidi="x-none"/>
              </w:rPr>
              <w:t xml:space="preserve">Co-Trainer </w:t>
            </w:r>
            <w:r w:rsidR="00F12C17" w:rsidRPr="00BA5645">
              <w:rPr>
                <w:b/>
                <w:sz w:val="24"/>
                <w:lang w:bidi="x-none"/>
              </w:rPr>
              <w:t>1.2.3a:</w:t>
            </w:r>
            <w:r w:rsidR="00F12C17" w:rsidRPr="00BA5645">
              <w:rPr>
                <w:sz w:val="24"/>
                <w:lang w:bidi="x-none"/>
              </w:rPr>
              <w:t xml:space="preserve"> Something very important doesn’t happen in thes</w:t>
            </w:r>
            <w:r w:rsidR="000E3439">
              <w:rPr>
                <w:sz w:val="24"/>
                <w:lang w:bidi="x-none"/>
              </w:rPr>
              <w:t>e three scenes</w:t>
            </w:r>
            <w:r w:rsidR="00F12C17" w:rsidRPr="00BA5645">
              <w:rPr>
                <w:sz w:val="24"/>
                <w:lang w:bidi="x-none"/>
              </w:rPr>
              <w:t>.</w:t>
            </w:r>
          </w:p>
          <w:p w14:paraId="22FFA954" w14:textId="27471C3C" w:rsidR="00F12C17" w:rsidRPr="00BA5645" w:rsidRDefault="000E3439" w:rsidP="00CC72E4">
            <w:pPr>
              <w:keepLines/>
              <w:rPr>
                <w:sz w:val="24"/>
                <w:lang w:bidi="x-none"/>
              </w:rPr>
            </w:pPr>
            <w:r>
              <w:rPr>
                <w:b/>
                <w:sz w:val="24"/>
                <w:lang w:bidi="x-none"/>
              </w:rPr>
              <w:t xml:space="preserve">Scene </w:t>
            </w:r>
            <w:r w:rsidR="00F12C17" w:rsidRPr="000E3439">
              <w:rPr>
                <w:b/>
                <w:sz w:val="24"/>
                <w:lang w:bidi="x-none"/>
              </w:rPr>
              <w:t>1–3</w:t>
            </w:r>
            <w:r>
              <w:rPr>
                <w:b/>
                <w:sz w:val="24"/>
                <w:lang w:bidi="x-none"/>
              </w:rPr>
              <w:t xml:space="preserve"> </w:t>
            </w:r>
            <w:r w:rsidRPr="0002163E">
              <w:rPr>
                <w:b/>
                <w:sz w:val="24"/>
                <w:lang w:bidi="x-none"/>
              </w:rPr>
              <w:t>NA</w:t>
            </w:r>
            <w:r w:rsidR="00F12C17" w:rsidRPr="0002163E">
              <w:rPr>
                <w:b/>
                <w:sz w:val="24"/>
                <w:lang w:bidi="x-none"/>
              </w:rPr>
              <w:t xml:space="preserve"> (no</w:t>
            </w:r>
            <w:r w:rsidR="00CC72E4" w:rsidRPr="0002163E">
              <w:rPr>
                <w:b/>
                <w:sz w:val="24"/>
                <w:lang w:bidi="x-none"/>
              </w:rPr>
              <w:t>n-</w:t>
            </w:r>
            <w:r w:rsidR="00F12C17" w:rsidRPr="0002163E">
              <w:rPr>
                <w:b/>
                <w:sz w:val="24"/>
                <w:lang w:bidi="x-none"/>
              </w:rPr>
              <w:t>alert)</w:t>
            </w:r>
          </w:p>
        </w:tc>
        <w:tc>
          <w:tcPr>
            <w:tcW w:w="270" w:type="dxa"/>
            <w:shd w:val="pct5" w:color="auto" w:fill="auto"/>
            <w:tcMar>
              <w:top w:w="60" w:type="dxa"/>
              <w:left w:w="115" w:type="dxa"/>
              <w:bottom w:w="60" w:type="dxa"/>
              <w:right w:w="115" w:type="dxa"/>
            </w:tcMar>
          </w:tcPr>
          <w:p w14:paraId="450FB91B" w14:textId="77777777" w:rsidR="00F12C17" w:rsidRPr="00384434" w:rsidRDefault="00F12C17" w:rsidP="00384434">
            <w:pPr>
              <w:keepLines/>
              <w:rPr>
                <w:i/>
                <w:lang w:bidi="x-none"/>
              </w:rPr>
            </w:pPr>
          </w:p>
        </w:tc>
        <w:tc>
          <w:tcPr>
            <w:tcW w:w="2905" w:type="dxa"/>
            <w:shd w:val="pct5" w:color="auto" w:fill="auto"/>
            <w:tcMar>
              <w:top w:w="60" w:type="dxa"/>
              <w:left w:w="115" w:type="dxa"/>
              <w:bottom w:w="60" w:type="dxa"/>
              <w:right w:w="115" w:type="dxa"/>
            </w:tcMar>
          </w:tcPr>
          <w:p w14:paraId="073D267D" w14:textId="77777777" w:rsidR="00F12C17" w:rsidRPr="005C1A4A" w:rsidRDefault="00F12C17" w:rsidP="00384434">
            <w:pPr>
              <w:keepLines/>
              <w:rPr>
                <w:i/>
                <w:sz w:val="24"/>
                <w:lang w:bidi="x-none"/>
              </w:rPr>
            </w:pPr>
          </w:p>
        </w:tc>
      </w:tr>
      <w:tr w:rsidR="00F12C17" w:rsidRPr="004C57C4" w14:paraId="6270D3FA" w14:textId="77777777" w:rsidTr="00384434">
        <w:trPr>
          <w:cantSplit/>
        </w:trPr>
        <w:tc>
          <w:tcPr>
            <w:tcW w:w="6415" w:type="dxa"/>
            <w:shd w:val="clear" w:color="auto" w:fill="auto"/>
            <w:tcMar>
              <w:top w:w="60" w:type="dxa"/>
              <w:left w:w="115" w:type="dxa"/>
              <w:bottom w:w="60" w:type="dxa"/>
              <w:right w:w="115" w:type="dxa"/>
            </w:tcMar>
          </w:tcPr>
          <w:p w14:paraId="50CA61EF" w14:textId="2FE0CD9E" w:rsidR="00F12C17" w:rsidRPr="00BA5645" w:rsidRDefault="00BA5645" w:rsidP="00384434">
            <w:pPr>
              <w:keepLines/>
              <w:rPr>
                <w:sz w:val="24"/>
                <w:lang w:bidi="x-none"/>
              </w:rPr>
            </w:pPr>
            <w:r w:rsidRPr="00BA5645">
              <w:rPr>
                <w:b/>
                <w:sz w:val="24"/>
                <w:lang w:bidi="x-none"/>
              </w:rPr>
              <w:t xml:space="preserve">Co-Trainer </w:t>
            </w:r>
            <w:r w:rsidR="00F12C17" w:rsidRPr="00BA5645">
              <w:rPr>
                <w:b/>
                <w:sz w:val="24"/>
                <w:lang w:bidi="x-none"/>
              </w:rPr>
              <w:t>1.2.3b:</w:t>
            </w:r>
            <w:r w:rsidR="00F12C17" w:rsidRPr="00BA5645">
              <w:rPr>
                <w:sz w:val="24"/>
                <w:lang w:bidi="x-none"/>
              </w:rPr>
              <w:t xml:space="preserve"> Was there anything in these scenes that alerted you to </w:t>
            </w:r>
            <w:r w:rsidR="00CC72E4">
              <w:rPr>
                <w:sz w:val="24"/>
                <w:lang w:bidi="x-none"/>
              </w:rPr>
              <w:t xml:space="preserve">the </w:t>
            </w:r>
            <w:r w:rsidR="00F12C17" w:rsidRPr="00BA5645">
              <w:rPr>
                <w:sz w:val="24"/>
                <w:lang w:bidi="x-none"/>
              </w:rPr>
              <w:t>possibility of suicide? If so, you want to become suicide alert.</w:t>
            </w:r>
          </w:p>
        </w:tc>
        <w:tc>
          <w:tcPr>
            <w:tcW w:w="270" w:type="dxa"/>
            <w:shd w:val="clear" w:color="auto" w:fill="auto"/>
            <w:tcMar>
              <w:top w:w="60" w:type="dxa"/>
              <w:left w:w="115" w:type="dxa"/>
              <w:bottom w:w="60" w:type="dxa"/>
              <w:right w:w="115" w:type="dxa"/>
            </w:tcMar>
          </w:tcPr>
          <w:p w14:paraId="7F1BF0E0" w14:textId="77777777" w:rsidR="00F12C17" w:rsidRPr="00384434" w:rsidRDefault="00F12C17" w:rsidP="00384434">
            <w:pPr>
              <w:keepLines/>
              <w:rPr>
                <w:i/>
                <w:lang w:bidi="x-none"/>
              </w:rPr>
            </w:pPr>
          </w:p>
        </w:tc>
        <w:tc>
          <w:tcPr>
            <w:tcW w:w="2905" w:type="dxa"/>
            <w:shd w:val="clear" w:color="auto" w:fill="auto"/>
            <w:tcMar>
              <w:top w:w="60" w:type="dxa"/>
              <w:left w:w="115" w:type="dxa"/>
              <w:bottom w:w="60" w:type="dxa"/>
              <w:right w:w="115" w:type="dxa"/>
            </w:tcMar>
          </w:tcPr>
          <w:p w14:paraId="6DF4C685" w14:textId="77777777" w:rsidR="00F12C17" w:rsidRPr="007B05C5" w:rsidRDefault="00F12C17" w:rsidP="00384434">
            <w:pPr>
              <w:keepLines/>
              <w:rPr>
                <w:i/>
                <w:sz w:val="24"/>
                <w:lang w:bidi="x-none"/>
              </w:rPr>
            </w:pPr>
            <w:r w:rsidRPr="007B05C5">
              <w:rPr>
                <w:i/>
                <w:sz w:val="24"/>
                <w:lang w:bidi="x-none"/>
              </w:rPr>
              <w:t xml:space="preserve">For most, what happens seems both possible </w:t>
            </w:r>
            <w:r w:rsidR="000E3439" w:rsidRPr="007B05C5">
              <w:rPr>
                <w:i/>
                <w:sz w:val="24"/>
                <w:lang w:bidi="x-none"/>
              </w:rPr>
              <w:br/>
            </w:r>
            <w:r w:rsidRPr="007B05C5">
              <w:rPr>
                <w:i/>
                <w:sz w:val="24"/>
                <w:lang w:bidi="x-none"/>
              </w:rPr>
              <w:t>and tragic.</w:t>
            </w:r>
          </w:p>
        </w:tc>
      </w:tr>
      <w:tr w:rsidR="00F12C17" w:rsidRPr="004C57C4" w14:paraId="41FE427E" w14:textId="77777777" w:rsidTr="00384434">
        <w:trPr>
          <w:cantSplit/>
        </w:trPr>
        <w:tc>
          <w:tcPr>
            <w:tcW w:w="6415" w:type="dxa"/>
            <w:shd w:val="pct5" w:color="auto" w:fill="auto"/>
            <w:tcMar>
              <w:top w:w="60" w:type="dxa"/>
              <w:left w:w="115" w:type="dxa"/>
              <w:bottom w:w="60" w:type="dxa"/>
              <w:right w:w="115" w:type="dxa"/>
            </w:tcMar>
          </w:tcPr>
          <w:p w14:paraId="1D80FACF" w14:textId="77777777" w:rsidR="00F12C17" w:rsidRPr="00BA5645" w:rsidRDefault="00F12C17" w:rsidP="000E3439">
            <w:pPr>
              <w:keepLines/>
              <w:rPr>
                <w:sz w:val="24"/>
                <w:lang w:bidi="x-none"/>
              </w:rPr>
            </w:pPr>
            <w:r w:rsidRPr="00BA5645">
              <w:rPr>
                <w:sz w:val="24"/>
                <w:lang w:bidi="x-none"/>
              </w:rPr>
              <w:t xml:space="preserve">Pause for </w:t>
            </w:r>
            <w:r w:rsidR="000E3439">
              <w:rPr>
                <w:sz w:val="24"/>
                <w:lang w:bidi="x-none"/>
              </w:rPr>
              <w:t>questions and concerns</w:t>
            </w:r>
            <w:r w:rsidRPr="00BA5645">
              <w:rPr>
                <w:sz w:val="24"/>
                <w:lang w:bidi="x-none"/>
              </w:rPr>
              <w:t>.</w:t>
            </w:r>
          </w:p>
        </w:tc>
        <w:tc>
          <w:tcPr>
            <w:tcW w:w="270" w:type="dxa"/>
            <w:shd w:val="pct5" w:color="auto" w:fill="auto"/>
            <w:tcMar>
              <w:top w:w="60" w:type="dxa"/>
              <w:left w:w="115" w:type="dxa"/>
              <w:bottom w:w="60" w:type="dxa"/>
              <w:right w:w="115" w:type="dxa"/>
            </w:tcMar>
          </w:tcPr>
          <w:p w14:paraId="78229AA2" w14:textId="77777777" w:rsidR="00F12C17" w:rsidRPr="00384434" w:rsidRDefault="00F12C17" w:rsidP="00384434">
            <w:pPr>
              <w:keepLines/>
              <w:rPr>
                <w:i/>
                <w:lang w:bidi="x-none"/>
              </w:rPr>
            </w:pPr>
          </w:p>
        </w:tc>
        <w:tc>
          <w:tcPr>
            <w:tcW w:w="2905" w:type="dxa"/>
            <w:shd w:val="pct5" w:color="auto" w:fill="auto"/>
            <w:tcMar>
              <w:top w:w="60" w:type="dxa"/>
              <w:left w:w="115" w:type="dxa"/>
              <w:bottom w:w="60" w:type="dxa"/>
              <w:right w:w="115" w:type="dxa"/>
            </w:tcMar>
          </w:tcPr>
          <w:p w14:paraId="629324F9" w14:textId="77777777" w:rsidR="00F12C17" w:rsidRPr="007B05C5" w:rsidRDefault="00F12C17" w:rsidP="00384434">
            <w:pPr>
              <w:keepLines/>
              <w:rPr>
                <w:i/>
                <w:sz w:val="24"/>
                <w:lang w:bidi="x-none"/>
              </w:rPr>
            </w:pPr>
          </w:p>
        </w:tc>
      </w:tr>
      <w:tr w:rsidR="00F12C17" w:rsidRPr="004C57C4" w14:paraId="4EA4DB68" w14:textId="77777777" w:rsidTr="00384434">
        <w:trPr>
          <w:cantSplit/>
        </w:trPr>
        <w:tc>
          <w:tcPr>
            <w:tcW w:w="6415" w:type="dxa"/>
            <w:shd w:val="clear" w:color="auto" w:fill="auto"/>
            <w:tcMar>
              <w:top w:w="60" w:type="dxa"/>
              <w:left w:w="115" w:type="dxa"/>
              <w:bottom w:w="60" w:type="dxa"/>
              <w:right w:w="115" w:type="dxa"/>
            </w:tcMar>
          </w:tcPr>
          <w:p w14:paraId="5249B40A" w14:textId="77777777" w:rsidR="00F12C17" w:rsidRPr="00BA5645" w:rsidRDefault="000E3439" w:rsidP="00BC1110">
            <w:pPr>
              <w:keepLines/>
              <w:rPr>
                <w:sz w:val="24"/>
                <w:lang w:bidi="x-none"/>
              </w:rPr>
            </w:pPr>
            <w:r w:rsidRPr="000E3439">
              <w:rPr>
                <w:b/>
                <w:sz w:val="24"/>
                <w:lang w:bidi="x-none"/>
              </w:rPr>
              <w:t xml:space="preserve">Co-Trainer </w:t>
            </w:r>
            <w:r w:rsidR="00F12C17" w:rsidRPr="000E3439">
              <w:rPr>
                <w:b/>
                <w:sz w:val="24"/>
                <w:lang w:bidi="x-none"/>
              </w:rPr>
              <w:t xml:space="preserve">1.2.4 includes </w:t>
            </w:r>
            <w:r w:rsidR="00BC1110">
              <w:rPr>
                <w:b/>
                <w:sz w:val="24"/>
                <w:lang w:bidi="x-none"/>
              </w:rPr>
              <w:t>S</w:t>
            </w:r>
            <w:r w:rsidRPr="000E3439">
              <w:rPr>
                <w:b/>
                <w:sz w:val="24"/>
                <w:lang w:bidi="x-none"/>
              </w:rPr>
              <w:t>lide 3a</w:t>
            </w:r>
            <w:r w:rsidR="00F12C17" w:rsidRPr="000E3439">
              <w:rPr>
                <w:b/>
                <w:sz w:val="24"/>
                <w:lang w:bidi="x-none"/>
              </w:rPr>
              <w:t>:</w:t>
            </w:r>
            <w:r w:rsidR="00F12C17" w:rsidRPr="00BA5645">
              <w:rPr>
                <w:sz w:val="24"/>
                <w:lang w:bidi="x-none"/>
              </w:rPr>
              <w:t xml:space="preserve"> One in twenty in have thoughts; anyone could have thoughts; most do not injure or kill themselves; instead they want help.</w:t>
            </w:r>
          </w:p>
        </w:tc>
        <w:tc>
          <w:tcPr>
            <w:tcW w:w="270" w:type="dxa"/>
            <w:shd w:val="clear" w:color="auto" w:fill="auto"/>
            <w:tcMar>
              <w:top w:w="60" w:type="dxa"/>
              <w:left w:w="115" w:type="dxa"/>
              <w:bottom w:w="60" w:type="dxa"/>
              <w:right w:w="115" w:type="dxa"/>
            </w:tcMar>
          </w:tcPr>
          <w:p w14:paraId="708CBC6C" w14:textId="77777777" w:rsidR="00F12C17" w:rsidRPr="00384434" w:rsidRDefault="00F12C17" w:rsidP="00384434">
            <w:pPr>
              <w:keepLines/>
              <w:rPr>
                <w:i/>
                <w:lang w:bidi="x-none"/>
              </w:rPr>
            </w:pPr>
          </w:p>
        </w:tc>
        <w:tc>
          <w:tcPr>
            <w:tcW w:w="2905" w:type="dxa"/>
            <w:shd w:val="clear" w:color="auto" w:fill="auto"/>
            <w:tcMar>
              <w:top w:w="60" w:type="dxa"/>
              <w:left w:w="115" w:type="dxa"/>
              <w:bottom w:w="60" w:type="dxa"/>
              <w:right w:w="115" w:type="dxa"/>
            </w:tcMar>
          </w:tcPr>
          <w:p w14:paraId="62255E70" w14:textId="77777777" w:rsidR="00F12C17" w:rsidRPr="00F27235" w:rsidRDefault="00F12C17" w:rsidP="00384434">
            <w:pPr>
              <w:keepLines/>
              <w:rPr>
                <w:i/>
                <w:sz w:val="24"/>
                <w:lang w:bidi="x-none"/>
              </w:rPr>
            </w:pPr>
          </w:p>
        </w:tc>
      </w:tr>
      <w:tr w:rsidR="00F12C17" w:rsidRPr="004C57C4" w14:paraId="243E56E7" w14:textId="77777777" w:rsidTr="00384434">
        <w:trPr>
          <w:cantSplit/>
        </w:trPr>
        <w:tc>
          <w:tcPr>
            <w:tcW w:w="6415" w:type="dxa"/>
            <w:shd w:val="pct5" w:color="auto" w:fill="auto"/>
            <w:tcMar>
              <w:top w:w="60" w:type="dxa"/>
              <w:left w:w="115" w:type="dxa"/>
              <w:bottom w:w="60" w:type="dxa"/>
              <w:right w:w="115" w:type="dxa"/>
            </w:tcMar>
          </w:tcPr>
          <w:p w14:paraId="25821420" w14:textId="379BFDA4" w:rsidR="00F12C17" w:rsidRPr="00BA5645" w:rsidRDefault="00F12C17" w:rsidP="00CC72E4">
            <w:pPr>
              <w:keepLines/>
              <w:rPr>
                <w:sz w:val="24"/>
                <w:lang w:bidi="x-none"/>
              </w:rPr>
            </w:pPr>
            <w:r w:rsidRPr="000E3439">
              <w:rPr>
                <w:b/>
                <w:sz w:val="24"/>
                <w:lang w:bidi="x-none"/>
              </w:rPr>
              <w:t xml:space="preserve">Wondering </w:t>
            </w:r>
            <w:r w:rsidR="00BC1110">
              <w:rPr>
                <w:b/>
                <w:sz w:val="24"/>
                <w:lang w:bidi="x-none"/>
              </w:rPr>
              <w:t>#</w:t>
            </w:r>
            <w:r w:rsidRPr="000E3439">
              <w:rPr>
                <w:b/>
                <w:sz w:val="24"/>
                <w:lang w:bidi="x-none"/>
              </w:rPr>
              <w:t>1:</w:t>
            </w:r>
            <w:r w:rsidRPr="00BA5645">
              <w:rPr>
                <w:sz w:val="24"/>
                <w:lang w:bidi="x-none"/>
              </w:rPr>
              <w:t xml:space="preserve"> Why invite help if they want to die? </w:t>
            </w:r>
            <w:r w:rsidR="000E3439">
              <w:rPr>
                <w:sz w:val="24"/>
                <w:lang w:bidi="x-none"/>
              </w:rPr>
              <w:br/>
            </w:r>
            <w:r w:rsidRPr="00BA5645">
              <w:rPr>
                <w:sz w:val="24"/>
                <w:lang w:bidi="x-none"/>
              </w:rPr>
              <w:t>Explain that part of them does not want to die. True of almost all people with thoughts</w:t>
            </w:r>
            <w:r w:rsidR="00CC72E4">
              <w:rPr>
                <w:sz w:val="24"/>
                <w:lang w:bidi="x-none"/>
              </w:rPr>
              <w:t>.</w:t>
            </w:r>
            <w:r w:rsidRPr="00BA5645">
              <w:rPr>
                <w:sz w:val="24"/>
                <w:lang w:bidi="x-none"/>
              </w:rPr>
              <w:t xml:space="preserve"> </w:t>
            </w:r>
            <w:r w:rsidR="00CC72E4">
              <w:rPr>
                <w:sz w:val="24"/>
                <w:lang w:bidi="x-none"/>
              </w:rPr>
              <w:t>T</w:t>
            </w:r>
            <w:r w:rsidRPr="00BA5645">
              <w:rPr>
                <w:sz w:val="24"/>
                <w:lang w:bidi="x-none"/>
              </w:rPr>
              <w:t>he life part tries to l</w:t>
            </w:r>
            <w:r w:rsidR="000E3439">
              <w:rPr>
                <w:sz w:val="24"/>
                <w:lang w:bidi="x-none"/>
              </w:rPr>
              <w:br/>
            </w:r>
            <w:r w:rsidRPr="00BA5645">
              <w:rPr>
                <w:sz w:val="24"/>
                <w:lang w:bidi="x-none"/>
              </w:rPr>
              <w:t xml:space="preserve">et us know that it wants help. Can be “impulsive” suicides </w:t>
            </w:r>
            <w:r w:rsidR="000E3439">
              <w:rPr>
                <w:sz w:val="24"/>
                <w:lang w:bidi="x-none"/>
              </w:rPr>
              <w:br/>
            </w:r>
            <w:r w:rsidRPr="00BA5645">
              <w:rPr>
                <w:sz w:val="24"/>
                <w:lang w:bidi="x-none"/>
              </w:rPr>
              <w:t>but very rare.</w:t>
            </w:r>
          </w:p>
        </w:tc>
        <w:tc>
          <w:tcPr>
            <w:tcW w:w="270" w:type="dxa"/>
            <w:shd w:val="pct5" w:color="auto" w:fill="auto"/>
            <w:tcMar>
              <w:top w:w="60" w:type="dxa"/>
              <w:left w:w="115" w:type="dxa"/>
              <w:bottom w:w="60" w:type="dxa"/>
              <w:right w:w="115" w:type="dxa"/>
            </w:tcMar>
          </w:tcPr>
          <w:p w14:paraId="0A4AE652" w14:textId="77777777" w:rsidR="00F12C17" w:rsidRPr="00384434" w:rsidRDefault="00F12C17" w:rsidP="00384434">
            <w:pPr>
              <w:keepLines/>
              <w:rPr>
                <w:i/>
                <w:lang w:bidi="x-none"/>
              </w:rPr>
            </w:pPr>
          </w:p>
        </w:tc>
        <w:tc>
          <w:tcPr>
            <w:tcW w:w="2905" w:type="dxa"/>
            <w:shd w:val="pct5" w:color="auto" w:fill="auto"/>
            <w:tcMar>
              <w:top w:w="60" w:type="dxa"/>
              <w:left w:w="115" w:type="dxa"/>
              <w:bottom w:w="60" w:type="dxa"/>
              <w:right w:w="115" w:type="dxa"/>
            </w:tcMar>
          </w:tcPr>
          <w:p w14:paraId="76729155" w14:textId="0DD772F5" w:rsidR="00F12C17" w:rsidRPr="00F27235" w:rsidRDefault="00F12C17" w:rsidP="00CC72E4">
            <w:pPr>
              <w:keepLines/>
              <w:rPr>
                <w:i/>
                <w:sz w:val="24"/>
                <w:lang w:bidi="x-none"/>
              </w:rPr>
            </w:pPr>
            <w:r w:rsidRPr="00F27235">
              <w:rPr>
                <w:i/>
                <w:sz w:val="24"/>
                <w:lang w:bidi="x-none"/>
              </w:rPr>
              <w:t xml:space="preserve">Step to a new place to do this </w:t>
            </w:r>
            <w:r w:rsidR="00CC72E4" w:rsidRPr="00F27235">
              <w:rPr>
                <w:i/>
                <w:sz w:val="24"/>
                <w:lang w:bidi="x-none"/>
              </w:rPr>
              <w:t>W</w:t>
            </w:r>
            <w:r w:rsidRPr="00F27235">
              <w:rPr>
                <w:i/>
                <w:sz w:val="24"/>
                <w:lang w:bidi="x-none"/>
              </w:rPr>
              <w:t xml:space="preserve">ondering. Return there with each </w:t>
            </w:r>
            <w:r w:rsidR="00CC72E4" w:rsidRPr="00F27235">
              <w:rPr>
                <w:i/>
                <w:sz w:val="24"/>
                <w:lang w:bidi="x-none"/>
              </w:rPr>
              <w:t>W</w:t>
            </w:r>
            <w:r w:rsidRPr="00F27235">
              <w:rPr>
                <w:i/>
                <w:sz w:val="24"/>
                <w:lang w:bidi="x-none"/>
              </w:rPr>
              <w:t>ondering you do and for each spontaneous participant question.</w:t>
            </w:r>
          </w:p>
        </w:tc>
      </w:tr>
      <w:tr w:rsidR="00F12C17" w:rsidRPr="004C57C4" w14:paraId="7B8C4E94" w14:textId="77777777" w:rsidTr="00384434">
        <w:trPr>
          <w:cantSplit/>
        </w:trPr>
        <w:tc>
          <w:tcPr>
            <w:tcW w:w="6415" w:type="dxa"/>
            <w:shd w:val="clear" w:color="auto" w:fill="auto"/>
            <w:tcMar>
              <w:top w:w="60" w:type="dxa"/>
              <w:left w:w="115" w:type="dxa"/>
              <w:bottom w:w="60" w:type="dxa"/>
              <w:right w:w="115" w:type="dxa"/>
            </w:tcMar>
          </w:tcPr>
          <w:p w14:paraId="06989A7D" w14:textId="77777777" w:rsidR="00F12C17" w:rsidRPr="00BA5645" w:rsidRDefault="000E3439" w:rsidP="00384434">
            <w:pPr>
              <w:keepLines/>
              <w:rPr>
                <w:sz w:val="24"/>
                <w:lang w:bidi="x-none"/>
              </w:rPr>
            </w:pPr>
            <w:r w:rsidRPr="00BA5645">
              <w:rPr>
                <w:sz w:val="24"/>
                <w:lang w:bidi="x-none"/>
              </w:rPr>
              <w:t xml:space="preserve">Pause for </w:t>
            </w:r>
            <w:r>
              <w:rPr>
                <w:sz w:val="24"/>
                <w:lang w:bidi="x-none"/>
              </w:rPr>
              <w:t>questions and concerns</w:t>
            </w:r>
            <w:r w:rsidRPr="00BA5645">
              <w:rPr>
                <w:sz w:val="24"/>
                <w:lang w:bidi="x-none"/>
              </w:rPr>
              <w:t>.</w:t>
            </w:r>
          </w:p>
        </w:tc>
        <w:tc>
          <w:tcPr>
            <w:tcW w:w="270" w:type="dxa"/>
            <w:shd w:val="clear" w:color="auto" w:fill="auto"/>
            <w:tcMar>
              <w:top w:w="60" w:type="dxa"/>
              <w:left w:w="115" w:type="dxa"/>
              <w:bottom w:w="60" w:type="dxa"/>
              <w:right w:w="115" w:type="dxa"/>
            </w:tcMar>
          </w:tcPr>
          <w:p w14:paraId="276B543A" w14:textId="77777777" w:rsidR="00F12C17" w:rsidRPr="00384434" w:rsidRDefault="00F12C17" w:rsidP="00384434">
            <w:pPr>
              <w:keepLines/>
              <w:rPr>
                <w:i/>
                <w:lang w:bidi="x-none"/>
              </w:rPr>
            </w:pPr>
          </w:p>
        </w:tc>
        <w:tc>
          <w:tcPr>
            <w:tcW w:w="2905" w:type="dxa"/>
            <w:shd w:val="clear" w:color="auto" w:fill="auto"/>
            <w:tcMar>
              <w:top w:w="60" w:type="dxa"/>
              <w:left w:w="115" w:type="dxa"/>
              <w:bottom w:w="60" w:type="dxa"/>
              <w:right w:w="115" w:type="dxa"/>
            </w:tcMar>
          </w:tcPr>
          <w:p w14:paraId="5B8AEBFE" w14:textId="77777777" w:rsidR="00F12C17" w:rsidRPr="00F27235" w:rsidRDefault="00F12C17" w:rsidP="00384434">
            <w:pPr>
              <w:keepLines/>
              <w:rPr>
                <w:i/>
                <w:sz w:val="24"/>
                <w:lang w:bidi="x-none"/>
              </w:rPr>
            </w:pPr>
          </w:p>
        </w:tc>
      </w:tr>
      <w:tr w:rsidR="00F12C17" w:rsidRPr="004C57C4" w14:paraId="2B8A7E5A" w14:textId="77777777" w:rsidTr="00384434">
        <w:trPr>
          <w:cantSplit/>
        </w:trPr>
        <w:tc>
          <w:tcPr>
            <w:tcW w:w="6415" w:type="dxa"/>
            <w:shd w:val="pct5" w:color="auto" w:fill="auto"/>
            <w:tcMar>
              <w:top w:w="60" w:type="dxa"/>
              <w:left w:w="115" w:type="dxa"/>
              <w:bottom w:w="60" w:type="dxa"/>
              <w:right w:w="115" w:type="dxa"/>
            </w:tcMar>
          </w:tcPr>
          <w:p w14:paraId="50AF85C4" w14:textId="57AE3E6A" w:rsidR="00F12C17" w:rsidRPr="00BA5645" w:rsidRDefault="000E3439" w:rsidP="00BC1110">
            <w:pPr>
              <w:keepLines/>
              <w:rPr>
                <w:sz w:val="24"/>
                <w:lang w:bidi="x-none"/>
              </w:rPr>
            </w:pPr>
            <w:r w:rsidRPr="000E3439">
              <w:rPr>
                <w:b/>
                <w:sz w:val="24"/>
                <w:lang w:bidi="x-none"/>
              </w:rPr>
              <w:t xml:space="preserve">Co-Trainer 1.2.6 </w:t>
            </w:r>
            <w:r w:rsidR="00F12C17" w:rsidRPr="000E3439">
              <w:rPr>
                <w:b/>
                <w:sz w:val="24"/>
                <w:lang w:bidi="x-none"/>
              </w:rPr>
              <w:t xml:space="preserve">includes </w:t>
            </w:r>
            <w:r w:rsidR="00BC1110">
              <w:rPr>
                <w:b/>
                <w:sz w:val="24"/>
                <w:lang w:bidi="x-none"/>
              </w:rPr>
              <w:t>S</w:t>
            </w:r>
            <w:r w:rsidRPr="000E3439">
              <w:rPr>
                <w:b/>
                <w:sz w:val="24"/>
                <w:lang w:bidi="x-none"/>
              </w:rPr>
              <w:t xml:space="preserve">lide </w:t>
            </w:r>
            <w:r w:rsidR="00F12C17" w:rsidRPr="000E3439">
              <w:rPr>
                <w:b/>
                <w:sz w:val="24"/>
                <w:lang w:bidi="x-none"/>
              </w:rPr>
              <w:t>3b:</w:t>
            </w:r>
            <w:r w:rsidR="00F12C17" w:rsidRPr="00BA5645">
              <w:rPr>
                <w:sz w:val="24"/>
                <w:lang w:bidi="x-none"/>
              </w:rPr>
              <w:t xml:space="preserve"> </w:t>
            </w:r>
            <w:r w:rsidR="00480DD7" w:rsidRPr="00BA5645">
              <w:rPr>
                <w:sz w:val="24"/>
                <w:lang w:bidi="x-none"/>
              </w:rPr>
              <w:t>Others want to help but they miss, dismiss or avoid the possibility that help might be needed; alert helpers learn how to recognize that possibility and how to determine if it is real by asking in a direct and open way; would have helped me when I had thoughts.</w:t>
            </w:r>
          </w:p>
        </w:tc>
        <w:tc>
          <w:tcPr>
            <w:tcW w:w="270" w:type="dxa"/>
            <w:shd w:val="pct5" w:color="auto" w:fill="auto"/>
            <w:tcMar>
              <w:top w:w="60" w:type="dxa"/>
              <w:left w:w="115" w:type="dxa"/>
              <w:bottom w:w="60" w:type="dxa"/>
              <w:right w:w="115" w:type="dxa"/>
            </w:tcMar>
          </w:tcPr>
          <w:p w14:paraId="78AB8FBC" w14:textId="77777777" w:rsidR="00F12C17" w:rsidRPr="00384434" w:rsidRDefault="00F12C17" w:rsidP="00384434">
            <w:pPr>
              <w:keepLines/>
              <w:rPr>
                <w:i/>
                <w:lang w:bidi="x-none"/>
              </w:rPr>
            </w:pPr>
          </w:p>
        </w:tc>
        <w:tc>
          <w:tcPr>
            <w:tcW w:w="2905" w:type="dxa"/>
            <w:shd w:val="pct5" w:color="auto" w:fill="auto"/>
            <w:tcMar>
              <w:top w:w="60" w:type="dxa"/>
              <w:left w:w="115" w:type="dxa"/>
              <w:bottom w:w="60" w:type="dxa"/>
              <w:right w:w="115" w:type="dxa"/>
            </w:tcMar>
          </w:tcPr>
          <w:p w14:paraId="68B60FD6" w14:textId="77777777" w:rsidR="00F12C17" w:rsidRPr="00F27235" w:rsidRDefault="00F12C17" w:rsidP="00384434">
            <w:pPr>
              <w:keepLines/>
              <w:rPr>
                <w:i/>
                <w:sz w:val="24"/>
                <w:lang w:bidi="x-none"/>
              </w:rPr>
            </w:pPr>
          </w:p>
        </w:tc>
      </w:tr>
    </w:tbl>
    <w:p w14:paraId="7B1E14F7" w14:textId="77777777" w:rsidR="00F12C17" w:rsidRPr="0012514B" w:rsidRDefault="00F12C17" w:rsidP="00F12C17">
      <w:pPr>
        <w:rPr>
          <w:rFonts w:cs="Arial"/>
          <w:sz w:val="24"/>
        </w:rPr>
      </w:pPr>
    </w:p>
    <w:p w14:paraId="4C173281" w14:textId="77777777" w:rsidR="00F12C17" w:rsidRPr="000E3439" w:rsidRDefault="00BC1110" w:rsidP="00F12C17">
      <w:pPr>
        <w:pStyle w:val="Heading1"/>
        <w:numPr>
          <w:ilvl w:val="1"/>
          <w:numId w:val="46"/>
        </w:numPr>
        <w:rPr>
          <w:rFonts w:ascii="Arial" w:hAnsi="Arial"/>
          <w:sz w:val="32"/>
        </w:rPr>
      </w:pPr>
      <w:r>
        <w:rPr>
          <w:rFonts w:ascii="Arial" w:hAnsi="Arial"/>
          <w:sz w:val="32"/>
        </w:rPr>
        <w:t xml:space="preserve"> </w:t>
      </w:r>
      <w:r w:rsidR="00F12C17" w:rsidRPr="000E3439">
        <w:rPr>
          <w:rFonts w:ascii="Arial" w:hAnsi="Arial"/>
          <w:sz w:val="32"/>
        </w:rPr>
        <w:t>Introduce TALK</w:t>
      </w:r>
    </w:p>
    <w:tbl>
      <w:tblPr>
        <w:tblW w:w="0" w:type="auto"/>
        <w:tblLook w:val="00A0" w:firstRow="1" w:lastRow="0" w:firstColumn="1" w:lastColumn="0" w:noHBand="0" w:noVBand="0"/>
      </w:tblPr>
      <w:tblGrid>
        <w:gridCol w:w="6415"/>
        <w:gridCol w:w="270"/>
        <w:gridCol w:w="2905"/>
      </w:tblGrid>
      <w:tr w:rsidR="00F12C17" w:rsidRPr="004C57C4" w14:paraId="1642E67E" w14:textId="77777777" w:rsidTr="00384434">
        <w:trPr>
          <w:cantSplit/>
        </w:trPr>
        <w:tc>
          <w:tcPr>
            <w:tcW w:w="6415" w:type="dxa"/>
            <w:shd w:val="pct5" w:color="auto" w:fill="auto"/>
            <w:tcMar>
              <w:top w:w="60" w:type="dxa"/>
              <w:left w:w="115" w:type="dxa"/>
              <w:bottom w:w="60" w:type="dxa"/>
              <w:right w:w="115" w:type="dxa"/>
            </w:tcMar>
          </w:tcPr>
          <w:p w14:paraId="30F9528F" w14:textId="4BFC118C" w:rsidR="00F12C17" w:rsidRPr="00BC1110" w:rsidRDefault="00BC1110" w:rsidP="00384434">
            <w:pPr>
              <w:keepLines/>
              <w:rPr>
                <w:sz w:val="24"/>
                <w:lang w:bidi="x-none"/>
              </w:rPr>
            </w:pPr>
            <w:r w:rsidRPr="00BC1110">
              <w:rPr>
                <w:b/>
                <w:sz w:val="24"/>
                <w:lang w:bidi="x-none"/>
              </w:rPr>
              <w:t xml:space="preserve">Slide </w:t>
            </w:r>
            <w:r w:rsidR="00F12C17" w:rsidRPr="00BC1110">
              <w:rPr>
                <w:b/>
                <w:sz w:val="24"/>
                <w:lang w:bidi="x-none"/>
              </w:rPr>
              <w:t>5</w:t>
            </w:r>
            <w:r w:rsidRPr="00BC1110">
              <w:rPr>
                <w:b/>
                <w:sz w:val="24"/>
                <w:lang w:bidi="x-none"/>
              </w:rPr>
              <w:t>:</w:t>
            </w:r>
            <w:r>
              <w:rPr>
                <w:sz w:val="24"/>
                <w:lang w:bidi="x-none"/>
              </w:rPr>
              <w:t xml:space="preserve"> (4 clicks)</w:t>
            </w:r>
            <w:r w:rsidR="00F12C17" w:rsidRPr="00BC1110">
              <w:rPr>
                <w:sz w:val="24"/>
                <w:lang w:bidi="x-none"/>
              </w:rPr>
              <w:t xml:space="preserve"> Say that </w:t>
            </w:r>
            <w:r w:rsidR="00F12C17" w:rsidRPr="00BC1110">
              <w:rPr>
                <w:i/>
                <w:sz w:val="24"/>
                <w:lang w:bidi="x-none"/>
              </w:rPr>
              <w:t>TALK</w:t>
            </w:r>
            <w:r w:rsidR="00F12C17" w:rsidRPr="00BC1110">
              <w:rPr>
                <w:sz w:val="24"/>
                <w:lang w:bidi="x-none"/>
              </w:rPr>
              <w:t xml:space="preserve"> stands generally for the idea that direct and open talk about sui</w:t>
            </w:r>
            <w:r w:rsidR="00CC72E4">
              <w:rPr>
                <w:sz w:val="24"/>
                <w:lang w:bidi="x-none"/>
              </w:rPr>
              <w:t xml:space="preserve">cide is vital and specifically for </w:t>
            </w:r>
            <w:r w:rsidR="00F12C17" w:rsidRPr="00BC1110">
              <w:rPr>
                <w:sz w:val="24"/>
                <w:lang w:bidi="x-none"/>
              </w:rPr>
              <w:t>Tell, Ask, Listen and KeepSafe.</w:t>
            </w:r>
          </w:p>
        </w:tc>
        <w:tc>
          <w:tcPr>
            <w:tcW w:w="270" w:type="dxa"/>
            <w:shd w:val="pct5" w:color="auto" w:fill="auto"/>
            <w:tcMar>
              <w:top w:w="60" w:type="dxa"/>
              <w:left w:w="115" w:type="dxa"/>
              <w:bottom w:w="60" w:type="dxa"/>
              <w:right w:w="115" w:type="dxa"/>
            </w:tcMar>
          </w:tcPr>
          <w:p w14:paraId="67E10DAA" w14:textId="77777777" w:rsidR="00F12C17" w:rsidRPr="004C57C4" w:rsidRDefault="00F12C17" w:rsidP="00384434">
            <w:pPr>
              <w:keepLines/>
              <w:rPr>
                <w:lang w:bidi="x-none"/>
              </w:rPr>
            </w:pPr>
          </w:p>
        </w:tc>
        <w:tc>
          <w:tcPr>
            <w:tcW w:w="2905" w:type="dxa"/>
            <w:shd w:val="pct5" w:color="auto" w:fill="auto"/>
            <w:tcMar>
              <w:top w:w="60" w:type="dxa"/>
              <w:left w:w="115" w:type="dxa"/>
              <w:bottom w:w="60" w:type="dxa"/>
              <w:right w:w="115" w:type="dxa"/>
            </w:tcMar>
          </w:tcPr>
          <w:p w14:paraId="3FD62B2B" w14:textId="77777777" w:rsidR="00F12C17" w:rsidRPr="00F27235" w:rsidRDefault="00F12C17" w:rsidP="00384434">
            <w:pPr>
              <w:keepLines/>
              <w:rPr>
                <w:i/>
                <w:sz w:val="24"/>
                <w:lang w:bidi="x-none"/>
              </w:rPr>
            </w:pPr>
          </w:p>
        </w:tc>
      </w:tr>
    </w:tbl>
    <w:p w14:paraId="1F912965" w14:textId="77777777" w:rsidR="00F12C17" w:rsidRPr="0012514B" w:rsidRDefault="00F12C17" w:rsidP="00F12C17">
      <w:pPr>
        <w:rPr>
          <w:rFonts w:cs="Arial"/>
          <w:sz w:val="24"/>
        </w:rPr>
      </w:pPr>
    </w:p>
    <w:p w14:paraId="1EEDD552" w14:textId="77777777" w:rsidR="00F12C17" w:rsidRPr="00BC1110" w:rsidRDefault="0086587A" w:rsidP="00F12C17">
      <w:pPr>
        <w:pStyle w:val="Heading1"/>
        <w:numPr>
          <w:ilvl w:val="1"/>
          <w:numId w:val="46"/>
        </w:numPr>
        <w:rPr>
          <w:rFonts w:ascii="Arial" w:hAnsi="Arial"/>
          <w:sz w:val="32"/>
        </w:rPr>
      </w:pPr>
      <w:r>
        <w:rPr>
          <w:rFonts w:ascii="Arial" w:hAnsi="Arial"/>
          <w:sz w:val="32"/>
        </w:rPr>
        <w:t xml:space="preserve"> </w:t>
      </w:r>
      <w:r w:rsidR="00F12C17" w:rsidRPr="00BC1110">
        <w:rPr>
          <w:rFonts w:ascii="Arial" w:hAnsi="Arial"/>
          <w:sz w:val="32"/>
        </w:rPr>
        <w:t>Tell</w:t>
      </w:r>
    </w:p>
    <w:tbl>
      <w:tblPr>
        <w:tblW w:w="0" w:type="auto"/>
        <w:tblLook w:val="00A0" w:firstRow="1" w:lastRow="0" w:firstColumn="1" w:lastColumn="0" w:noHBand="0" w:noVBand="0"/>
      </w:tblPr>
      <w:tblGrid>
        <w:gridCol w:w="6415"/>
        <w:gridCol w:w="270"/>
        <w:gridCol w:w="2905"/>
      </w:tblGrid>
      <w:tr w:rsidR="00F12C17" w:rsidRPr="004C57C4" w14:paraId="12DE05A9" w14:textId="77777777" w:rsidTr="00384434">
        <w:trPr>
          <w:cantSplit/>
        </w:trPr>
        <w:tc>
          <w:tcPr>
            <w:tcW w:w="6415" w:type="dxa"/>
            <w:shd w:val="pct5" w:color="auto" w:fill="auto"/>
            <w:tcMar>
              <w:top w:w="60" w:type="dxa"/>
              <w:left w:w="115" w:type="dxa"/>
              <w:bottom w:w="60" w:type="dxa"/>
              <w:right w:w="115" w:type="dxa"/>
            </w:tcMar>
          </w:tcPr>
          <w:p w14:paraId="251D6529" w14:textId="660642F3" w:rsidR="00F12C17" w:rsidRPr="00BC1110" w:rsidRDefault="00480DD7" w:rsidP="00480DD7">
            <w:pPr>
              <w:keepLines/>
              <w:rPr>
                <w:sz w:val="24"/>
                <w:lang w:bidi="x-none"/>
              </w:rPr>
            </w:pPr>
            <w:r>
              <w:rPr>
                <w:sz w:val="24"/>
                <w:lang w:bidi="x-none"/>
              </w:rPr>
              <w:t>My co-trainer</w:t>
            </w:r>
            <w:r w:rsidR="00F12C17" w:rsidRPr="00BC1110">
              <w:rPr>
                <w:sz w:val="24"/>
                <w:lang w:bidi="x-none"/>
              </w:rPr>
              <w:t xml:space="preserve"> will get us started…</w:t>
            </w:r>
          </w:p>
        </w:tc>
        <w:tc>
          <w:tcPr>
            <w:tcW w:w="270" w:type="dxa"/>
            <w:shd w:val="pct5" w:color="auto" w:fill="auto"/>
            <w:tcMar>
              <w:top w:w="60" w:type="dxa"/>
              <w:left w:w="115" w:type="dxa"/>
              <w:bottom w:w="60" w:type="dxa"/>
              <w:right w:w="115" w:type="dxa"/>
            </w:tcMar>
          </w:tcPr>
          <w:p w14:paraId="73BE9C79" w14:textId="77777777" w:rsidR="00F12C17" w:rsidRPr="004C57C4" w:rsidRDefault="00F12C17" w:rsidP="00384434">
            <w:pPr>
              <w:keepLines/>
              <w:rPr>
                <w:lang w:bidi="x-none"/>
              </w:rPr>
            </w:pPr>
          </w:p>
        </w:tc>
        <w:tc>
          <w:tcPr>
            <w:tcW w:w="2905" w:type="dxa"/>
            <w:shd w:val="pct5" w:color="auto" w:fill="auto"/>
            <w:tcMar>
              <w:top w:w="60" w:type="dxa"/>
              <w:left w:w="115" w:type="dxa"/>
              <w:bottom w:w="60" w:type="dxa"/>
              <w:right w:w="115" w:type="dxa"/>
            </w:tcMar>
          </w:tcPr>
          <w:p w14:paraId="7285D234" w14:textId="77777777" w:rsidR="00F12C17" w:rsidRPr="00F27235" w:rsidRDefault="00F12C17" w:rsidP="00384434">
            <w:pPr>
              <w:keepLines/>
              <w:rPr>
                <w:i/>
                <w:sz w:val="24"/>
                <w:lang w:bidi="x-none"/>
              </w:rPr>
            </w:pPr>
          </w:p>
        </w:tc>
      </w:tr>
      <w:tr w:rsidR="00F12C17" w:rsidRPr="004C57C4" w14:paraId="7EFF317A" w14:textId="77777777" w:rsidTr="00384434">
        <w:trPr>
          <w:cantSplit/>
        </w:trPr>
        <w:tc>
          <w:tcPr>
            <w:tcW w:w="6415" w:type="dxa"/>
            <w:shd w:val="clear" w:color="auto" w:fill="auto"/>
            <w:tcMar>
              <w:top w:w="60" w:type="dxa"/>
              <w:left w:w="115" w:type="dxa"/>
              <w:bottom w:w="60" w:type="dxa"/>
              <w:right w:w="115" w:type="dxa"/>
            </w:tcMar>
          </w:tcPr>
          <w:p w14:paraId="6A8BE61B" w14:textId="77777777" w:rsidR="00F12C17" w:rsidRPr="00BC1110" w:rsidRDefault="00BC1110" w:rsidP="00BC1110">
            <w:pPr>
              <w:keepLines/>
              <w:rPr>
                <w:sz w:val="24"/>
                <w:lang w:bidi="x-none"/>
              </w:rPr>
            </w:pPr>
            <w:r w:rsidRPr="00BC1110">
              <w:rPr>
                <w:b/>
                <w:sz w:val="24"/>
                <w:lang w:bidi="x-none"/>
              </w:rPr>
              <w:t xml:space="preserve">Co-Trainer </w:t>
            </w:r>
            <w:r w:rsidR="00F12C17" w:rsidRPr="00BC1110">
              <w:rPr>
                <w:b/>
                <w:sz w:val="24"/>
                <w:lang w:bidi="x-none"/>
              </w:rPr>
              <w:t xml:space="preserve">1.4.1 includes </w:t>
            </w:r>
            <w:r>
              <w:rPr>
                <w:b/>
                <w:sz w:val="24"/>
                <w:lang w:bidi="x-none"/>
              </w:rPr>
              <w:t>S</w:t>
            </w:r>
            <w:r w:rsidRPr="00BC1110">
              <w:rPr>
                <w:b/>
                <w:sz w:val="24"/>
                <w:lang w:bidi="x-none"/>
              </w:rPr>
              <w:t>lide 6</w:t>
            </w:r>
            <w:r w:rsidR="00F12C17" w:rsidRPr="00BC1110">
              <w:rPr>
                <w:b/>
                <w:sz w:val="24"/>
                <w:lang w:bidi="x-none"/>
              </w:rPr>
              <w:t>:</w:t>
            </w:r>
            <w:r w:rsidR="00F12C17" w:rsidRPr="00BC1110">
              <w:rPr>
                <w:sz w:val="24"/>
                <w:lang w:bidi="x-none"/>
              </w:rPr>
              <w:t xml:space="preserve"> Tell is what a person with thoughts does; if done clearly could not be missed.</w:t>
            </w:r>
          </w:p>
        </w:tc>
        <w:tc>
          <w:tcPr>
            <w:tcW w:w="270" w:type="dxa"/>
            <w:shd w:val="clear" w:color="auto" w:fill="auto"/>
            <w:tcMar>
              <w:top w:w="60" w:type="dxa"/>
              <w:left w:w="115" w:type="dxa"/>
              <w:bottom w:w="60" w:type="dxa"/>
              <w:right w:w="115" w:type="dxa"/>
            </w:tcMar>
          </w:tcPr>
          <w:p w14:paraId="14077F1D" w14:textId="77777777" w:rsidR="00F12C17" w:rsidRPr="004C57C4" w:rsidRDefault="00F12C17" w:rsidP="00384434">
            <w:pPr>
              <w:keepLines/>
              <w:rPr>
                <w:lang w:bidi="x-none"/>
              </w:rPr>
            </w:pPr>
          </w:p>
        </w:tc>
        <w:tc>
          <w:tcPr>
            <w:tcW w:w="2905" w:type="dxa"/>
            <w:shd w:val="clear" w:color="auto" w:fill="auto"/>
            <w:tcMar>
              <w:top w:w="60" w:type="dxa"/>
              <w:left w:w="115" w:type="dxa"/>
              <w:bottom w:w="60" w:type="dxa"/>
              <w:right w:w="115" w:type="dxa"/>
            </w:tcMar>
          </w:tcPr>
          <w:p w14:paraId="7EA44530" w14:textId="77777777" w:rsidR="00F12C17" w:rsidRPr="00F27235" w:rsidRDefault="00F12C17" w:rsidP="00384434">
            <w:pPr>
              <w:keepLines/>
              <w:rPr>
                <w:i/>
                <w:sz w:val="24"/>
                <w:lang w:bidi="x-none"/>
              </w:rPr>
            </w:pPr>
          </w:p>
        </w:tc>
      </w:tr>
      <w:tr w:rsidR="00F12C17" w:rsidRPr="004C57C4" w14:paraId="10081563" w14:textId="77777777" w:rsidTr="00384434">
        <w:trPr>
          <w:cantSplit/>
        </w:trPr>
        <w:tc>
          <w:tcPr>
            <w:tcW w:w="6415" w:type="dxa"/>
            <w:shd w:val="pct5" w:color="auto" w:fill="auto"/>
            <w:tcMar>
              <w:top w:w="60" w:type="dxa"/>
              <w:left w:w="115" w:type="dxa"/>
              <w:bottom w:w="60" w:type="dxa"/>
              <w:right w:w="115" w:type="dxa"/>
            </w:tcMar>
          </w:tcPr>
          <w:p w14:paraId="1F1A1D05" w14:textId="6C0F8551" w:rsidR="00F12C17" w:rsidRPr="00BC1110" w:rsidRDefault="00F12C17" w:rsidP="00CC72E4">
            <w:pPr>
              <w:keepLines/>
              <w:rPr>
                <w:sz w:val="24"/>
                <w:lang w:bidi="x-none"/>
              </w:rPr>
            </w:pPr>
            <w:r w:rsidRPr="00BC1110">
              <w:rPr>
                <w:sz w:val="24"/>
                <w:lang w:bidi="x-none"/>
              </w:rPr>
              <w:t xml:space="preserve">Ask group why a person might not </w:t>
            </w:r>
            <w:r w:rsidR="00CC72E4">
              <w:rPr>
                <w:sz w:val="24"/>
                <w:lang w:bidi="x-none"/>
              </w:rPr>
              <w:t>T</w:t>
            </w:r>
            <w:r w:rsidRPr="00BC1110">
              <w:rPr>
                <w:sz w:val="24"/>
                <w:lang w:bidi="x-none"/>
              </w:rPr>
              <w:t>ell too clearly. Reinforce suggestions.</w:t>
            </w:r>
          </w:p>
        </w:tc>
        <w:tc>
          <w:tcPr>
            <w:tcW w:w="270" w:type="dxa"/>
            <w:shd w:val="pct5" w:color="auto" w:fill="auto"/>
            <w:tcMar>
              <w:top w:w="60" w:type="dxa"/>
              <w:left w:w="115" w:type="dxa"/>
              <w:bottom w:w="60" w:type="dxa"/>
              <w:right w:w="115" w:type="dxa"/>
            </w:tcMar>
          </w:tcPr>
          <w:p w14:paraId="47D7FA7E" w14:textId="77777777" w:rsidR="00F12C17" w:rsidRPr="004C57C4" w:rsidRDefault="00F12C17" w:rsidP="00384434">
            <w:pPr>
              <w:keepLines/>
              <w:rPr>
                <w:lang w:bidi="x-none"/>
              </w:rPr>
            </w:pPr>
          </w:p>
        </w:tc>
        <w:tc>
          <w:tcPr>
            <w:tcW w:w="2905" w:type="dxa"/>
            <w:shd w:val="pct5" w:color="auto" w:fill="auto"/>
            <w:tcMar>
              <w:top w:w="60" w:type="dxa"/>
              <w:left w:w="115" w:type="dxa"/>
              <w:bottom w:w="60" w:type="dxa"/>
              <w:right w:w="115" w:type="dxa"/>
            </w:tcMar>
          </w:tcPr>
          <w:p w14:paraId="43B19E06" w14:textId="77777777" w:rsidR="00F12C17" w:rsidRPr="00F27235" w:rsidRDefault="00F12C17" w:rsidP="00384434">
            <w:pPr>
              <w:keepLines/>
              <w:rPr>
                <w:i/>
                <w:sz w:val="24"/>
                <w:lang w:bidi="x-none"/>
              </w:rPr>
            </w:pPr>
          </w:p>
        </w:tc>
      </w:tr>
      <w:tr w:rsidR="00F12C17" w:rsidRPr="004C57C4" w14:paraId="79EC97DC" w14:textId="77777777" w:rsidTr="00384434">
        <w:trPr>
          <w:cantSplit/>
        </w:trPr>
        <w:tc>
          <w:tcPr>
            <w:tcW w:w="6415" w:type="dxa"/>
            <w:shd w:val="clear" w:color="auto" w:fill="auto"/>
            <w:tcMar>
              <w:top w:w="60" w:type="dxa"/>
              <w:left w:w="115" w:type="dxa"/>
              <w:bottom w:w="60" w:type="dxa"/>
              <w:right w:w="115" w:type="dxa"/>
            </w:tcMar>
          </w:tcPr>
          <w:p w14:paraId="21293C33" w14:textId="36D3567F" w:rsidR="00F12C17" w:rsidRPr="00BC1110" w:rsidRDefault="00BC1110" w:rsidP="00CC72E4">
            <w:pPr>
              <w:keepLines/>
              <w:rPr>
                <w:sz w:val="24"/>
                <w:lang w:bidi="x-none"/>
              </w:rPr>
            </w:pPr>
            <w:r w:rsidRPr="00BC1110">
              <w:rPr>
                <w:b/>
                <w:sz w:val="24"/>
                <w:lang w:bidi="x-none"/>
              </w:rPr>
              <w:t xml:space="preserve">Slide </w:t>
            </w:r>
            <w:r w:rsidR="00F12C17" w:rsidRPr="00BC1110">
              <w:rPr>
                <w:b/>
                <w:sz w:val="24"/>
                <w:lang w:bidi="x-none"/>
              </w:rPr>
              <w:t>7.1:</w:t>
            </w:r>
            <w:r w:rsidR="00F12C17" w:rsidRPr="00BC1110">
              <w:rPr>
                <w:sz w:val="24"/>
                <w:lang w:bidi="x-none"/>
              </w:rPr>
              <w:t xml:space="preserve"> Note too much stigma and taboo to make clear </w:t>
            </w:r>
            <w:r w:rsidR="00CC72E4">
              <w:rPr>
                <w:sz w:val="24"/>
                <w:lang w:bidi="x-none"/>
              </w:rPr>
              <w:t>Telling</w:t>
            </w:r>
            <w:r w:rsidR="00F12C17" w:rsidRPr="00BC1110">
              <w:rPr>
                <w:sz w:val="24"/>
                <w:lang w:bidi="x-none"/>
              </w:rPr>
              <w:t xml:space="preserve"> easy or common. As my co-trainer notes…</w:t>
            </w:r>
          </w:p>
        </w:tc>
        <w:tc>
          <w:tcPr>
            <w:tcW w:w="270" w:type="dxa"/>
            <w:shd w:val="clear" w:color="auto" w:fill="auto"/>
            <w:tcMar>
              <w:top w:w="60" w:type="dxa"/>
              <w:left w:w="115" w:type="dxa"/>
              <w:bottom w:w="60" w:type="dxa"/>
              <w:right w:w="115" w:type="dxa"/>
            </w:tcMar>
          </w:tcPr>
          <w:p w14:paraId="45F74413" w14:textId="77777777" w:rsidR="00F12C17" w:rsidRPr="00384434" w:rsidRDefault="00F12C17" w:rsidP="00384434">
            <w:pPr>
              <w:keepLines/>
              <w:rPr>
                <w:i/>
                <w:lang w:bidi="x-none"/>
              </w:rPr>
            </w:pPr>
          </w:p>
        </w:tc>
        <w:tc>
          <w:tcPr>
            <w:tcW w:w="2905" w:type="dxa"/>
            <w:shd w:val="clear" w:color="auto" w:fill="auto"/>
            <w:tcMar>
              <w:top w:w="60" w:type="dxa"/>
              <w:left w:w="115" w:type="dxa"/>
              <w:bottom w:w="60" w:type="dxa"/>
              <w:right w:w="115" w:type="dxa"/>
            </w:tcMar>
          </w:tcPr>
          <w:p w14:paraId="39FB54AF" w14:textId="77777777" w:rsidR="00F12C17" w:rsidRPr="00F27235" w:rsidRDefault="00F12C17" w:rsidP="00384434">
            <w:pPr>
              <w:keepLines/>
              <w:rPr>
                <w:i/>
                <w:sz w:val="24"/>
                <w:lang w:bidi="x-none"/>
              </w:rPr>
            </w:pPr>
          </w:p>
        </w:tc>
      </w:tr>
      <w:tr w:rsidR="00F12C17" w:rsidRPr="004C57C4" w14:paraId="156C9E74" w14:textId="77777777" w:rsidTr="00384434">
        <w:trPr>
          <w:cantSplit/>
        </w:trPr>
        <w:tc>
          <w:tcPr>
            <w:tcW w:w="6415" w:type="dxa"/>
            <w:shd w:val="pct5" w:color="auto" w:fill="auto"/>
            <w:tcMar>
              <w:top w:w="60" w:type="dxa"/>
              <w:left w:w="115" w:type="dxa"/>
              <w:bottom w:w="60" w:type="dxa"/>
              <w:right w:w="115" w:type="dxa"/>
            </w:tcMar>
          </w:tcPr>
          <w:p w14:paraId="048ACE68" w14:textId="066CFE92" w:rsidR="00F12C17" w:rsidRPr="00BC1110" w:rsidRDefault="00BC1110" w:rsidP="00CC72E4">
            <w:pPr>
              <w:keepLines/>
              <w:rPr>
                <w:sz w:val="24"/>
                <w:lang w:bidi="x-none"/>
              </w:rPr>
            </w:pPr>
            <w:r w:rsidRPr="00BC1110">
              <w:rPr>
                <w:b/>
                <w:sz w:val="24"/>
                <w:lang w:bidi="x-none"/>
              </w:rPr>
              <w:t xml:space="preserve">Co-Trainer </w:t>
            </w:r>
            <w:r w:rsidR="00F12C17" w:rsidRPr="00BC1110">
              <w:rPr>
                <w:b/>
                <w:sz w:val="24"/>
                <w:lang w:bidi="x-none"/>
              </w:rPr>
              <w:t>1.4.4</w:t>
            </w:r>
            <w:r>
              <w:rPr>
                <w:b/>
                <w:sz w:val="24"/>
                <w:lang w:bidi="x-none"/>
              </w:rPr>
              <w:t xml:space="preserve"> </w:t>
            </w:r>
            <w:r w:rsidRPr="00BC1110">
              <w:rPr>
                <w:b/>
                <w:sz w:val="24"/>
                <w:lang w:bidi="x-none"/>
              </w:rPr>
              <w:t>includes Slide 7.2</w:t>
            </w:r>
            <w:r w:rsidR="00F12C17" w:rsidRPr="00BC1110">
              <w:rPr>
                <w:b/>
                <w:sz w:val="24"/>
                <w:lang w:bidi="x-none"/>
              </w:rPr>
              <w:t>:</w:t>
            </w:r>
            <w:r w:rsidR="00F12C17" w:rsidRPr="00BC1110">
              <w:rPr>
                <w:sz w:val="24"/>
                <w:lang w:bidi="x-none"/>
              </w:rPr>
              <w:t xml:space="preserve"> Tell clearly if you h</w:t>
            </w:r>
            <w:r>
              <w:rPr>
                <w:sz w:val="24"/>
                <w:lang w:bidi="x-none"/>
              </w:rPr>
              <w:t xml:space="preserve">ave thoughts; if you do, decide </w:t>
            </w:r>
            <w:r w:rsidR="00F12C17" w:rsidRPr="00BC1110">
              <w:rPr>
                <w:sz w:val="24"/>
                <w:lang w:bidi="x-none"/>
              </w:rPr>
              <w:t>who</w:t>
            </w:r>
            <w:r w:rsidR="00CC72E4">
              <w:rPr>
                <w:sz w:val="24"/>
                <w:lang w:bidi="x-none"/>
              </w:rPr>
              <w:t>m</w:t>
            </w:r>
            <w:r w:rsidR="00F12C17" w:rsidRPr="00BC1110">
              <w:rPr>
                <w:sz w:val="24"/>
                <w:lang w:bidi="x-none"/>
              </w:rPr>
              <w:t xml:space="preserve"> you would tell; </w:t>
            </w:r>
            <w:r w:rsidR="00CC72E4">
              <w:rPr>
                <w:sz w:val="24"/>
                <w:lang w:bidi="x-none"/>
              </w:rPr>
              <w:t>T</w:t>
            </w:r>
            <w:r w:rsidR="00F12C17" w:rsidRPr="00BC1110">
              <w:rPr>
                <w:sz w:val="24"/>
                <w:lang w:bidi="x-none"/>
              </w:rPr>
              <w:t xml:space="preserve">ell my co-trainer if you can’t think of anyone. Virtually everyone </w:t>
            </w:r>
            <w:r w:rsidR="00CC72E4">
              <w:rPr>
                <w:sz w:val="24"/>
                <w:lang w:bidi="x-none"/>
              </w:rPr>
              <w:t>T</w:t>
            </w:r>
            <w:r w:rsidR="00F12C17" w:rsidRPr="00BC1110">
              <w:rPr>
                <w:sz w:val="24"/>
                <w:lang w:bidi="x-none"/>
              </w:rPr>
              <w:t>ells someone.</w:t>
            </w:r>
          </w:p>
        </w:tc>
        <w:tc>
          <w:tcPr>
            <w:tcW w:w="270" w:type="dxa"/>
            <w:shd w:val="pct5" w:color="auto" w:fill="auto"/>
            <w:tcMar>
              <w:top w:w="60" w:type="dxa"/>
              <w:left w:w="115" w:type="dxa"/>
              <w:bottom w:w="60" w:type="dxa"/>
              <w:right w:w="115" w:type="dxa"/>
            </w:tcMar>
          </w:tcPr>
          <w:p w14:paraId="5C1D2C71" w14:textId="77777777" w:rsidR="00F12C17" w:rsidRPr="00384434" w:rsidRDefault="00F12C17" w:rsidP="00384434">
            <w:pPr>
              <w:keepLines/>
              <w:rPr>
                <w:i/>
                <w:lang w:bidi="x-none"/>
              </w:rPr>
            </w:pPr>
          </w:p>
        </w:tc>
        <w:tc>
          <w:tcPr>
            <w:tcW w:w="2905" w:type="dxa"/>
            <w:shd w:val="pct5" w:color="auto" w:fill="auto"/>
            <w:tcMar>
              <w:top w:w="60" w:type="dxa"/>
              <w:left w:w="115" w:type="dxa"/>
              <w:bottom w:w="60" w:type="dxa"/>
              <w:right w:w="115" w:type="dxa"/>
            </w:tcMar>
          </w:tcPr>
          <w:p w14:paraId="663EE1E3" w14:textId="1E6ED3EC" w:rsidR="00F12C17" w:rsidRPr="00BC1110" w:rsidRDefault="00F12C17" w:rsidP="00384434">
            <w:pPr>
              <w:keepLines/>
              <w:rPr>
                <w:i/>
                <w:sz w:val="24"/>
                <w:lang w:bidi="x-none"/>
              </w:rPr>
            </w:pPr>
            <w:r w:rsidRPr="00BC1110">
              <w:rPr>
                <w:i/>
                <w:sz w:val="24"/>
                <w:lang w:bidi="x-none"/>
              </w:rPr>
              <w:t>Convey concern and a desire to recognize unstated messages</w:t>
            </w:r>
            <w:r w:rsidR="00CC72E4">
              <w:rPr>
                <w:i/>
                <w:sz w:val="24"/>
                <w:lang w:bidi="x-none"/>
              </w:rPr>
              <w:t>,</w:t>
            </w:r>
            <w:r w:rsidRPr="00BC1110">
              <w:rPr>
                <w:i/>
                <w:sz w:val="24"/>
                <w:lang w:bidi="x-none"/>
              </w:rPr>
              <w:t xml:space="preserve"> </w:t>
            </w:r>
            <w:r w:rsidR="00BC1110">
              <w:rPr>
                <w:i/>
                <w:sz w:val="24"/>
                <w:lang w:bidi="x-none"/>
              </w:rPr>
              <w:br/>
            </w:r>
            <w:r w:rsidRPr="00BC1110">
              <w:rPr>
                <w:i/>
                <w:sz w:val="24"/>
                <w:lang w:bidi="x-none"/>
              </w:rPr>
              <w:t>not suspicion.</w:t>
            </w:r>
          </w:p>
        </w:tc>
      </w:tr>
      <w:tr w:rsidR="00F12C17" w:rsidRPr="004C57C4" w14:paraId="479EE7E1" w14:textId="77777777" w:rsidTr="00384434">
        <w:trPr>
          <w:cantSplit/>
        </w:trPr>
        <w:tc>
          <w:tcPr>
            <w:tcW w:w="6415" w:type="dxa"/>
            <w:shd w:val="clear" w:color="auto" w:fill="auto"/>
            <w:tcMar>
              <w:top w:w="60" w:type="dxa"/>
              <w:left w:w="115" w:type="dxa"/>
              <w:bottom w:w="60" w:type="dxa"/>
              <w:right w:w="115" w:type="dxa"/>
            </w:tcMar>
          </w:tcPr>
          <w:p w14:paraId="03078B95" w14:textId="77777777" w:rsidR="00F12C17" w:rsidRPr="00BC1110" w:rsidRDefault="00BC1110" w:rsidP="00384434">
            <w:pPr>
              <w:keepLines/>
              <w:rPr>
                <w:sz w:val="24"/>
                <w:lang w:bidi="x-none"/>
              </w:rPr>
            </w:pPr>
            <w:r w:rsidRPr="00BC1110">
              <w:rPr>
                <w:b/>
                <w:sz w:val="24"/>
                <w:lang w:bidi="x-none"/>
              </w:rPr>
              <w:t>Wondering #</w:t>
            </w:r>
            <w:r w:rsidR="00F12C17" w:rsidRPr="00BC1110">
              <w:rPr>
                <w:b/>
                <w:sz w:val="24"/>
                <w:lang w:bidi="x-none"/>
              </w:rPr>
              <w:t>2:</w:t>
            </w:r>
            <w:r w:rsidR="00F12C17" w:rsidRPr="00BC1110">
              <w:rPr>
                <w:sz w:val="24"/>
                <w:lang w:bidi="x-none"/>
              </w:rPr>
              <w:t xml:space="preserve"> Aren’t those inviting help less serious? Explain that none can be dismissed as not serious.</w:t>
            </w:r>
          </w:p>
        </w:tc>
        <w:tc>
          <w:tcPr>
            <w:tcW w:w="270" w:type="dxa"/>
            <w:shd w:val="clear" w:color="auto" w:fill="auto"/>
            <w:tcMar>
              <w:top w:w="60" w:type="dxa"/>
              <w:left w:w="115" w:type="dxa"/>
              <w:bottom w:w="60" w:type="dxa"/>
              <w:right w:w="115" w:type="dxa"/>
            </w:tcMar>
          </w:tcPr>
          <w:p w14:paraId="53827286" w14:textId="77777777" w:rsidR="00F12C17" w:rsidRPr="00384434" w:rsidRDefault="00F12C17" w:rsidP="00384434">
            <w:pPr>
              <w:keepLines/>
              <w:rPr>
                <w:i/>
                <w:lang w:bidi="x-none"/>
              </w:rPr>
            </w:pPr>
          </w:p>
        </w:tc>
        <w:tc>
          <w:tcPr>
            <w:tcW w:w="2905" w:type="dxa"/>
            <w:shd w:val="clear" w:color="auto" w:fill="auto"/>
            <w:tcMar>
              <w:top w:w="60" w:type="dxa"/>
              <w:left w:w="115" w:type="dxa"/>
              <w:bottom w:w="60" w:type="dxa"/>
              <w:right w:w="115" w:type="dxa"/>
            </w:tcMar>
          </w:tcPr>
          <w:p w14:paraId="4E705CA4" w14:textId="1DA3918C" w:rsidR="00F12C17" w:rsidRPr="00BC1110" w:rsidRDefault="00F12C17" w:rsidP="00384434">
            <w:pPr>
              <w:keepLines/>
              <w:rPr>
                <w:i/>
                <w:sz w:val="24"/>
                <w:lang w:bidi="x-none"/>
              </w:rPr>
            </w:pPr>
            <w:r w:rsidRPr="00BC1110">
              <w:rPr>
                <w:i/>
                <w:sz w:val="24"/>
                <w:lang w:bidi="x-none"/>
              </w:rPr>
              <w:t>It is natural that people might want to have a reason to at least dismiss or avoid</w:t>
            </w:r>
            <w:r w:rsidR="00CC72E4">
              <w:rPr>
                <w:i/>
                <w:sz w:val="24"/>
                <w:lang w:bidi="x-none"/>
              </w:rPr>
              <w:t xml:space="preserve"> at least</w:t>
            </w:r>
            <w:r w:rsidRPr="00BC1110">
              <w:rPr>
                <w:i/>
                <w:sz w:val="24"/>
                <w:lang w:bidi="x-none"/>
              </w:rPr>
              <w:t xml:space="preserve"> some people with thoughts. Make it</w:t>
            </w:r>
            <w:r w:rsidR="00BC1110">
              <w:rPr>
                <w:i/>
                <w:sz w:val="24"/>
                <w:lang w:bidi="x-none"/>
              </w:rPr>
              <w:t xml:space="preserve"> clear that this</w:t>
            </w:r>
            <w:r w:rsidR="00CC72E4">
              <w:rPr>
                <w:i/>
                <w:sz w:val="24"/>
                <w:lang w:bidi="x-none"/>
              </w:rPr>
              <w:t xml:space="preserve"> </w:t>
            </w:r>
            <w:r w:rsidR="00480DD7">
              <w:rPr>
                <w:i/>
                <w:sz w:val="24"/>
                <w:lang w:bidi="x-none"/>
              </w:rPr>
              <w:t xml:space="preserve">will not work. </w:t>
            </w:r>
            <w:r w:rsidRPr="00BC1110">
              <w:rPr>
                <w:i/>
                <w:sz w:val="24"/>
                <w:lang w:bidi="x-none"/>
              </w:rPr>
              <w:t>You may need to acknowledge that the motivation</w:t>
            </w:r>
            <w:r w:rsidR="00CC72E4">
              <w:rPr>
                <w:i/>
                <w:sz w:val="24"/>
                <w:lang w:bidi="x-none"/>
              </w:rPr>
              <w:t xml:space="preserve"> </w:t>
            </w:r>
            <w:r w:rsidRPr="00BC1110">
              <w:rPr>
                <w:i/>
                <w:sz w:val="24"/>
                <w:lang w:bidi="x-none"/>
              </w:rPr>
              <w:t xml:space="preserve">is understandable: </w:t>
            </w:r>
            <w:r w:rsidR="0086587A">
              <w:rPr>
                <w:i/>
                <w:sz w:val="24"/>
                <w:lang w:bidi="x-none"/>
              </w:rPr>
              <w:br/>
            </w:r>
            <w:r w:rsidRPr="00BC1110">
              <w:rPr>
                <w:i/>
                <w:sz w:val="24"/>
                <w:lang w:bidi="x-none"/>
              </w:rPr>
              <w:t>we might wish</w:t>
            </w:r>
            <w:r w:rsidR="00CC72E4">
              <w:rPr>
                <w:i/>
                <w:sz w:val="24"/>
                <w:lang w:bidi="x-none"/>
              </w:rPr>
              <w:t>,</w:t>
            </w:r>
            <w:r w:rsidRPr="00BC1110">
              <w:rPr>
                <w:i/>
                <w:sz w:val="24"/>
                <w:lang w:bidi="x-none"/>
              </w:rPr>
              <w:t xml:space="preserve"> but…</w:t>
            </w:r>
          </w:p>
        </w:tc>
      </w:tr>
      <w:tr w:rsidR="00F12C17" w:rsidRPr="004C57C4" w14:paraId="6CA03A44" w14:textId="77777777" w:rsidTr="00384434">
        <w:trPr>
          <w:cantSplit/>
        </w:trPr>
        <w:tc>
          <w:tcPr>
            <w:tcW w:w="6415" w:type="dxa"/>
            <w:shd w:val="pct5" w:color="auto" w:fill="auto"/>
            <w:tcMar>
              <w:top w:w="60" w:type="dxa"/>
              <w:left w:w="115" w:type="dxa"/>
              <w:bottom w:w="60" w:type="dxa"/>
              <w:right w:w="115" w:type="dxa"/>
            </w:tcMar>
          </w:tcPr>
          <w:p w14:paraId="702493E7" w14:textId="77777777" w:rsidR="00480DD7" w:rsidRDefault="00BC1110" w:rsidP="00384434">
            <w:pPr>
              <w:keepLines/>
              <w:rPr>
                <w:sz w:val="24"/>
                <w:lang w:bidi="x-none"/>
              </w:rPr>
            </w:pPr>
            <w:r w:rsidRPr="00BA5645">
              <w:rPr>
                <w:sz w:val="24"/>
                <w:lang w:bidi="x-none"/>
              </w:rPr>
              <w:t xml:space="preserve">Pause for </w:t>
            </w:r>
            <w:r>
              <w:rPr>
                <w:sz w:val="24"/>
                <w:lang w:bidi="x-none"/>
              </w:rPr>
              <w:t>questions and concerns</w:t>
            </w:r>
            <w:r w:rsidR="00F12C17" w:rsidRPr="00BC1110">
              <w:rPr>
                <w:sz w:val="24"/>
                <w:lang w:bidi="x-none"/>
              </w:rPr>
              <w:t xml:space="preserve">. </w:t>
            </w:r>
            <w:r w:rsidR="00480DD7">
              <w:rPr>
                <w:sz w:val="24"/>
                <w:lang w:bidi="x-none"/>
              </w:rPr>
              <w:t>My co-trainer</w:t>
            </w:r>
            <w:r w:rsidR="00F12C17" w:rsidRPr="00BC1110">
              <w:rPr>
                <w:sz w:val="24"/>
                <w:lang w:bidi="x-none"/>
              </w:rPr>
              <w:t xml:space="preserve"> </w:t>
            </w:r>
          </w:p>
          <w:p w14:paraId="36327695" w14:textId="27136501" w:rsidR="00F12C17" w:rsidRPr="00BC1110" w:rsidRDefault="00F12C17" w:rsidP="00384434">
            <w:pPr>
              <w:keepLines/>
              <w:rPr>
                <w:sz w:val="24"/>
                <w:lang w:bidi="x-none"/>
              </w:rPr>
            </w:pPr>
            <w:r w:rsidRPr="00BC1110">
              <w:rPr>
                <w:sz w:val="24"/>
                <w:lang w:bidi="x-none"/>
              </w:rPr>
              <w:t>will summarize.</w:t>
            </w:r>
          </w:p>
        </w:tc>
        <w:tc>
          <w:tcPr>
            <w:tcW w:w="270" w:type="dxa"/>
            <w:shd w:val="pct5" w:color="auto" w:fill="auto"/>
            <w:tcMar>
              <w:top w:w="60" w:type="dxa"/>
              <w:left w:w="115" w:type="dxa"/>
              <w:bottom w:w="60" w:type="dxa"/>
              <w:right w:w="115" w:type="dxa"/>
            </w:tcMar>
          </w:tcPr>
          <w:p w14:paraId="48FC15C9" w14:textId="77777777" w:rsidR="00F12C17" w:rsidRPr="00384434" w:rsidRDefault="00F12C17" w:rsidP="00384434">
            <w:pPr>
              <w:keepLines/>
              <w:rPr>
                <w:i/>
                <w:lang w:bidi="x-none"/>
              </w:rPr>
            </w:pPr>
          </w:p>
        </w:tc>
        <w:tc>
          <w:tcPr>
            <w:tcW w:w="2905" w:type="dxa"/>
            <w:shd w:val="pct5" w:color="auto" w:fill="auto"/>
            <w:tcMar>
              <w:top w:w="60" w:type="dxa"/>
              <w:left w:w="115" w:type="dxa"/>
              <w:bottom w:w="60" w:type="dxa"/>
              <w:right w:w="115" w:type="dxa"/>
            </w:tcMar>
          </w:tcPr>
          <w:p w14:paraId="09DC89D4" w14:textId="77777777" w:rsidR="00F12C17" w:rsidRPr="00F27235" w:rsidRDefault="00F12C17" w:rsidP="00384434">
            <w:pPr>
              <w:keepLines/>
              <w:rPr>
                <w:i/>
                <w:sz w:val="24"/>
                <w:lang w:bidi="x-none"/>
              </w:rPr>
            </w:pPr>
          </w:p>
        </w:tc>
      </w:tr>
      <w:tr w:rsidR="00F12C17" w:rsidRPr="00384434" w14:paraId="57E67196" w14:textId="77777777" w:rsidTr="00384434">
        <w:trPr>
          <w:cantSplit/>
        </w:trPr>
        <w:tc>
          <w:tcPr>
            <w:tcW w:w="6415" w:type="dxa"/>
            <w:shd w:val="clear" w:color="auto" w:fill="auto"/>
            <w:tcMar>
              <w:top w:w="60" w:type="dxa"/>
              <w:left w:w="115" w:type="dxa"/>
              <w:bottom w:w="60" w:type="dxa"/>
              <w:right w:w="115" w:type="dxa"/>
            </w:tcMar>
          </w:tcPr>
          <w:p w14:paraId="59E84201" w14:textId="058AC4FB" w:rsidR="00F12C17" w:rsidRPr="00BC1110" w:rsidRDefault="0086587A" w:rsidP="00CE2AFD">
            <w:pPr>
              <w:keepLines/>
              <w:rPr>
                <w:sz w:val="24"/>
                <w:lang w:bidi="x-none"/>
              </w:rPr>
            </w:pPr>
            <w:r w:rsidRPr="0086587A">
              <w:rPr>
                <w:b/>
                <w:sz w:val="24"/>
                <w:lang w:bidi="x-none"/>
              </w:rPr>
              <w:t xml:space="preserve">Co-Trainer </w:t>
            </w:r>
            <w:r w:rsidR="00F12C17" w:rsidRPr="0086587A">
              <w:rPr>
                <w:b/>
                <w:sz w:val="24"/>
                <w:lang w:bidi="x-none"/>
              </w:rPr>
              <w:t xml:space="preserve">1.4.5 includes </w:t>
            </w:r>
            <w:r w:rsidRPr="0086587A">
              <w:rPr>
                <w:b/>
                <w:sz w:val="24"/>
                <w:lang w:bidi="x-none"/>
              </w:rPr>
              <w:t>Slide 6</w:t>
            </w:r>
            <w:r w:rsidR="00F12C17" w:rsidRPr="0086587A">
              <w:rPr>
                <w:b/>
                <w:sz w:val="24"/>
                <w:lang w:bidi="x-none"/>
              </w:rPr>
              <w:t>:</w:t>
            </w:r>
            <w:r w:rsidR="00F12C17" w:rsidRPr="00BC1110">
              <w:rPr>
                <w:sz w:val="24"/>
                <w:lang w:bidi="x-none"/>
              </w:rPr>
              <w:t xml:space="preserve"> Tell reminds us to </w:t>
            </w:r>
            <w:r w:rsidR="00CE2AFD">
              <w:rPr>
                <w:sz w:val="24"/>
                <w:lang w:bidi="x-none"/>
              </w:rPr>
              <w:t>T</w:t>
            </w:r>
            <w:r w:rsidR="00F12C17" w:rsidRPr="00BC1110">
              <w:rPr>
                <w:sz w:val="24"/>
                <w:lang w:bidi="x-none"/>
              </w:rPr>
              <w:t xml:space="preserve">ell and that persons with thoughts are likely </w:t>
            </w:r>
            <w:r w:rsidR="00CE2AFD">
              <w:rPr>
                <w:sz w:val="24"/>
                <w:lang w:bidi="x-none"/>
              </w:rPr>
              <w:t>T</w:t>
            </w:r>
            <w:r w:rsidR="00F12C17" w:rsidRPr="00BC1110">
              <w:rPr>
                <w:sz w:val="24"/>
                <w:lang w:bidi="x-none"/>
              </w:rPr>
              <w:t xml:space="preserve">elling us they want help; we need to </w:t>
            </w:r>
            <w:r w:rsidR="00CE2AFD">
              <w:rPr>
                <w:sz w:val="24"/>
                <w:lang w:bidi="x-none"/>
              </w:rPr>
              <w:t>T</w:t>
            </w:r>
            <w:r w:rsidR="00F12C17" w:rsidRPr="00BC1110">
              <w:rPr>
                <w:sz w:val="24"/>
                <w:lang w:bidi="x-none"/>
              </w:rPr>
              <w:t xml:space="preserve">ell them what we see, hear, sense or learn about their </w:t>
            </w:r>
            <w:r w:rsidR="00CE2AFD">
              <w:rPr>
                <w:sz w:val="24"/>
                <w:lang w:bidi="x-none"/>
              </w:rPr>
              <w:t>T</w:t>
            </w:r>
            <w:r w:rsidR="00F12C17" w:rsidRPr="00BC1110">
              <w:rPr>
                <w:sz w:val="24"/>
                <w:lang w:bidi="x-none"/>
              </w:rPr>
              <w:t>elling; they are inviting help.</w:t>
            </w:r>
          </w:p>
        </w:tc>
        <w:tc>
          <w:tcPr>
            <w:tcW w:w="270" w:type="dxa"/>
            <w:shd w:val="clear" w:color="auto" w:fill="auto"/>
            <w:tcMar>
              <w:top w:w="60" w:type="dxa"/>
              <w:left w:w="115" w:type="dxa"/>
              <w:bottom w:w="60" w:type="dxa"/>
              <w:right w:w="115" w:type="dxa"/>
            </w:tcMar>
          </w:tcPr>
          <w:p w14:paraId="3E391195"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2E644637" w14:textId="77777777" w:rsidR="00F12C17" w:rsidRPr="00F27235" w:rsidRDefault="00F12C17" w:rsidP="00384434">
            <w:pPr>
              <w:keepLines/>
              <w:rPr>
                <w:rFonts w:cs="Arial"/>
                <w:i/>
                <w:sz w:val="24"/>
                <w:lang w:bidi="x-none"/>
              </w:rPr>
            </w:pPr>
          </w:p>
        </w:tc>
      </w:tr>
      <w:tr w:rsidR="00F12C17" w:rsidRPr="00384434" w14:paraId="78FBE783" w14:textId="77777777" w:rsidTr="00384434">
        <w:trPr>
          <w:cantSplit/>
        </w:trPr>
        <w:tc>
          <w:tcPr>
            <w:tcW w:w="6415" w:type="dxa"/>
            <w:shd w:val="pct5" w:color="auto" w:fill="auto"/>
            <w:tcMar>
              <w:top w:w="60" w:type="dxa"/>
              <w:left w:w="115" w:type="dxa"/>
              <w:bottom w:w="60" w:type="dxa"/>
              <w:right w:w="115" w:type="dxa"/>
            </w:tcMar>
          </w:tcPr>
          <w:p w14:paraId="3EA07DE1" w14:textId="77777777" w:rsidR="00F12C17" w:rsidRPr="00BC1110" w:rsidRDefault="00F12C17" w:rsidP="00384434">
            <w:pPr>
              <w:keepLines/>
              <w:rPr>
                <w:sz w:val="24"/>
                <w:lang w:bidi="x-none"/>
              </w:rPr>
            </w:pPr>
            <w:r w:rsidRPr="00BC1110">
              <w:rPr>
                <w:sz w:val="24"/>
                <w:lang w:bidi="x-none"/>
              </w:rPr>
              <w:t>What might some of these invitations be? You have the general idea.</w:t>
            </w:r>
          </w:p>
        </w:tc>
        <w:tc>
          <w:tcPr>
            <w:tcW w:w="270" w:type="dxa"/>
            <w:shd w:val="pct5" w:color="auto" w:fill="auto"/>
            <w:tcMar>
              <w:top w:w="60" w:type="dxa"/>
              <w:left w:w="115" w:type="dxa"/>
              <w:bottom w:w="60" w:type="dxa"/>
              <w:right w:w="115" w:type="dxa"/>
            </w:tcMar>
          </w:tcPr>
          <w:p w14:paraId="2E09FA47"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4FD351F4" w14:textId="77777777" w:rsidR="00F12C17" w:rsidRPr="00F27235" w:rsidRDefault="00F12C17" w:rsidP="00384434">
            <w:pPr>
              <w:keepLines/>
              <w:rPr>
                <w:rFonts w:cs="Arial"/>
                <w:i/>
                <w:sz w:val="24"/>
                <w:lang w:bidi="x-none"/>
              </w:rPr>
            </w:pPr>
          </w:p>
        </w:tc>
      </w:tr>
      <w:tr w:rsidR="00F12C17" w:rsidRPr="00384434" w14:paraId="78F89FF3" w14:textId="77777777" w:rsidTr="00384434">
        <w:trPr>
          <w:cantSplit/>
        </w:trPr>
        <w:tc>
          <w:tcPr>
            <w:tcW w:w="6415" w:type="dxa"/>
            <w:shd w:val="clear" w:color="auto" w:fill="auto"/>
            <w:tcMar>
              <w:top w:w="60" w:type="dxa"/>
              <w:left w:w="115" w:type="dxa"/>
              <w:bottom w:w="60" w:type="dxa"/>
              <w:right w:w="115" w:type="dxa"/>
            </w:tcMar>
          </w:tcPr>
          <w:p w14:paraId="72ED7FAD" w14:textId="51C3D090" w:rsidR="00F12C17" w:rsidRPr="00BC1110" w:rsidRDefault="0086587A" w:rsidP="00384434">
            <w:pPr>
              <w:keepLines/>
              <w:rPr>
                <w:sz w:val="24"/>
                <w:lang w:bidi="x-none"/>
              </w:rPr>
            </w:pPr>
            <w:r w:rsidRPr="0086587A">
              <w:rPr>
                <w:b/>
                <w:sz w:val="24"/>
                <w:lang w:bidi="x-none"/>
              </w:rPr>
              <w:t xml:space="preserve">Slides </w:t>
            </w:r>
            <w:r w:rsidR="00F12C17" w:rsidRPr="0086587A">
              <w:rPr>
                <w:b/>
                <w:sz w:val="24"/>
                <w:lang w:bidi="x-none"/>
              </w:rPr>
              <w:t>8.1–8.4:</w:t>
            </w:r>
            <w:r w:rsidR="00F12C17" w:rsidRPr="00BC1110">
              <w:rPr>
                <w:sz w:val="24"/>
                <w:lang w:bidi="x-none"/>
              </w:rPr>
              <w:t xml:space="preserve"> See, hear, sen</w:t>
            </w:r>
            <w:r w:rsidR="00CE2AFD">
              <w:rPr>
                <w:sz w:val="24"/>
                <w:lang w:bidi="x-none"/>
              </w:rPr>
              <w:t>se or learn about. That is one</w:t>
            </w:r>
            <w:r w:rsidR="00CE2AFD" w:rsidRPr="008E669A">
              <w:rPr>
                <w:sz w:val="24"/>
                <w:lang w:bidi="x-none"/>
              </w:rPr>
              <w:t>—</w:t>
            </w:r>
            <w:r w:rsidR="00F12C17" w:rsidRPr="00BC1110">
              <w:rPr>
                <w:sz w:val="24"/>
                <w:lang w:bidi="x-none"/>
              </w:rPr>
              <w:t>what might others be?</w:t>
            </w:r>
          </w:p>
        </w:tc>
        <w:tc>
          <w:tcPr>
            <w:tcW w:w="270" w:type="dxa"/>
            <w:shd w:val="clear" w:color="auto" w:fill="auto"/>
            <w:tcMar>
              <w:top w:w="60" w:type="dxa"/>
              <w:left w:w="115" w:type="dxa"/>
              <w:bottom w:w="60" w:type="dxa"/>
              <w:right w:w="115" w:type="dxa"/>
            </w:tcMar>
          </w:tcPr>
          <w:p w14:paraId="1C48100D"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139C9479" w14:textId="77777777" w:rsidR="00F12C17" w:rsidRPr="00F27235" w:rsidRDefault="00F12C17" w:rsidP="00384434">
            <w:pPr>
              <w:keepLines/>
              <w:rPr>
                <w:rFonts w:cs="Arial"/>
                <w:i/>
                <w:sz w:val="24"/>
                <w:lang w:bidi="x-none"/>
              </w:rPr>
            </w:pPr>
          </w:p>
        </w:tc>
      </w:tr>
      <w:tr w:rsidR="00F12C17" w:rsidRPr="00384434" w14:paraId="6557B641" w14:textId="77777777" w:rsidTr="00384434">
        <w:trPr>
          <w:cantSplit/>
        </w:trPr>
        <w:tc>
          <w:tcPr>
            <w:tcW w:w="6415" w:type="dxa"/>
            <w:shd w:val="pct5" w:color="auto" w:fill="auto"/>
            <w:tcMar>
              <w:top w:w="60" w:type="dxa"/>
              <w:left w:w="115" w:type="dxa"/>
              <w:bottom w:w="60" w:type="dxa"/>
              <w:right w:w="115" w:type="dxa"/>
            </w:tcMar>
          </w:tcPr>
          <w:p w14:paraId="751D1DBE" w14:textId="1C2D0150" w:rsidR="00F12C17" w:rsidRPr="0086587A" w:rsidRDefault="0086587A" w:rsidP="00480DD7">
            <w:pPr>
              <w:keepLines/>
              <w:rPr>
                <w:sz w:val="24"/>
                <w:lang w:bidi="x-none"/>
              </w:rPr>
            </w:pPr>
            <w:r w:rsidRPr="0086587A">
              <w:rPr>
                <w:b/>
                <w:sz w:val="24"/>
                <w:lang w:bidi="x-none"/>
              </w:rPr>
              <w:t xml:space="preserve">Slide </w:t>
            </w:r>
            <w:r w:rsidR="00F12C17" w:rsidRPr="0086587A">
              <w:rPr>
                <w:b/>
                <w:sz w:val="24"/>
                <w:lang w:bidi="x-none"/>
              </w:rPr>
              <w:t>8.5</w:t>
            </w:r>
            <w:r w:rsidRPr="0086587A">
              <w:rPr>
                <w:b/>
                <w:sz w:val="24"/>
                <w:lang w:bidi="x-none"/>
              </w:rPr>
              <w:t>:</w:t>
            </w:r>
            <w:r w:rsidR="00F12C17" w:rsidRPr="0086587A">
              <w:rPr>
                <w:sz w:val="24"/>
                <w:lang w:bidi="x-none"/>
              </w:rPr>
              <w:t xml:space="preserve"> </w:t>
            </w:r>
            <w:r>
              <w:rPr>
                <w:sz w:val="24"/>
                <w:lang w:bidi="x-none"/>
              </w:rPr>
              <w:t>S</w:t>
            </w:r>
            <w:r w:rsidR="00F12C17" w:rsidRPr="0086587A">
              <w:rPr>
                <w:sz w:val="24"/>
                <w:lang w:bidi="x-none"/>
              </w:rPr>
              <w:t xml:space="preserve">ummarize and ask for any other contributions. </w:t>
            </w:r>
            <w:r w:rsidR="00480DD7">
              <w:rPr>
                <w:sz w:val="24"/>
                <w:lang w:bidi="x-none"/>
              </w:rPr>
              <w:t>My co-trainer</w:t>
            </w:r>
            <w:r w:rsidR="00F12C17" w:rsidRPr="0086587A">
              <w:rPr>
                <w:sz w:val="24"/>
                <w:lang w:bidi="x-none"/>
              </w:rPr>
              <w:t xml:space="preserve"> has a summary…</w:t>
            </w:r>
          </w:p>
        </w:tc>
        <w:tc>
          <w:tcPr>
            <w:tcW w:w="270" w:type="dxa"/>
            <w:shd w:val="pct5" w:color="auto" w:fill="auto"/>
            <w:tcMar>
              <w:top w:w="60" w:type="dxa"/>
              <w:left w:w="115" w:type="dxa"/>
              <w:bottom w:w="60" w:type="dxa"/>
              <w:right w:w="115" w:type="dxa"/>
            </w:tcMar>
          </w:tcPr>
          <w:p w14:paraId="790AF496"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3456145B" w14:textId="77777777" w:rsidR="00F12C17" w:rsidRPr="00EA0267" w:rsidRDefault="00F12C17" w:rsidP="00384434">
            <w:pPr>
              <w:keepLines/>
              <w:rPr>
                <w:rFonts w:cs="Arial"/>
                <w:i/>
                <w:iCs/>
                <w:sz w:val="24"/>
                <w:lang w:bidi="x-none"/>
              </w:rPr>
            </w:pPr>
          </w:p>
        </w:tc>
      </w:tr>
      <w:tr w:rsidR="00F12C17" w:rsidRPr="00384434" w14:paraId="1E20BE06" w14:textId="77777777" w:rsidTr="00384434">
        <w:trPr>
          <w:cantSplit/>
        </w:trPr>
        <w:tc>
          <w:tcPr>
            <w:tcW w:w="6415" w:type="dxa"/>
            <w:shd w:val="clear" w:color="auto" w:fill="auto"/>
            <w:tcMar>
              <w:top w:w="60" w:type="dxa"/>
              <w:left w:w="115" w:type="dxa"/>
              <w:bottom w:w="60" w:type="dxa"/>
              <w:right w:w="115" w:type="dxa"/>
            </w:tcMar>
          </w:tcPr>
          <w:p w14:paraId="70F7DB97" w14:textId="0888C9BC" w:rsidR="00F12C17" w:rsidRPr="0086587A" w:rsidRDefault="0086587A" w:rsidP="0086587A">
            <w:pPr>
              <w:keepLines/>
              <w:rPr>
                <w:sz w:val="24"/>
                <w:lang w:bidi="x-none"/>
              </w:rPr>
            </w:pPr>
            <w:r w:rsidRPr="0086587A">
              <w:rPr>
                <w:b/>
                <w:sz w:val="24"/>
                <w:lang w:bidi="x-none"/>
              </w:rPr>
              <w:t xml:space="preserve">Co-Trainer </w:t>
            </w:r>
            <w:r w:rsidR="00F12C17" w:rsidRPr="0086587A">
              <w:rPr>
                <w:b/>
                <w:sz w:val="24"/>
                <w:lang w:bidi="x-none"/>
              </w:rPr>
              <w:t>1.4.9</w:t>
            </w:r>
            <w:r w:rsidRPr="0086587A">
              <w:rPr>
                <w:b/>
                <w:sz w:val="24"/>
                <w:lang w:bidi="x-none"/>
              </w:rPr>
              <w:t xml:space="preserve"> </w:t>
            </w:r>
            <w:r w:rsidR="00F12C17" w:rsidRPr="0086587A">
              <w:rPr>
                <w:b/>
                <w:sz w:val="24"/>
                <w:lang w:bidi="x-none"/>
              </w:rPr>
              <w:t xml:space="preserve">includes </w:t>
            </w:r>
            <w:r w:rsidRPr="0086587A">
              <w:rPr>
                <w:b/>
                <w:sz w:val="24"/>
                <w:lang w:bidi="x-none"/>
              </w:rPr>
              <w:t>Slide 8.5</w:t>
            </w:r>
            <w:r w:rsidR="00F12C17" w:rsidRPr="0086587A">
              <w:rPr>
                <w:b/>
                <w:sz w:val="24"/>
                <w:lang w:bidi="x-none"/>
              </w:rPr>
              <w:t>:</w:t>
            </w:r>
            <w:r w:rsidR="00F12C17" w:rsidRPr="0086587A">
              <w:rPr>
                <w:sz w:val="24"/>
                <w:lang w:bidi="x-none"/>
              </w:rPr>
              <w:t xml:space="preserve"> Invitations can </w:t>
            </w:r>
            <w:r w:rsidR="00CE2AFD">
              <w:rPr>
                <w:sz w:val="24"/>
                <w:lang w:bidi="x-none"/>
              </w:rPr>
              <w:br/>
            </w:r>
            <w:r w:rsidR="00F12C17" w:rsidRPr="0086587A">
              <w:rPr>
                <w:sz w:val="24"/>
                <w:lang w:bidi="x-none"/>
              </w:rPr>
              <w:t>be many things</w:t>
            </w:r>
            <w:r w:rsidR="00CE2AFD">
              <w:rPr>
                <w:sz w:val="24"/>
                <w:lang w:bidi="x-none"/>
              </w:rPr>
              <w:t>,</w:t>
            </w:r>
            <w:r w:rsidR="00F12C17" w:rsidRPr="0086587A">
              <w:rPr>
                <w:sz w:val="24"/>
                <w:lang w:bidi="x-none"/>
              </w:rPr>
              <w:t xml:space="preserve"> even uninviting things and not just from </w:t>
            </w:r>
            <w:r w:rsidR="00CE2AFD">
              <w:rPr>
                <w:sz w:val="24"/>
                <w:lang w:bidi="x-none"/>
              </w:rPr>
              <w:br/>
            </w:r>
            <w:r w:rsidR="00F12C17" w:rsidRPr="0086587A">
              <w:rPr>
                <w:sz w:val="24"/>
                <w:lang w:bidi="x-none"/>
              </w:rPr>
              <w:t>a list.</w:t>
            </w:r>
          </w:p>
        </w:tc>
        <w:tc>
          <w:tcPr>
            <w:tcW w:w="270" w:type="dxa"/>
            <w:shd w:val="clear" w:color="auto" w:fill="auto"/>
            <w:tcMar>
              <w:top w:w="60" w:type="dxa"/>
              <w:left w:w="115" w:type="dxa"/>
              <w:bottom w:w="60" w:type="dxa"/>
              <w:right w:w="115" w:type="dxa"/>
            </w:tcMar>
          </w:tcPr>
          <w:p w14:paraId="6FB012FC"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50D53360" w14:textId="77777777" w:rsidR="00F12C17" w:rsidRPr="00EA0267" w:rsidRDefault="00F12C17" w:rsidP="00384434">
            <w:pPr>
              <w:keepLines/>
              <w:rPr>
                <w:rFonts w:cs="Arial"/>
                <w:i/>
                <w:iCs/>
                <w:sz w:val="24"/>
                <w:lang w:bidi="x-none"/>
              </w:rPr>
            </w:pPr>
          </w:p>
        </w:tc>
      </w:tr>
      <w:tr w:rsidR="00F12C17" w:rsidRPr="00384434" w14:paraId="6A72C80E" w14:textId="77777777" w:rsidTr="00384434">
        <w:trPr>
          <w:cantSplit/>
        </w:trPr>
        <w:tc>
          <w:tcPr>
            <w:tcW w:w="6415" w:type="dxa"/>
            <w:shd w:val="pct5" w:color="auto" w:fill="auto"/>
            <w:tcMar>
              <w:top w:w="60" w:type="dxa"/>
              <w:left w:w="115" w:type="dxa"/>
              <w:bottom w:w="60" w:type="dxa"/>
              <w:right w:w="115" w:type="dxa"/>
            </w:tcMar>
          </w:tcPr>
          <w:p w14:paraId="69269EFB" w14:textId="02AFDBC9" w:rsidR="00F12C17" w:rsidRPr="0086587A" w:rsidRDefault="0086587A" w:rsidP="00384434">
            <w:pPr>
              <w:keepLines/>
              <w:rPr>
                <w:sz w:val="24"/>
                <w:lang w:bidi="x-none"/>
              </w:rPr>
            </w:pPr>
            <w:r w:rsidRPr="0086587A">
              <w:rPr>
                <w:b/>
                <w:sz w:val="24"/>
                <w:lang w:bidi="x-none"/>
              </w:rPr>
              <w:t>Wondering #</w:t>
            </w:r>
            <w:r w:rsidR="00F12C17" w:rsidRPr="0086587A">
              <w:rPr>
                <w:b/>
                <w:sz w:val="24"/>
                <w:lang w:bidi="x-none"/>
              </w:rPr>
              <w:t>3:</w:t>
            </w:r>
            <w:r w:rsidR="00F12C17" w:rsidRPr="0086587A">
              <w:rPr>
                <w:sz w:val="24"/>
                <w:lang w:bidi="x-none"/>
              </w:rPr>
              <w:t xml:space="preserve"> Aren’t some people more likely to have thoughts? Yes</w:t>
            </w:r>
            <w:r w:rsidR="00CE2AFD">
              <w:rPr>
                <w:sz w:val="24"/>
                <w:lang w:bidi="x-none"/>
              </w:rPr>
              <w:t>,</w:t>
            </w:r>
            <w:r w:rsidR="00F12C17" w:rsidRPr="0086587A">
              <w:rPr>
                <w:sz w:val="24"/>
                <w:lang w:bidi="x-none"/>
              </w:rPr>
              <w:t xml:space="preserve"> but the safest way to find people with thoughts is to be alert to the invitations you see, hear, sense or learn about.</w:t>
            </w:r>
          </w:p>
        </w:tc>
        <w:tc>
          <w:tcPr>
            <w:tcW w:w="270" w:type="dxa"/>
            <w:shd w:val="pct5" w:color="auto" w:fill="auto"/>
            <w:tcMar>
              <w:top w:w="60" w:type="dxa"/>
              <w:left w:w="115" w:type="dxa"/>
              <w:bottom w:w="60" w:type="dxa"/>
              <w:right w:w="115" w:type="dxa"/>
            </w:tcMar>
          </w:tcPr>
          <w:p w14:paraId="09ADE2DF"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6EE536C3" w14:textId="719D397C" w:rsidR="00F12C17" w:rsidRPr="0086587A" w:rsidRDefault="00F12C17" w:rsidP="00CE2AFD">
            <w:pPr>
              <w:keepLines/>
              <w:rPr>
                <w:i/>
                <w:sz w:val="24"/>
                <w:lang w:bidi="x-none"/>
              </w:rPr>
            </w:pPr>
            <w:r w:rsidRPr="0086587A">
              <w:rPr>
                <w:i/>
                <w:sz w:val="24"/>
                <w:lang w:bidi="x-none"/>
              </w:rPr>
              <w:t>Again, it is natural that people might want to have a reason to dismiss or avoid</w:t>
            </w:r>
            <w:r w:rsidR="00CE2AFD">
              <w:rPr>
                <w:i/>
                <w:sz w:val="24"/>
                <w:lang w:bidi="x-none"/>
              </w:rPr>
              <w:t xml:space="preserve"> </w:t>
            </w:r>
            <w:r w:rsidR="00CE2AFD" w:rsidRPr="0086587A">
              <w:rPr>
                <w:i/>
                <w:sz w:val="24"/>
                <w:lang w:bidi="x-none"/>
              </w:rPr>
              <w:t>at least</w:t>
            </w:r>
            <w:r w:rsidRPr="0086587A">
              <w:rPr>
                <w:i/>
                <w:sz w:val="24"/>
                <w:lang w:bidi="x-none"/>
              </w:rPr>
              <w:t xml:space="preserve"> some. Make it</w:t>
            </w:r>
            <w:r w:rsidR="00CE2AFD">
              <w:rPr>
                <w:i/>
                <w:sz w:val="24"/>
                <w:lang w:bidi="x-none"/>
              </w:rPr>
              <w:t xml:space="preserve"> clear that this</w:t>
            </w:r>
            <w:r w:rsidR="00CE2AFD">
              <w:rPr>
                <w:i/>
                <w:sz w:val="24"/>
                <w:lang w:bidi="x-none"/>
              </w:rPr>
              <w:br/>
              <w:t xml:space="preserve">will not work. </w:t>
            </w:r>
            <w:r w:rsidRPr="0086587A">
              <w:rPr>
                <w:i/>
                <w:sz w:val="24"/>
                <w:lang w:bidi="x-none"/>
              </w:rPr>
              <w:t xml:space="preserve">You may need to acknowledge that the motivation </w:t>
            </w:r>
            <w:r w:rsidR="0086587A">
              <w:rPr>
                <w:i/>
                <w:sz w:val="24"/>
                <w:lang w:bidi="x-none"/>
              </w:rPr>
              <w:br/>
            </w:r>
            <w:r w:rsidRPr="0086587A">
              <w:rPr>
                <w:i/>
                <w:sz w:val="24"/>
                <w:lang w:bidi="x-none"/>
              </w:rPr>
              <w:t>is understandable:</w:t>
            </w:r>
            <w:r w:rsidR="0086587A">
              <w:rPr>
                <w:i/>
                <w:sz w:val="24"/>
                <w:lang w:bidi="x-none"/>
              </w:rPr>
              <w:br/>
            </w:r>
            <w:r w:rsidRPr="0086587A">
              <w:rPr>
                <w:i/>
                <w:sz w:val="24"/>
                <w:lang w:bidi="x-none"/>
              </w:rPr>
              <w:t>we might wish</w:t>
            </w:r>
            <w:r w:rsidR="00CE2AFD">
              <w:rPr>
                <w:i/>
                <w:sz w:val="24"/>
                <w:lang w:bidi="x-none"/>
              </w:rPr>
              <w:t>,</w:t>
            </w:r>
            <w:r w:rsidRPr="0086587A">
              <w:rPr>
                <w:i/>
                <w:sz w:val="24"/>
                <w:lang w:bidi="x-none"/>
              </w:rPr>
              <w:t xml:space="preserve"> but…</w:t>
            </w:r>
          </w:p>
        </w:tc>
      </w:tr>
      <w:tr w:rsidR="00F12C17" w:rsidRPr="00384434" w14:paraId="011F5A16" w14:textId="77777777" w:rsidTr="00384434">
        <w:trPr>
          <w:cantSplit/>
        </w:trPr>
        <w:tc>
          <w:tcPr>
            <w:tcW w:w="6415" w:type="dxa"/>
            <w:shd w:val="clear" w:color="auto" w:fill="auto"/>
            <w:tcMar>
              <w:top w:w="60" w:type="dxa"/>
              <w:left w:w="115" w:type="dxa"/>
              <w:bottom w:w="60" w:type="dxa"/>
              <w:right w:w="115" w:type="dxa"/>
            </w:tcMar>
          </w:tcPr>
          <w:p w14:paraId="5071AC9B" w14:textId="719DD4CC" w:rsidR="00F12C17" w:rsidRPr="0086587A" w:rsidRDefault="00F12C17" w:rsidP="00384434">
            <w:pPr>
              <w:keepLines/>
              <w:rPr>
                <w:sz w:val="24"/>
                <w:lang w:bidi="x-none"/>
              </w:rPr>
            </w:pPr>
            <w:r w:rsidRPr="0086587A">
              <w:rPr>
                <w:sz w:val="24"/>
                <w:lang w:bidi="x-none"/>
              </w:rPr>
              <w:t>Invitations indicate distress</w:t>
            </w:r>
            <w:r w:rsidR="00CE2AFD">
              <w:rPr>
                <w:sz w:val="24"/>
                <w:lang w:bidi="x-none"/>
              </w:rPr>
              <w:t>,</w:t>
            </w:r>
            <w:r w:rsidRPr="0086587A">
              <w:rPr>
                <w:sz w:val="24"/>
                <w:lang w:bidi="x-none"/>
              </w:rPr>
              <w:t xml:space="preserve"> but always assume</w:t>
            </w:r>
            <w:r w:rsidR="00CE2AFD" w:rsidRPr="008E669A">
              <w:rPr>
                <w:sz w:val="24"/>
                <w:lang w:bidi="x-none"/>
              </w:rPr>
              <w:t>—</w:t>
            </w:r>
            <w:r w:rsidRPr="0086587A">
              <w:rPr>
                <w:sz w:val="24"/>
                <w:lang w:bidi="x-none"/>
              </w:rPr>
              <w:t>until you know otherwise</w:t>
            </w:r>
            <w:r w:rsidR="00CE2AFD" w:rsidRPr="008E669A">
              <w:rPr>
                <w:sz w:val="24"/>
                <w:lang w:bidi="x-none"/>
              </w:rPr>
              <w:t>—</w:t>
            </w:r>
            <w:r w:rsidRPr="0086587A">
              <w:rPr>
                <w:sz w:val="24"/>
                <w:lang w:bidi="x-none"/>
              </w:rPr>
              <w:t>that they might also indicate a person asking for help with suicide, which takes priority.</w:t>
            </w:r>
          </w:p>
        </w:tc>
        <w:tc>
          <w:tcPr>
            <w:tcW w:w="270" w:type="dxa"/>
            <w:shd w:val="clear" w:color="auto" w:fill="auto"/>
            <w:tcMar>
              <w:top w:w="60" w:type="dxa"/>
              <w:left w:w="115" w:type="dxa"/>
              <w:bottom w:w="60" w:type="dxa"/>
              <w:right w:w="115" w:type="dxa"/>
            </w:tcMar>
          </w:tcPr>
          <w:p w14:paraId="33F7A940"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3F24C827" w14:textId="77777777" w:rsidR="00F12C17" w:rsidRPr="00EA0267" w:rsidRDefault="00F12C17" w:rsidP="00384434">
            <w:pPr>
              <w:keepLines/>
              <w:rPr>
                <w:rFonts w:cs="Arial"/>
                <w:i/>
                <w:iCs/>
                <w:sz w:val="24"/>
                <w:lang w:bidi="x-none"/>
              </w:rPr>
            </w:pPr>
          </w:p>
        </w:tc>
      </w:tr>
      <w:tr w:rsidR="00F12C17" w:rsidRPr="00384434" w14:paraId="21BDABF6" w14:textId="77777777" w:rsidTr="00384434">
        <w:trPr>
          <w:cantSplit/>
          <w:trHeight w:hRule="exact" w:val="72"/>
        </w:trPr>
        <w:tc>
          <w:tcPr>
            <w:tcW w:w="6415" w:type="dxa"/>
            <w:shd w:val="pct5" w:color="auto" w:fill="auto"/>
            <w:tcMar>
              <w:top w:w="60" w:type="dxa"/>
              <w:left w:w="115" w:type="dxa"/>
              <w:bottom w:w="60" w:type="dxa"/>
              <w:right w:w="115" w:type="dxa"/>
            </w:tcMar>
          </w:tcPr>
          <w:p w14:paraId="2ACFB045" w14:textId="77777777" w:rsidR="00F12C17" w:rsidRPr="0086587A" w:rsidRDefault="00F12C17" w:rsidP="00384434">
            <w:pPr>
              <w:keepLines/>
              <w:rPr>
                <w:sz w:val="24"/>
                <w:lang w:bidi="x-none"/>
              </w:rPr>
            </w:pPr>
          </w:p>
        </w:tc>
        <w:tc>
          <w:tcPr>
            <w:tcW w:w="270" w:type="dxa"/>
            <w:shd w:val="pct5" w:color="auto" w:fill="auto"/>
            <w:tcMar>
              <w:top w:w="60" w:type="dxa"/>
              <w:left w:w="115" w:type="dxa"/>
              <w:bottom w:w="60" w:type="dxa"/>
              <w:right w:w="115" w:type="dxa"/>
            </w:tcMar>
          </w:tcPr>
          <w:p w14:paraId="7CAA1C55"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250DE958" w14:textId="77777777" w:rsidR="00F12C17" w:rsidRPr="00384434" w:rsidRDefault="00F12C17" w:rsidP="00384434">
            <w:pPr>
              <w:keepLines/>
              <w:rPr>
                <w:rFonts w:ascii="Trebuchet MS" w:hAnsi="Trebuchet MS"/>
                <w:i/>
                <w:lang w:bidi="x-none"/>
              </w:rPr>
            </w:pPr>
          </w:p>
        </w:tc>
      </w:tr>
    </w:tbl>
    <w:p w14:paraId="047AD1CA" w14:textId="77777777" w:rsidR="00F12C17" w:rsidRPr="0012514B" w:rsidRDefault="00F12C17" w:rsidP="00F12C17">
      <w:pPr>
        <w:rPr>
          <w:rFonts w:cs="Arial"/>
          <w:sz w:val="24"/>
        </w:rPr>
      </w:pPr>
    </w:p>
    <w:p w14:paraId="76CEE88E" w14:textId="77777777" w:rsidR="00F12C17" w:rsidRPr="0086587A" w:rsidRDefault="0086587A" w:rsidP="00F12C17">
      <w:pPr>
        <w:pStyle w:val="Heading1"/>
        <w:numPr>
          <w:ilvl w:val="1"/>
          <w:numId w:val="46"/>
        </w:numPr>
        <w:rPr>
          <w:rFonts w:ascii="Arial" w:hAnsi="Arial"/>
          <w:sz w:val="32"/>
        </w:rPr>
      </w:pPr>
      <w:r>
        <w:rPr>
          <w:rFonts w:ascii="Arial" w:hAnsi="Arial"/>
          <w:sz w:val="32"/>
        </w:rPr>
        <w:t xml:space="preserve"> </w:t>
      </w:r>
      <w:r w:rsidR="00F12C17" w:rsidRPr="0086587A">
        <w:rPr>
          <w:rFonts w:ascii="Arial" w:hAnsi="Arial"/>
          <w:sz w:val="32"/>
        </w:rPr>
        <w:t>Ask</w:t>
      </w:r>
    </w:p>
    <w:tbl>
      <w:tblPr>
        <w:tblW w:w="9657" w:type="dxa"/>
        <w:tblLook w:val="00A0" w:firstRow="1" w:lastRow="0" w:firstColumn="1" w:lastColumn="0" w:noHBand="0" w:noVBand="0"/>
      </w:tblPr>
      <w:tblGrid>
        <w:gridCol w:w="6460"/>
        <w:gridCol w:w="272"/>
        <w:gridCol w:w="2925"/>
      </w:tblGrid>
      <w:tr w:rsidR="00ED0B80" w:rsidRPr="00384434" w14:paraId="7267783E" w14:textId="77777777" w:rsidTr="00EA0267">
        <w:trPr>
          <w:cantSplit/>
          <w:trHeight w:val="287"/>
        </w:trPr>
        <w:tc>
          <w:tcPr>
            <w:tcW w:w="6460" w:type="dxa"/>
            <w:shd w:val="pct5" w:color="auto" w:fill="auto"/>
            <w:tcMar>
              <w:top w:w="60" w:type="dxa"/>
              <w:left w:w="115" w:type="dxa"/>
              <w:bottom w:w="60" w:type="dxa"/>
              <w:right w:w="115" w:type="dxa"/>
            </w:tcMar>
          </w:tcPr>
          <w:p w14:paraId="7ABC75EF" w14:textId="70EDE985" w:rsidR="00F12C17" w:rsidRPr="0086587A" w:rsidRDefault="00F12C17" w:rsidP="00480DD7">
            <w:pPr>
              <w:keepLines/>
              <w:rPr>
                <w:sz w:val="24"/>
                <w:lang w:bidi="x-none"/>
              </w:rPr>
            </w:pPr>
            <w:r w:rsidRPr="0086587A">
              <w:rPr>
                <w:sz w:val="24"/>
                <w:lang w:bidi="x-none"/>
              </w:rPr>
              <w:t>The next thing after being invited is to Ask.</w:t>
            </w:r>
          </w:p>
        </w:tc>
        <w:tc>
          <w:tcPr>
            <w:tcW w:w="272" w:type="dxa"/>
            <w:shd w:val="pct5" w:color="auto" w:fill="auto"/>
            <w:tcMar>
              <w:top w:w="60" w:type="dxa"/>
              <w:left w:w="115" w:type="dxa"/>
              <w:bottom w:w="60" w:type="dxa"/>
              <w:right w:w="115" w:type="dxa"/>
            </w:tcMar>
          </w:tcPr>
          <w:p w14:paraId="2B0556D3" w14:textId="77777777" w:rsidR="00F12C17" w:rsidRPr="00384434" w:rsidRDefault="00F12C17" w:rsidP="00384434">
            <w:pPr>
              <w:keepLines/>
              <w:rPr>
                <w:rFonts w:ascii="Trebuchet MS" w:hAnsi="Trebuchet MS"/>
                <w:lang w:bidi="x-none"/>
              </w:rPr>
            </w:pPr>
          </w:p>
        </w:tc>
        <w:tc>
          <w:tcPr>
            <w:tcW w:w="2925" w:type="dxa"/>
            <w:shd w:val="pct5" w:color="auto" w:fill="auto"/>
            <w:tcMar>
              <w:top w:w="60" w:type="dxa"/>
              <w:left w:w="115" w:type="dxa"/>
              <w:bottom w:w="60" w:type="dxa"/>
              <w:right w:w="115" w:type="dxa"/>
            </w:tcMar>
          </w:tcPr>
          <w:p w14:paraId="06E0A004" w14:textId="77777777" w:rsidR="00F12C17" w:rsidRPr="00EA0267" w:rsidRDefault="00F12C17" w:rsidP="00384434">
            <w:pPr>
              <w:keepLines/>
              <w:rPr>
                <w:rFonts w:cs="Arial"/>
                <w:i/>
                <w:iCs/>
                <w:sz w:val="24"/>
                <w:lang w:bidi="x-none"/>
              </w:rPr>
            </w:pPr>
          </w:p>
        </w:tc>
      </w:tr>
      <w:tr w:rsidR="00ED0B80" w:rsidRPr="00384434" w14:paraId="5F7D719C" w14:textId="77777777" w:rsidTr="00EA0267">
        <w:trPr>
          <w:cantSplit/>
          <w:trHeight w:val="1114"/>
        </w:trPr>
        <w:tc>
          <w:tcPr>
            <w:tcW w:w="6460" w:type="dxa"/>
            <w:shd w:val="clear" w:color="auto" w:fill="auto"/>
            <w:tcMar>
              <w:top w:w="60" w:type="dxa"/>
              <w:left w:w="115" w:type="dxa"/>
              <w:bottom w:w="60" w:type="dxa"/>
              <w:right w:w="115" w:type="dxa"/>
            </w:tcMar>
          </w:tcPr>
          <w:p w14:paraId="067CC49C" w14:textId="5592C90E" w:rsidR="00F12C17" w:rsidRPr="0086587A" w:rsidRDefault="0086587A" w:rsidP="00CE2AFD">
            <w:pPr>
              <w:keepLines/>
              <w:rPr>
                <w:sz w:val="24"/>
                <w:lang w:bidi="x-none"/>
              </w:rPr>
            </w:pPr>
            <w:r w:rsidRPr="0086587A">
              <w:rPr>
                <w:b/>
                <w:sz w:val="24"/>
                <w:lang w:bidi="x-none"/>
              </w:rPr>
              <w:t xml:space="preserve">Co-Trainer </w:t>
            </w:r>
            <w:r w:rsidR="00F12C17" w:rsidRPr="0086587A">
              <w:rPr>
                <w:b/>
                <w:sz w:val="24"/>
                <w:lang w:bidi="x-none"/>
              </w:rPr>
              <w:t xml:space="preserve">1.5.1 includes </w:t>
            </w:r>
            <w:r w:rsidRPr="0086587A">
              <w:rPr>
                <w:b/>
                <w:sz w:val="24"/>
                <w:lang w:bidi="x-none"/>
              </w:rPr>
              <w:t>Slide</w:t>
            </w:r>
            <w:r>
              <w:rPr>
                <w:b/>
                <w:sz w:val="24"/>
                <w:lang w:bidi="x-none"/>
              </w:rPr>
              <w:t>s</w:t>
            </w:r>
            <w:r w:rsidRPr="0086587A">
              <w:rPr>
                <w:b/>
                <w:sz w:val="24"/>
                <w:lang w:bidi="x-none"/>
              </w:rPr>
              <w:t xml:space="preserve"> 9</w:t>
            </w:r>
            <w:r>
              <w:rPr>
                <w:b/>
                <w:sz w:val="24"/>
                <w:lang w:bidi="x-none"/>
              </w:rPr>
              <w:t xml:space="preserve"> and 7.2</w:t>
            </w:r>
            <w:r w:rsidR="00F12C17" w:rsidRPr="0086587A">
              <w:rPr>
                <w:b/>
                <w:sz w:val="24"/>
                <w:lang w:bidi="x-none"/>
              </w:rPr>
              <w:t>:</w:t>
            </w:r>
            <w:r w:rsidR="00F12C17" w:rsidRPr="0086587A">
              <w:rPr>
                <w:sz w:val="24"/>
                <w:lang w:bidi="x-none"/>
              </w:rPr>
              <w:t xml:space="preserve"> Best way to tell a person with thoughts that you have been paying attention to their invitations is to </w:t>
            </w:r>
            <w:r w:rsidR="00CE2AFD">
              <w:rPr>
                <w:sz w:val="24"/>
                <w:lang w:bidi="x-none"/>
              </w:rPr>
              <w:t>A</w:t>
            </w:r>
            <w:r w:rsidR="00480DD7">
              <w:rPr>
                <w:sz w:val="24"/>
                <w:lang w:bidi="x-none"/>
              </w:rPr>
              <w:t xml:space="preserve">sk them directly about suicide. </w:t>
            </w:r>
            <w:r w:rsidR="00F12C17" w:rsidRPr="0086587A">
              <w:rPr>
                <w:sz w:val="24"/>
                <w:lang w:bidi="x-none"/>
              </w:rPr>
              <w:t>Tells about personal experience.</w:t>
            </w:r>
          </w:p>
        </w:tc>
        <w:tc>
          <w:tcPr>
            <w:tcW w:w="272" w:type="dxa"/>
            <w:shd w:val="clear" w:color="auto" w:fill="auto"/>
            <w:tcMar>
              <w:top w:w="60" w:type="dxa"/>
              <w:left w:w="115" w:type="dxa"/>
              <w:bottom w:w="60" w:type="dxa"/>
              <w:right w:w="115" w:type="dxa"/>
            </w:tcMar>
          </w:tcPr>
          <w:p w14:paraId="7B8F3F4E" w14:textId="77777777" w:rsidR="00F12C17" w:rsidRPr="00384434" w:rsidRDefault="00F12C17" w:rsidP="00384434">
            <w:pPr>
              <w:keepLines/>
              <w:rPr>
                <w:rFonts w:ascii="Trebuchet MS" w:hAnsi="Trebuchet MS"/>
                <w:lang w:bidi="x-none"/>
              </w:rPr>
            </w:pPr>
          </w:p>
        </w:tc>
        <w:tc>
          <w:tcPr>
            <w:tcW w:w="2925" w:type="dxa"/>
            <w:shd w:val="clear" w:color="auto" w:fill="auto"/>
            <w:tcMar>
              <w:top w:w="60" w:type="dxa"/>
              <w:left w:w="115" w:type="dxa"/>
              <w:bottom w:w="60" w:type="dxa"/>
              <w:right w:w="115" w:type="dxa"/>
            </w:tcMar>
          </w:tcPr>
          <w:p w14:paraId="417C7ABD" w14:textId="77777777" w:rsidR="00F12C17" w:rsidRPr="00EA0267" w:rsidRDefault="00F12C17" w:rsidP="00384434">
            <w:pPr>
              <w:keepLines/>
              <w:rPr>
                <w:rFonts w:cs="Arial"/>
                <w:i/>
                <w:iCs/>
                <w:sz w:val="24"/>
                <w:lang w:bidi="x-none"/>
              </w:rPr>
            </w:pPr>
          </w:p>
        </w:tc>
      </w:tr>
      <w:tr w:rsidR="00ED0B80" w:rsidRPr="00384434" w14:paraId="2F9D61BB" w14:textId="77777777" w:rsidTr="00EA0267">
        <w:trPr>
          <w:cantSplit/>
          <w:trHeight w:val="843"/>
        </w:trPr>
        <w:tc>
          <w:tcPr>
            <w:tcW w:w="6460" w:type="dxa"/>
            <w:shd w:val="pct5" w:color="auto" w:fill="auto"/>
            <w:tcMar>
              <w:top w:w="60" w:type="dxa"/>
              <w:left w:w="115" w:type="dxa"/>
              <w:bottom w:w="60" w:type="dxa"/>
              <w:right w:w="115" w:type="dxa"/>
            </w:tcMar>
          </w:tcPr>
          <w:p w14:paraId="6A7C5C6A" w14:textId="30230EC2" w:rsidR="00F12C17" w:rsidRPr="0086587A" w:rsidRDefault="0086587A" w:rsidP="00CE2AFD">
            <w:pPr>
              <w:keepLines/>
              <w:rPr>
                <w:sz w:val="24"/>
                <w:lang w:bidi="x-none"/>
              </w:rPr>
            </w:pPr>
            <w:r w:rsidRPr="0086587A">
              <w:rPr>
                <w:b/>
                <w:sz w:val="24"/>
                <w:lang w:bidi="x-none"/>
              </w:rPr>
              <w:t>Wondering #</w:t>
            </w:r>
            <w:r>
              <w:rPr>
                <w:b/>
                <w:sz w:val="24"/>
                <w:lang w:bidi="x-none"/>
              </w:rPr>
              <w:t>4</w:t>
            </w:r>
            <w:r w:rsidRPr="0086587A">
              <w:rPr>
                <w:b/>
                <w:sz w:val="24"/>
                <w:lang w:bidi="x-none"/>
              </w:rPr>
              <w:t>:</w:t>
            </w:r>
            <w:r w:rsidRPr="0086587A">
              <w:rPr>
                <w:sz w:val="24"/>
                <w:lang w:bidi="x-none"/>
              </w:rPr>
              <w:t xml:space="preserve"> </w:t>
            </w:r>
            <w:r w:rsidR="00F12C17" w:rsidRPr="0086587A">
              <w:rPr>
                <w:sz w:val="24"/>
                <w:lang w:bidi="x-none"/>
              </w:rPr>
              <w:t xml:space="preserve">Paying attention and </w:t>
            </w:r>
            <w:r w:rsidR="00CE2AFD">
              <w:rPr>
                <w:sz w:val="24"/>
                <w:lang w:bidi="x-none"/>
              </w:rPr>
              <w:t>A</w:t>
            </w:r>
            <w:r w:rsidR="00F12C17" w:rsidRPr="0086587A">
              <w:rPr>
                <w:sz w:val="24"/>
                <w:lang w:bidi="x-none"/>
              </w:rPr>
              <w:t>sking might lead to a person losing their job? The official policy is [</w:t>
            </w:r>
            <w:r w:rsidR="00F12C17" w:rsidRPr="0086587A">
              <w:rPr>
                <w:sz w:val="24"/>
                <w:lang w:bidi="x-none"/>
              </w:rPr>
              <w:fldChar w:fldCharType="begin">
                <w:ffData>
                  <w:name w:val="Text1"/>
                  <w:enabled/>
                  <w:calcOnExit w:val="0"/>
                  <w:textInput/>
                </w:ffData>
              </w:fldChar>
            </w:r>
            <w:bookmarkStart w:id="2" w:name="Text1"/>
            <w:r w:rsidR="00F12C17" w:rsidRPr="0086587A">
              <w:rPr>
                <w:sz w:val="24"/>
                <w:lang w:bidi="x-none"/>
              </w:rPr>
              <w:instrText xml:space="preserve"> FORMTEXT </w:instrText>
            </w:r>
            <w:r w:rsidR="00F12C17" w:rsidRPr="0086587A">
              <w:rPr>
                <w:sz w:val="24"/>
                <w:lang w:bidi="x-none"/>
              </w:rPr>
            </w:r>
            <w:r w:rsidR="00F12C17" w:rsidRPr="0086587A">
              <w:rPr>
                <w:sz w:val="24"/>
                <w:lang w:bidi="x-none"/>
              </w:rPr>
              <w:fldChar w:fldCharType="separate"/>
            </w:r>
            <w:r w:rsidR="00F12C17" w:rsidRPr="0086587A">
              <w:rPr>
                <w:noProof/>
                <w:sz w:val="24"/>
                <w:lang w:bidi="x-none"/>
              </w:rPr>
              <w:t> </w:t>
            </w:r>
            <w:r w:rsidR="00F12C17" w:rsidRPr="0086587A">
              <w:rPr>
                <w:noProof/>
                <w:sz w:val="24"/>
                <w:lang w:bidi="x-none"/>
              </w:rPr>
              <w:t> </w:t>
            </w:r>
            <w:r w:rsidR="00F12C17" w:rsidRPr="0086587A">
              <w:rPr>
                <w:noProof/>
                <w:sz w:val="24"/>
                <w:lang w:bidi="x-none"/>
              </w:rPr>
              <w:t> </w:t>
            </w:r>
            <w:r w:rsidR="00F12C17" w:rsidRPr="0086587A">
              <w:rPr>
                <w:noProof/>
                <w:sz w:val="24"/>
                <w:lang w:bidi="x-none"/>
              </w:rPr>
              <w:t> </w:t>
            </w:r>
            <w:r w:rsidR="00F12C17" w:rsidRPr="0086587A">
              <w:rPr>
                <w:noProof/>
                <w:sz w:val="24"/>
                <w:lang w:bidi="x-none"/>
              </w:rPr>
              <w:t> </w:t>
            </w:r>
            <w:r w:rsidR="00F12C17" w:rsidRPr="0086587A">
              <w:rPr>
                <w:sz w:val="24"/>
                <w:lang w:bidi="x-none"/>
              </w:rPr>
              <w:fldChar w:fldCharType="end"/>
            </w:r>
            <w:bookmarkEnd w:id="2"/>
            <w:r w:rsidR="00F12C17" w:rsidRPr="0086587A">
              <w:rPr>
                <w:sz w:val="24"/>
                <w:lang w:bidi="x-none"/>
              </w:rPr>
              <w:t>]. Leaving job alive is preferable.</w:t>
            </w:r>
          </w:p>
        </w:tc>
        <w:tc>
          <w:tcPr>
            <w:tcW w:w="272" w:type="dxa"/>
            <w:shd w:val="pct5" w:color="auto" w:fill="auto"/>
            <w:tcMar>
              <w:top w:w="60" w:type="dxa"/>
              <w:left w:w="115" w:type="dxa"/>
              <w:bottom w:w="60" w:type="dxa"/>
              <w:right w:w="115" w:type="dxa"/>
            </w:tcMar>
          </w:tcPr>
          <w:p w14:paraId="3FF23A2E" w14:textId="77777777" w:rsidR="00F12C17" w:rsidRPr="00384434" w:rsidRDefault="00F12C17" w:rsidP="00384434">
            <w:pPr>
              <w:keepLines/>
              <w:rPr>
                <w:rFonts w:ascii="Trebuchet MS" w:hAnsi="Trebuchet MS"/>
                <w:lang w:bidi="x-none"/>
              </w:rPr>
            </w:pPr>
          </w:p>
        </w:tc>
        <w:tc>
          <w:tcPr>
            <w:tcW w:w="2925" w:type="dxa"/>
            <w:shd w:val="pct5" w:color="auto" w:fill="auto"/>
            <w:tcMar>
              <w:top w:w="60" w:type="dxa"/>
              <w:left w:w="115" w:type="dxa"/>
              <w:bottom w:w="60" w:type="dxa"/>
              <w:right w:w="115" w:type="dxa"/>
            </w:tcMar>
          </w:tcPr>
          <w:p w14:paraId="4AAED139" w14:textId="77777777" w:rsidR="00F12C17" w:rsidRPr="00EA0267" w:rsidRDefault="00F12C17" w:rsidP="00384434">
            <w:pPr>
              <w:keepLines/>
              <w:rPr>
                <w:rFonts w:cs="Arial"/>
                <w:i/>
                <w:iCs/>
                <w:sz w:val="24"/>
                <w:lang w:bidi="x-none"/>
              </w:rPr>
            </w:pPr>
          </w:p>
        </w:tc>
      </w:tr>
      <w:tr w:rsidR="00ED0B80" w:rsidRPr="00384434" w14:paraId="7AC8EDB2" w14:textId="77777777" w:rsidTr="00EA0267">
        <w:trPr>
          <w:cantSplit/>
          <w:trHeight w:val="287"/>
        </w:trPr>
        <w:tc>
          <w:tcPr>
            <w:tcW w:w="6460" w:type="dxa"/>
            <w:shd w:val="clear" w:color="auto" w:fill="auto"/>
            <w:tcMar>
              <w:top w:w="60" w:type="dxa"/>
              <w:left w:w="115" w:type="dxa"/>
              <w:bottom w:w="60" w:type="dxa"/>
              <w:right w:w="115" w:type="dxa"/>
            </w:tcMar>
          </w:tcPr>
          <w:p w14:paraId="43BB1D99" w14:textId="5865FF64" w:rsidR="00F12C17" w:rsidRPr="0086587A" w:rsidRDefault="00AF262F" w:rsidP="00480DD7">
            <w:pPr>
              <w:keepLines/>
              <w:rPr>
                <w:sz w:val="24"/>
                <w:lang w:bidi="x-none"/>
              </w:rPr>
            </w:pPr>
            <w:r w:rsidRPr="00BA5645">
              <w:rPr>
                <w:sz w:val="24"/>
                <w:lang w:bidi="x-none"/>
              </w:rPr>
              <w:t xml:space="preserve">Pause for </w:t>
            </w:r>
            <w:r>
              <w:rPr>
                <w:sz w:val="24"/>
                <w:lang w:bidi="x-none"/>
              </w:rPr>
              <w:t>questions and concerns</w:t>
            </w:r>
            <w:r w:rsidR="00480DD7">
              <w:rPr>
                <w:sz w:val="24"/>
                <w:lang w:bidi="x-none"/>
              </w:rPr>
              <w:t>.</w:t>
            </w:r>
          </w:p>
        </w:tc>
        <w:tc>
          <w:tcPr>
            <w:tcW w:w="272" w:type="dxa"/>
            <w:shd w:val="clear" w:color="auto" w:fill="auto"/>
            <w:tcMar>
              <w:top w:w="60" w:type="dxa"/>
              <w:left w:w="115" w:type="dxa"/>
              <w:bottom w:w="60" w:type="dxa"/>
              <w:right w:w="115" w:type="dxa"/>
            </w:tcMar>
          </w:tcPr>
          <w:p w14:paraId="7C6B482D" w14:textId="77777777" w:rsidR="00F12C17" w:rsidRPr="00384434" w:rsidRDefault="00F12C17" w:rsidP="00384434">
            <w:pPr>
              <w:keepLines/>
              <w:rPr>
                <w:rFonts w:ascii="Trebuchet MS" w:hAnsi="Trebuchet MS"/>
                <w:i/>
                <w:lang w:bidi="x-none"/>
              </w:rPr>
            </w:pPr>
          </w:p>
        </w:tc>
        <w:tc>
          <w:tcPr>
            <w:tcW w:w="2925" w:type="dxa"/>
            <w:shd w:val="clear" w:color="auto" w:fill="auto"/>
            <w:tcMar>
              <w:top w:w="60" w:type="dxa"/>
              <w:left w:w="115" w:type="dxa"/>
              <w:bottom w:w="60" w:type="dxa"/>
              <w:right w:w="115" w:type="dxa"/>
            </w:tcMar>
          </w:tcPr>
          <w:p w14:paraId="3ABCDF22" w14:textId="77777777" w:rsidR="00F12C17" w:rsidRPr="00EA0267" w:rsidRDefault="00F12C17" w:rsidP="00384434">
            <w:pPr>
              <w:keepLines/>
              <w:rPr>
                <w:rFonts w:cs="Arial"/>
                <w:sz w:val="24"/>
                <w:lang w:bidi="x-none"/>
              </w:rPr>
            </w:pPr>
          </w:p>
        </w:tc>
      </w:tr>
      <w:tr w:rsidR="00ED0B80" w:rsidRPr="00384434" w14:paraId="74712CDE" w14:textId="77777777" w:rsidTr="00EA0267">
        <w:trPr>
          <w:cantSplit/>
          <w:trHeight w:val="568"/>
        </w:trPr>
        <w:tc>
          <w:tcPr>
            <w:tcW w:w="6460" w:type="dxa"/>
            <w:shd w:val="pct5" w:color="auto" w:fill="auto"/>
            <w:tcMar>
              <w:top w:w="60" w:type="dxa"/>
              <w:left w:w="115" w:type="dxa"/>
              <w:bottom w:w="60" w:type="dxa"/>
              <w:right w:w="115" w:type="dxa"/>
            </w:tcMar>
          </w:tcPr>
          <w:p w14:paraId="0953B769" w14:textId="77777777" w:rsidR="00F12C17" w:rsidRPr="0086587A" w:rsidRDefault="00AF262F" w:rsidP="00384434">
            <w:pPr>
              <w:keepLines/>
              <w:rPr>
                <w:sz w:val="24"/>
                <w:lang w:bidi="x-none"/>
              </w:rPr>
            </w:pPr>
            <w:r w:rsidRPr="00AF262F">
              <w:rPr>
                <w:b/>
                <w:sz w:val="24"/>
                <w:lang w:bidi="x-none"/>
              </w:rPr>
              <w:t xml:space="preserve">Co-Trainer 1.5.2 </w:t>
            </w:r>
            <w:r w:rsidR="00F12C17" w:rsidRPr="00AF262F">
              <w:rPr>
                <w:b/>
                <w:sz w:val="24"/>
                <w:lang w:bidi="x-none"/>
              </w:rPr>
              <w:t xml:space="preserve">includes </w:t>
            </w:r>
            <w:r w:rsidRPr="00AF262F">
              <w:rPr>
                <w:b/>
                <w:sz w:val="24"/>
                <w:lang w:bidi="x-none"/>
              </w:rPr>
              <w:t>Slide 9.1</w:t>
            </w:r>
            <w:r w:rsidR="00F12C17" w:rsidRPr="00AF262F">
              <w:rPr>
                <w:b/>
                <w:sz w:val="24"/>
                <w:lang w:bidi="x-none"/>
              </w:rPr>
              <w:t>:</w:t>
            </w:r>
            <w:r w:rsidR="00F12C17" w:rsidRPr="0086587A">
              <w:rPr>
                <w:sz w:val="24"/>
                <w:lang w:bidi="x-none"/>
              </w:rPr>
              <w:t xml:space="preserve"> You have to Ask.</w:t>
            </w:r>
          </w:p>
          <w:p w14:paraId="6BAFE06D" w14:textId="13EF2E63" w:rsidR="00F12C17" w:rsidRPr="0086587A" w:rsidRDefault="00AF262F" w:rsidP="007376BA">
            <w:pPr>
              <w:keepLines/>
              <w:rPr>
                <w:sz w:val="24"/>
                <w:lang w:bidi="x-none"/>
              </w:rPr>
            </w:pPr>
            <w:r>
              <w:rPr>
                <w:b/>
                <w:sz w:val="24"/>
                <w:lang w:bidi="x-none"/>
              </w:rPr>
              <w:t xml:space="preserve">Scene </w:t>
            </w:r>
            <w:r w:rsidRPr="000E3439">
              <w:rPr>
                <w:b/>
                <w:sz w:val="24"/>
                <w:lang w:bidi="x-none"/>
              </w:rPr>
              <w:t>1–3</w:t>
            </w:r>
            <w:r>
              <w:rPr>
                <w:b/>
                <w:sz w:val="24"/>
                <w:lang w:bidi="x-none"/>
              </w:rPr>
              <w:t xml:space="preserve"> A</w:t>
            </w:r>
            <w:r>
              <w:rPr>
                <w:sz w:val="24"/>
                <w:lang w:bidi="x-none"/>
              </w:rPr>
              <w:t xml:space="preserve"> </w:t>
            </w:r>
            <w:r w:rsidRPr="007376BA">
              <w:rPr>
                <w:b/>
                <w:sz w:val="24"/>
                <w:lang w:bidi="x-none"/>
              </w:rPr>
              <w:t>(alert)</w:t>
            </w:r>
          </w:p>
        </w:tc>
        <w:tc>
          <w:tcPr>
            <w:tcW w:w="272" w:type="dxa"/>
            <w:shd w:val="pct5" w:color="auto" w:fill="auto"/>
            <w:tcMar>
              <w:top w:w="60" w:type="dxa"/>
              <w:left w:w="115" w:type="dxa"/>
              <w:bottom w:w="60" w:type="dxa"/>
              <w:right w:w="115" w:type="dxa"/>
            </w:tcMar>
          </w:tcPr>
          <w:p w14:paraId="5541B905" w14:textId="77777777" w:rsidR="00F12C17" w:rsidRPr="00384434" w:rsidRDefault="00F12C17" w:rsidP="00384434">
            <w:pPr>
              <w:keepLines/>
              <w:rPr>
                <w:rFonts w:ascii="Trebuchet MS" w:hAnsi="Trebuchet MS"/>
                <w:i/>
                <w:lang w:bidi="x-none"/>
              </w:rPr>
            </w:pPr>
          </w:p>
        </w:tc>
        <w:tc>
          <w:tcPr>
            <w:tcW w:w="2925" w:type="dxa"/>
            <w:shd w:val="pct5" w:color="auto" w:fill="auto"/>
            <w:tcMar>
              <w:top w:w="60" w:type="dxa"/>
              <w:left w:w="115" w:type="dxa"/>
              <w:bottom w:w="60" w:type="dxa"/>
              <w:right w:w="115" w:type="dxa"/>
            </w:tcMar>
          </w:tcPr>
          <w:p w14:paraId="5563E5BB" w14:textId="77777777" w:rsidR="00F12C17" w:rsidRPr="00EA0267" w:rsidRDefault="00F12C17" w:rsidP="00384434">
            <w:pPr>
              <w:keepLines/>
              <w:rPr>
                <w:rFonts w:cs="Arial"/>
                <w:i/>
                <w:iCs/>
                <w:sz w:val="24"/>
                <w:lang w:bidi="x-none"/>
              </w:rPr>
            </w:pPr>
          </w:p>
        </w:tc>
      </w:tr>
      <w:tr w:rsidR="00ED0B80" w:rsidRPr="00384434" w14:paraId="5E048F9C" w14:textId="77777777" w:rsidTr="00EA0267">
        <w:trPr>
          <w:cantSplit/>
          <w:trHeight w:val="287"/>
        </w:trPr>
        <w:tc>
          <w:tcPr>
            <w:tcW w:w="6460" w:type="dxa"/>
            <w:shd w:val="clear" w:color="auto" w:fill="auto"/>
            <w:tcMar>
              <w:top w:w="60" w:type="dxa"/>
              <w:left w:w="115" w:type="dxa"/>
              <w:bottom w:w="60" w:type="dxa"/>
              <w:right w:w="115" w:type="dxa"/>
            </w:tcMar>
          </w:tcPr>
          <w:p w14:paraId="34D33D1B" w14:textId="77777777" w:rsidR="00F12C17" w:rsidRPr="0086587A" w:rsidRDefault="00AF262F" w:rsidP="00384434">
            <w:pPr>
              <w:keepLines/>
              <w:rPr>
                <w:sz w:val="24"/>
                <w:lang w:bidi="x-none"/>
              </w:rPr>
            </w:pPr>
            <w:r w:rsidRPr="00BA5645">
              <w:rPr>
                <w:sz w:val="24"/>
                <w:lang w:bidi="x-none"/>
              </w:rPr>
              <w:t xml:space="preserve">Pause for </w:t>
            </w:r>
            <w:r>
              <w:rPr>
                <w:sz w:val="24"/>
                <w:lang w:bidi="x-none"/>
              </w:rPr>
              <w:t>questions and concerns</w:t>
            </w:r>
            <w:r w:rsidRPr="00BC1110">
              <w:rPr>
                <w:sz w:val="24"/>
                <w:lang w:bidi="x-none"/>
              </w:rPr>
              <w:t>.</w:t>
            </w:r>
          </w:p>
        </w:tc>
        <w:tc>
          <w:tcPr>
            <w:tcW w:w="272" w:type="dxa"/>
            <w:shd w:val="clear" w:color="auto" w:fill="auto"/>
            <w:tcMar>
              <w:top w:w="60" w:type="dxa"/>
              <w:left w:w="115" w:type="dxa"/>
              <w:bottom w:w="60" w:type="dxa"/>
              <w:right w:w="115" w:type="dxa"/>
            </w:tcMar>
          </w:tcPr>
          <w:p w14:paraId="26DC0369" w14:textId="77777777" w:rsidR="00F12C17" w:rsidRPr="00384434" w:rsidRDefault="00F12C17" w:rsidP="00384434">
            <w:pPr>
              <w:keepLines/>
              <w:rPr>
                <w:rFonts w:ascii="Trebuchet MS" w:hAnsi="Trebuchet MS"/>
                <w:i/>
                <w:lang w:bidi="x-none"/>
              </w:rPr>
            </w:pPr>
          </w:p>
        </w:tc>
        <w:tc>
          <w:tcPr>
            <w:tcW w:w="2925" w:type="dxa"/>
            <w:shd w:val="clear" w:color="auto" w:fill="auto"/>
            <w:tcMar>
              <w:top w:w="60" w:type="dxa"/>
              <w:left w:w="115" w:type="dxa"/>
              <w:bottom w:w="60" w:type="dxa"/>
              <w:right w:w="115" w:type="dxa"/>
            </w:tcMar>
          </w:tcPr>
          <w:p w14:paraId="617B9B60" w14:textId="77777777" w:rsidR="00F12C17" w:rsidRPr="00EA0267" w:rsidRDefault="00F12C17" w:rsidP="00384434">
            <w:pPr>
              <w:keepLines/>
              <w:rPr>
                <w:rFonts w:cs="Arial"/>
                <w:i/>
                <w:iCs/>
                <w:sz w:val="24"/>
                <w:lang w:bidi="x-none"/>
              </w:rPr>
            </w:pPr>
          </w:p>
        </w:tc>
      </w:tr>
      <w:tr w:rsidR="00ED0B80" w:rsidRPr="00384434" w14:paraId="094F9F2A" w14:textId="77777777" w:rsidTr="00EA0267">
        <w:trPr>
          <w:cantSplit/>
          <w:trHeight w:val="1128"/>
        </w:trPr>
        <w:tc>
          <w:tcPr>
            <w:tcW w:w="6460" w:type="dxa"/>
            <w:shd w:val="pct5" w:color="auto" w:fill="auto"/>
            <w:tcMar>
              <w:top w:w="60" w:type="dxa"/>
              <w:left w:w="115" w:type="dxa"/>
              <w:bottom w:w="60" w:type="dxa"/>
              <w:right w:w="115" w:type="dxa"/>
            </w:tcMar>
          </w:tcPr>
          <w:p w14:paraId="7006366D" w14:textId="77777777" w:rsidR="00F12C17" w:rsidRPr="0086587A" w:rsidRDefault="00AF262F" w:rsidP="00AF262F">
            <w:pPr>
              <w:keepLines/>
              <w:rPr>
                <w:sz w:val="24"/>
                <w:lang w:bidi="x-none"/>
              </w:rPr>
            </w:pPr>
            <w:r w:rsidRPr="00AF262F">
              <w:rPr>
                <w:b/>
                <w:sz w:val="24"/>
                <w:lang w:bidi="x-none"/>
              </w:rPr>
              <w:t xml:space="preserve">Slide </w:t>
            </w:r>
            <w:r w:rsidR="00F12C17" w:rsidRPr="00AF262F">
              <w:rPr>
                <w:b/>
                <w:sz w:val="24"/>
                <w:lang w:bidi="x-none"/>
              </w:rPr>
              <w:t>9.2:</w:t>
            </w:r>
            <w:r w:rsidR="00F12C17" w:rsidRPr="0086587A">
              <w:rPr>
                <w:sz w:val="24"/>
                <w:lang w:bidi="x-none"/>
              </w:rPr>
              <w:t xml:space="preserve"> </w:t>
            </w:r>
            <w:r w:rsidRPr="0086587A">
              <w:rPr>
                <w:sz w:val="24"/>
                <w:lang w:bidi="x-none"/>
              </w:rPr>
              <w:t xml:space="preserve">(DVD, </w:t>
            </w:r>
            <w:r>
              <w:rPr>
                <w:sz w:val="24"/>
                <w:lang w:bidi="x-none"/>
              </w:rPr>
              <w:t>PowerPoint</w:t>
            </w:r>
            <w:r w:rsidRPr="0086587A">
              <w:rPr>
                <w:sz w:val="24"/>
                <w:lang w:bidi="x-none"/>
              </w:rPr>
              <w:t xml:space="preserve"> or flipchart)</w:t>
            </w:r>
            <w:r>
              <w:rPr>
                <w:sz w:val="24"/>
                <w:lang w:bidi="x-none"/>
              </w:rPr>
              <w:t xml:space="preserve"> </w:t>
            </w:r>
            <w:r w:rsidR="00F12C17" w:rsidRPr="0086587A">
              <w:rPr>
                <w:sz w:val="24"/>
                <w:lang w:bidi="x-none"/>
              </w:rPr>
              <w:t xml:space="preserve">Suggest they try saying this in their heads. Ask if they are saying it in a way that will invite a true answer. How did you do? Pause for </w:t>
            </w:r>
            <w:r>
              <w:rPr>
                <w:sz w:val="24"/>
                <w:lang w:bidi="x-none"/>
              </w:rPr>
              <w:t>questions and concerns</w:t>
            </w:r>
            <w:r w:rsidR="00F12C17" w:rsidRPr="0086587A">
              <w:rPr>
                <w:sz w:val="24"/>
                <w:lang w:bidi="x-none"/>
              </w:rPr>
              <w:t>.</w:t>
            </w:r>
          </w:p>
        </w:tc>
        <w:tc>
          <w:tcPr>
            <w:tcW w:w="272" w:type="dxa"/>
            <w:shd w:val="pct5" w:color="auto" w:fill="auto"/>
            <w:tcMar>
              <w:top w:w="60" w:type="dxa"/>
              <w:left w:w="115" w:type="dxa"/>
              <w:bottom w:w="60" w:type="dxa"/>
              <w:right w:w="115" w:type="dxa"/>
            </w:tcMar>
          </w:tcPr>
          <w:p w14:paraId="3962DCDF" w14:textId="77777777" w:rsidR="00F12C17" w:rsidRPr="00384434" w:rsidRDefault="00F12C17" w:rsidP="00384434">
            <w:pPr>
              <w:keepLines/>
              <w:rPr>
                <w:rFonts w:ascii="Trebuchet MS" w:hAnsi="Trebuchet MS"/>
                <w:i/>
                <w:lang w:bidi="x-none"/>
              </w:rPr>
            </w:pPr>
          </w:p>
        </w:tc>
        <w:tc>
          <w:tcPr>
            <w:tcW w:w="2925" w:type="dxa"/>
            <w:shd w:val="pct5" w:color="auto" w:fill="auto"/>
            <w:tcMar>
              <w:top w:w="60" w:type="dxa"/>
              <w:left w:w="115" w:type="dxa"/>
              <w:bottom w:w="60" w:type="dxa"/>
              <w:right w:w="115" w:type="dxa"/>
            </w:tcMar>
          </w:tcPr>
          <w:p w14:paraId="20C038CC" w14:textId="77777777" w:rsidR="00F12C17" w:rsidRPr="00EA0267" w:rsidRDefault="00F12C17" w:rsidP="00384434">
            <w:pPr>
              <w:keepLines/>
              <w:rPr>
                <w:rFonts w:cs="Arial"/>
                <w:i/>
                <w:iCs/>
                <w:sz w:val="24"/>
                <w:lang w:bidi="x-none"/>
              </w:rPr>
            </w:pPr>
          </w:p>
        </w:tc>
      </w:tr>
      <w:tr w:rsidR="00ED0B80" w:rsidRPr="00384434" w14:paraId="5BACFAFB" w14:textId="77777777" w:rsidTr="00EA0267">
        <w:trPr>
          <w:cantSplit/>
          <w:trHeight w:val="3370"/>
        </w:trPr>
        <w:tc>
          <w:tcPr>
            <w:tcW w:w="6460" w:type="dxa"/>
            <w:shd w:val="clear" w:color="auto" w:fill="auto"/>
            <w:tcMar>
              <w:top w:w="60" w:type="dxa"/>
              <w:left w:w="115" w:type="dxa"/>
              <w:bottom w:w="60" w:type="dxa"/>
              <w:right w:w="115" w:type="dxa"/>
            </w:tcMar>
          </w:tcPr>
          <w:p w14:paraId="4E99B273" w14:textId="5F7F9287" w:rsidR="00F12C17" w:rsidRPr="0086587A" w:rsidRDefault="00AF262F" w:rsidP="007376BA">
            <w:pPr>
              <w:keepLines/>
              <w:rPr>
                <w:sz w:val="24"/>
                <w:lang w:bidi="x-none"/>
              </w:rPr>
            </w:pPr>
            <w:r w:rsidRPr="0086587A">
              <w:rPr>
                <w:b/>
                <w:sz w:val="24"/>
                <w:lang w:bidi="x-none"/>
              </w:rPr>
              <w:t>Wondering #</w:t>
            </w:r>
            <w:r>
              <w:rPr>
                <w:b/>
                <w:sz w:val="24"/>
                <w:lang w:bidi="x-none"/>
              </w:rPr>
              <w:t>5</w:t>
            </w:r>
            <w:r w:rsidRPr="0086587A">
              <w:rPr>
                <w:b/>
                <w:sz w:val="24"/>
                <w:lang w:bidi="x-none"/>
              </w:rPr>
              <w:t>:</w:t>
            </w:r>
            <w:r>
              <w:rPr>
                <w:sz w:val="24"/>
                <w:lang w:bidi="x-none"/>
              </w:rPr>
              <w:t xml:space="preserve"> </w:t>
            </w:r>
            <w:r w:rsidR="00F12C17" w:rsidRPr="0086587A">
              <w:rPr>
                <w:sz w:val="24"/>
                <w:lang w:bidi="x-none"/>
              </w:rPr>
              <w:t>Will you give the person the idea if you Ask? No, people are</w:t>
            </w:r>
            <w:r w:rsidR="007376BA">
              <w:rPr>
                <w:sz w:val="24"/>
                <w:lang w:bidi="x-none"/>
              </w:rPr>
              <w:t xml:space="preserve"> not that easy to influence. Y</w:t>
            </w:r>
            <w:r w:rsidR="00F12C17" w:rsidRPr="0086587A">
              <w:rPr>
                <w:sz w:val="24"/>
                <w:lang w:bidi="x-none"/>
              </w:rPr>
              <w:t xml:space="preserve">ou </w:t>
            </w:r>
            <w:r w:rsidR="007376BA">
              <w:rPr>
                <w:sz w:val="24"/>
                <w:lang w:bidi="x-none"/>
              </w:rPr>
              <w:t xml:space="preserve">will also </w:t>
            </w:r>
            <w:r w:rsidR="00F12C17" w:rsidRPr="0086587A">
              <w:rPr>
                <w:sz w:val="24"/>
                <w:lang w:bidi="x-none"/>
              </w:rPr>
              <w:t>let others know that you are caring person</w:t>
            </w:r>
            <w:r w:rsidR="007376BA">
              <w:rPr>
                <w:sz w:val="24"/>
                <w:lang w:bidi="x-none"/>
              </w:rPr>
              <w:t>,</w:t>
            </w:r>
            <w:r w:rsidR="00F12C17" w:rsidRPr="0086587A">
              <w:rPr>
                <w:sz w:val="24"/>
                <w:lang w:bidi="x-none"/>
              </w:rPr>
              <w:t xml:space="preserve"> even if </w:t>
            </w:r>
            <w:r w:rsidR="007376BA">
              <w:rPr>
                <w:sz w:val="24"/>
                <w:lang w:bidi="x-none"/>
              </w:rPr>
              <w:t>suicide is not the issue</w:t>
            </w:r>
            <w:r w:rsidR="00F12C17" w:rsidRPr="0086587A">
              <w:rPr>
                <w:sz w:val="24"/>
                <w:lang w:bidi="x-none"/>
              </w:rPr>
              <w:t>.</w:t>
            </w:r>
          </w:p>
        </w:tc>
        <w:tc>
          <w:tcPr>
            <w:tcW w:w="272" w:type="dxa"/>
            <w:shd w:val="clear" w:color="auto" w:fill="auto"/>
            <w:tcMar>
              <w:top w:w="60" w:type="dxa"/>
              <w:left w:w="115" w:type="dxa"/>
              <w:bottom w:w="60" w:type="dxa"/>
              <w:right w:w="115" w:type="dxa"/>
            </w:tcMar>
          </w:tcPr>
          <w:p w14:paraId="795FB559" w14:textId="77777777" w:rsidR="00F12C17" w:rsidRPr="00384434" w:rsidRDefault="00F12C17" w:rsidP="00384434">
            <w:pPr>
              <w:keepLines/>
              <w:rPr>
                <w:rFonts w:ascii="Trebuchet MS" w:hAnsi="Trebuchet MS"/>
                <w:i/>
                <w:lang w:bidi="x-none"/>
              </w:rPr>
            </w:pPr>
          </w:p>
        </w:tc>
        <w:tc>
          <w:tcPr>
            <w:tcW w:w="2925" w:type="dxa"/>
            <w:shd w:val="clear" w:color="auto" w:fill="auto"/>
            <w:tcMar>
              <w:top w:w="60" w:type="dxa"/>
              <w:left w:w="115" w:type="dxa"/>
              <w:bottom w:w="60" w:type="dxa"/>
              <w:right w:w="115" w:type="dxa"/>
            </w:tcMar>
          </w:tcPr>
          <w:p w14:paraId="67BD13C9" w14:textId="2369FF36" w:rsidR="00F12C17" w:rsidRPr="00AF262F" w:rsidRDefault="00480DD7" w:rsidP="007376BA">
            <w:pPr>
              <w:keepLines/>
              <w:rPr>
                <w:i/>
                <w:sz w:val="24"/>
                <w:lang w:bidi="x-none"/>
              </w:rPr>
            </w:pPr>
            <w:r w:rsidRPr="00AF262F">
              <w:rPr>
                <w:i/>
                <w:sz w:val="24"/>
                <w:lang w:bidi="x-none"/>
              </w:rPr>
              <w:t xml:space="preserve">Try this message in new ways if needed. The most powerful is to have them </w:t>
            </w:r>
            <w:r w:rsidR="007376BA">
              <w:rPr>
                <w:i/>
                <w:sz w:val="24"/>
                <w:lang w:bidi="x-none"/>
              </w:rPr>
              <w:t>A</w:t>
            </w:r>
            <w:r w:rsidRPr="00AF262F">
              <w:rPr>
                <w:i/>
                <w:sz w:val="24"/>
                <w:lang w:bidi="x-none"/>
              </w:rPr>
              <w:t xml:space="preserve">sk you if you are having </w:t>
            </w:r>
            <w:r>
              <w:rPr>
                <w:i/>
                <w:sz w:val="24"/>
                <w:lang w:bidi="x-none"/>
              </w:rPr>
              <w:t xml:space="preserve">thoughts of suicide. </w:t>
            </w:r>
            <w:r w:rsidRPr="00AF262F">
              <w:rPr>
                <w:i/>
                <w:sz w:val="24"/>
                <w:lang w:bidi="x-none"/>
              </w:rPr>
              <w:t xml:space="preserve">Say no but </w:t>
            </w:r>
            <w:r>
              <w:rPr>
                <w:i/>
                <w:sz w:val="24"/>
                <w:lang w:bidi="x-none"/>
              </w:rPr>
              <w:br/>
            </w:r>
            <w:r w:rsidRPr="00AF262F">
              <w:rPr>
                <w:i/>
                <w:sz w:val="24"/>
                <w:lang w:bidi="x-none"/>
              </w:rPr>
              <w:t xml:space="preserve">thank them for caring enough to </w:t>
            </w:r>
            <w:r w:rsidR="007376BA">
              <w:rPr>
                <w:i/>
                <w:sz w:val="24"/>
                <w:lang w:bidi="x-none"/>
              </w:rPr>
              <w:t>A</w:t>
            </w:r>
            <w:r w:rsidRPr="00AF262F">
              <w:rPr>
                <w:i/>
                <w:sz w:val="24"/>
                <w:lang w:bidi="x-none"/>
              </w:rPr>
              <w:t xml:space="preserve">sk. Add that knowing that there are people who will </w:t>
            </w:r>
            <w:r w:rsidR="007376BA">
              <w:rPr>
                <w:i/>
                <w:sz w:val="24"/>
                <w:lang w:bidi="x-none"/>
              </w:rPr>
              <w:t>A</w:t>
            </w:r>
            <w:r w:rsidRPr="00AF262F">
              <w:rPr>
                <w:i/>
                <w:sz w:val="24"/>
                <w:lang w:bidi="x-none"/>
              </w:rPr>
              <w:t>sk makes</w:t>
            </w:r>
            <w:r>
              <w:rPr>
                <w:i/>
                <w:sz w:val="24"/>
                <w:lang w:bidi="x-none"/>
              </w:rPr>
              <w:t xml:space="preserve"> </w:t>
            </w:r>
            <w:r w:rsidRPr="00AF262F">
              <w:rPr>
                <w:i/>
                <w:sz w:val="24"/>
                <w:lang w:bidi="x-none"/>
              </w:rPr>
              <w:t>the world seem</w:t>
            </w:r>
            <w:r>
              <w:rPr>
                <w:i/>
                <w:sz w:val="24"/>
                <w:lang w:bidi="x-none"/>
              </w:rPr>
              <w:br/>
            </w:r>
            <w:r w:rsidRPr="00AF262F">
              <w:rPr>
                <w:i/>
                <w:sz w:val="24"/>
                <w:lang w:bidi="x-none"/>
              </w:rPr>
              <w:t>more hopeful.</w:t>
            </w:r>
          </w:p>
        </w:tc>
      </w:tr>
      <w:tr w:rsidR="00ED0B80" w:rsidRPr="00384434" w14:paraId="6F7920E2" w14:textId="77777777" w:rsidTr="00EA0267">
        <w:trPr>
          <w:cantSplit/>
          <w:trHeight w:val="568"/>
        </w:trPr>
        <w:tc>
          <w:tcPr>
            <w:tcW w:w="6460" w:type="dxa"/>
            <w:shd w:val="pct5" w:color="auto" w:fill="auto"/>
            <w:tcMar>
              <w:top w:w="60" w:type="dxa"/>
              <w:left w:w="115" w:type="dxa"/>
              <w:bottom w:w="60" w:type="dxa"/>
              <w:right w:w="115" w:type="dxa"/>
            </w:tcMar>
          </w:tcPr>
          <w:p w14:paraId="16255DC8" w14:textId="5D9782B3" w:rsidR="00F12C17" w:rsidRPr="0086587A" w:rsidRDefault="00AF262F" w:rsidP="007376BA">
            <w:pPr>
              <w:keepLines/>
              <w:rPr>
                <w:sz w:val="24"/>
                <w:lang w:bidi="x-none"/>
              </w:rPr>
            </w:pPr>
            <w:r w:rsidRPr="00AF262F">
              <w:rPr>
                <w:b/>
                <w:sz w:val="24"/>
                <w:lang w:bidi="x-none"/>
              </w:rPr>
              <w:t xml:space="preserve">Co-Trainer </w:t>
            </w:r>
            <w:r w:rsidR="00F12C17" w:rsidRPr="00AF262F">
              <w:rPr>
                <w:b/>
                <w:sz w:val="24"/>
                <w:lang w:bidi="x-none"/>
              </w:rPr>
              <w:t xml:space="preserve">1.5.6 includes </w:t>
            </w:r>
            <w:r w:rsidRPr="00AF262F">
              <w:rPr>
                <w:b/>
                <w:sz w:val="24"/>
                <w:lang w:bidi="x-none"/>
              </w:rPr>
              <w:t>Slide 9.1</w:t>
            </w:r>
            <w:r w:rsidR="00F12C17" w:rsidRPr="00AF262F">
              <w:rPr>
                <w:b/>
                <w:sz w:val="24"/>
                <w:lang w:bidi="x-none"/>
              </w:rPr>
              <w:t>:</w:t>
            </w:r>
            <w:r w:rsidR="00F12C17" w:rsidRPr="0086587A">
              <w:rPr>
                <w:sz w:val="24"/>
                <w:lang w:bidi="x-none"/>
              </w:rPr>
              <w:t xml:space="preserve"> Share the reasons you are </w:t>
            </w:r>
            <w:r w:rsidR="007376BA">
              <w:rPr>
                <w:sz w:val="24"/>
                <w:lang w:bidi="x-none"/>
              </w:rPr>
              <w:t>A</w:t>
            </w:r>
            <w:r w:rsidR="00F12C17" w:rsidRPr="0086587A">
              <w:rPr>
                <w:sz w:val="24"/>
                <w:lang w:bidi="x-none"/>
              </w:rPr>
              <w:t>sking before you Ask.</w:t>
            </w:r>
          </w:p>
        </w:tc>
        <w:tc>
          <w:tcPr>
            <w:tcW w:w="272" w:type="dxa"/>
            <w:shd w:val="pct5" w:color="auto" w:fill="auto"/>
            <w:tcMar>
              <w:top w:w="60" w:type="dxa"/>
              <w:left w:w="115" w:type="dxa"/>
              <w:bottom w:w="60" w:type="dxa"/>
              <w:right w:w="115" w:type="dxa"/>
            </w:tcMar>
          </w:tcPr>
          <w:p w14:paraId="328B7908" w14:textId="77777777" w:rsidR="00F12C17" w:rsidRPr="00384434" w:rsidRDefault="00F12C17" w:rsidP="00384434">
            <w:pPr>
              <w:keepLines/>
              <w:rPr>
                <w:rFonts w:ascii="Trebuchet MS" w:hAnsi="Trebuchet MS"/>
                <w:i/>
                <w:lang w:bidi="x-none"/>
              </w:rPr>
            </w:pPr>
          </w:p>
        </w:tc>
        <w:tc>
          <w:tcPr>
            <w:tcW w:w="2925" w:type="dxa"/>
            <w:shd w:val="pct5" w:color="auto" w:fill="auto"/>
            <w:tcMar>
              <w:top w:w="60" w:type="dxa"/>
              <w:left w:w="115" w:type="dxa"/>
              <w:bottom w:w="60" w:type="dxa"/>
              <w:right w:w="115" w:type="dxa"/>
            </w:tcMar>
          </w:tcPr>
          <w:p w14:paraId="2BAEE44D" w14:textId="77777777" w:rsidR="00F12C17" w:rsidRPr="00EA0267" w:rsidRDefault="00F12C17" w:rsidP="00384434">
            <w:pPr>
              <w:keepLines/>
              <w:rPr>
                <w:rFonts w:cs="Arial"/>
                <w:i/>
                <w:iCs/>
                <w:sz w:val="24"/>
                <w:lang w:bidi="x-none"/>
              </w:rPr>
            </w:pPr>
          </w:p>
        </w:tc>
      </w:tr>
      <w:tr w:rsidR="00ED0B80" w:rsidRPr="00384434" w14:paraId="5D7E2099" w14:textId="77777777" w:rsidTr="00EA0267">
        <w:trPr>
          <w:cantSplit/>
          <w:trHeight w:val="1128"/>
        </w:trPr>
        <w:tc>
          <w:tcPr>
            <w:tcW w:w="6460" w:type="dxa"/>
            <w:shd w:val="clear" w:color="auto" w:fill="auto"/>
            <w:tcMar>
              <w:top w:w="60" w:type="dxa"/>
              <w:left w:w="115" w:type="dxa"/>
              <w:bottom w:w="60" w:type="dxa"/>
              <w:right w:w="115" w:type="dxa"/>
            </w:tcMar>
          </w:tcPr>
          <w:p w14:paraId="14EF5FD0" w14:textId="6F98D05E" w:rsidR="00F12C17" w:rsidRPr="0086587A" w:rsidRDefault="00ED0B80" w:rsidP="007376BA">
            <w:pPr>
              <w:keepLines/>
              <w:rPr>
                <w:sz w:val="24"/>
                <w:lang w:bidi="x-none"/>
              </w:rPr>
            </w:pPr>
            <w:r w:rsidRPr="0086587A">
              <w:rPr>
                <w:b/>
                <w:sz w:val="24"/>
                <w:lang w:bidi="x-none"/>
              </w:rPr>
              <w:t>Wondering #</w:t>
            </w:r>
            <w:r>
              <w:rPr>
                <w:b/>
                <w:sz w:val="24"/>
                <w:lang w:bidi="x-none"/>
              </w:rPr>
              <w:t>6</w:t>
            </w:r>
            <w:r w:rsidRPr="0086587A">
              <w:rPr>
                <w:b/>
                <w:sz w:val="24"/>
                <w:lang w:bidi="x-none"/>
              </w:rPr>
              <w:t>:</w:t>
            </w:r>
            <w:r>
              <w:rPr>
                <w:sz w:val="24"/>
                <w:lang w:bidi="x-none"/>
              </w:rPr>
              <w:t xml:space="preserve"> </w:t>
            </w:r>
            <w:r w:rsidR="00F12C17" w:rsidRPr="0086587A">
              <w:rPr>
                <w:sz w:val="24"/>
                <w:lang w:bidi="x-none"/>
              </w:rPr>
              <w:t xml:space="preserve">What if answer is not clear? Ask again. If they still don’t answer clearly, go to KeepSafe step: Their unwillingness to </w:t>
            </w:r>
            <w:r w:rsidR="007376BA">
              <w:rPr>
                <w:sz w:val="24"/>
                <w:lang w:bidi="x-none"/>
              </w:rPr>
              <w:t>answer clearly</w:t>
            </w:r>
            <w:r w:rsidR="007376BA" w:rsidRPr="008E669A">
              <w:rPr>
                <w:sz w:val="24"/>
                <w:lang w:bidi="x-none"/>
              </w:rPr>
              <w:t>—and</w:t>
            </w:r>
            <w:r w:rsidR="007376BA">
              <w:rPr>
                <w:sz w:val="24"/>
                <w:lang w:bidi="x-none"/>
              </w:rPr>
              <w:t>, instead,</w:t>
            </w:r>
            <w:r w:rsidR="007376BA" w:rsidRPr="008E669A">
              <w:rPr>
                <w:sz w:val="24"/>
                <w:lang w:bidi="x-none"/>
              </w:rPr>
              <w:t xml:space="preserve"> </w:t>
            </w:r>
            <w:r w:rsidR="007376BA">
              <w:rPr>
                <w:sz w:val="24"/>
                <w:lang w:bidi="x-none"/>
              </w:rPr>
              <w:t xml:space="preserve">to </w:t>
            </w:r>
            <w:r w:rsidR="00F12C17" w:rsidRPr="0086587A">
              <w:rPr>
                <w:sz w:val="24"/>
                <w:lang w:bidi="x-none"/>
              </w:rPr>
              <w:t>let you know that they are not being clear</w:t>
            </w:r>
            <w:r w:rsidR="007376BA" w:rsidRPr="008E669A">
              <w:rPr>
                <w:sz w:val="24"/>
                <w:lang w:bidi="x-none"/>
              </w:rPr>
              <w:t>—</w:t>
            </w:r>
            <w:r w:rsidR="00F12C17" w:rsidRPr="0086587A">
              <w:rPr>
                <w:sz w:val="24"/>
                <w:lang w:bidi="x-none"/>
              </w:rPr>
              <w:t>is their invitation.</w:t>
            </w:r>
          </w:p>
        </w:tc>
        <w:tc>
          <w:tcPr>
            <w:tcW w:w="272" w:type="dxa"/>
            <w:shd w:val="clear" w:color="auto" w:fill="auto"/>
            <w:tcMar>
              <w:top w:w="60" w:type="dxa"/>
              <w:left w:w="115" w:type="dxa"/>
              <w:bottom w:w="60" w:type="dxa"/>
              <w:right w:w="115" w:type="dxa"/>
            </w:tcMar>
          </w:tcPr>
          <w:p w14:paraId="3E3B5CA5" w14:textId="77777777" w:rsidR="00F12C17" w:rsidRPr="00384434" w:rsidRDefault="00F12C17" w:rsidP="00384434">
            <w:pPr>
              <w:keepLines/>
              <w:rPr>
                <w:rFonts w:ascii="Trebuchet MS" w:hAnsi="Trebuchet MS"/>
                <w:i/>
                <w:lang w:bidi="x-none"/>
              </w:rPr>
            </w:pPr>
          </w:p>
        </w:tc>
        <w:tc>
          <w:tcPr>
            <w:tcW w:w="2925" w:type="dxa"/>
            <w:shd w:val="clear" w:color="auto" w:fill="auto"/>
            <w:tcMar>
              <w:top w:w="60" w:type="dxa"/>
              <w:left w:w="115" w:type="dxa"/>
              <w:bottom w:w="60" w:type="dxa"/>
              <w:right w:w="115" w:type="dxa"/>
            </w:tcMar>
          </w:tcPr>
          <w:p w14:paraId="065DF49F" w14:textId="77777777" w:rsidR="00F12C17" w:rsidRPr="00EA0267" w:rsidRDefault="00F12C17" w:rsidP="00384434">
            <w:pPr>
              <w:keepLines/>
              <w:rPr>
                <w:rFonts w:cs="Arial"/>
                <w:i/>
                <w:iCs/>
                <w:sz w:val="24"/>
                <w:lang w:bidi="x-none"/>
              </w:rPr>
            </w:pPr>
          </w:p>
        </w:tc>
      </w:tr>
      <w:tr w:rsidR="00ED0B80" w:rsidRPr="00384434" w14:paraId="48A3B01A" w14:textId="77777777" w:rsidTr="00EA0267">
        <w:trPr>
          <w:cantSplit/>
          <w:trHeight w:hRule="exact" w:val="74"/>
        </w:trPr>
        <w:tc>
          <w:tcPr>
            <w:tcW w:w="6460" w:type="dxa"/>
            <w:shd w:val="pct5" w:color="auto" w:fill="auto"/>
            <w:tcMar>
              <w:top w:w="60" w:type="dxa"/>
              <w:left w:w="115" w:type="dxa"/>
              <w:bottom w:w="60" w:type="dxa"/>
              <w:right w:w="115" w:type="dxa"/>
            </w:tcMar>
          </w:tcPr>
          <w:p w14:paraId="4AB56732" w14:textId="77777777" w:rsidR="00F12C17" w:rsidRPr="0086587A" w:rsidRDefault="00F12C17" w:rsidP="00384434">
            <w:pPr>
              <w:keepLines/>
              <w:rPr>
                <w:sz w:val="24"/>
                <w:lang w:bidi="x-none"/>
              </w:rPr>
            </w:pPr>
          </w:p>
        </w:tc>
        <w:tc>
          <w:tcPr>
            <w:tcW w:w="272" w:type="dxa"/>
            <w:shd w:val="pct5" w:color="auto" w:fill="auto"/>
            <w:tcMar>
              <w:top w:w="60" w:type="dxa"/>
              <w:left w:w="115" w:type="dxa"/>
              <w:bottom w:w="60" w:type="dxa"/>
              <w:right w:w="115" w:type="dxa"/>
            </w:tcMar>
          </w:tcPr>
          <w:p w14:paraId="2C44CC4C" w14:textId="77777777" w:rsidR="00F12C17" w:rsidRPr="00384434" w:rsidRDefault="00F12C17" w:rsidP="00384434">
            <w:pPr>
              <w:keepLines/>
              <w:rPr>
                <w:rFonts w:ascii="Trebuchet MS" w:hAnsi="Trebuchet MS"/>
                <w:i/>
                <w:lang w:bidi="x-none"/>
              </w:rPr>
            </w:pPr>
          </w:p>
        </w:tc>
        <w:tc>
          <w:tcPr>
            <w:tcW w:w="2925" w:type="dxa"/>
            <w:shd w:val="pct5" w:color="auto" w:fill="auto"/>
            <w:tcMar>
              <w:top w:w="60" w:type="dxa"/>
              <w:left w:w="115" w:type="dxa"/>
              <w:bottom w:w="60" w:type="dxa"/>
              <w:right w:w="115" w:type="dxa"/>
            </w:tcMar>
          </w:tcPr>
          <w:p w14:paraId="665E3EFF" w14:textId="77777777" w:rsidR="00F12C17" w:rsidRPr="00384434" w:rsidRDefault="00F12C17" w:rsidP="00384434">
            <w:pPr>
              <w:keepLines/>
              <w:rPr>
                <w:rFonts w:ascii="Trebuchet MS" w:hAnsi="Trebuchet MS"/>
                <w:i/>
                <w:lang w:bidi="x-none"/>
              </w:rPr>
            </w:pPr>
          </w:p>
        </w:tc>
      </w:tr>
    </w:tbl>
    <w:p w14:paraId="4AA7ABC3" w14:textId="77777777" w:rsidR="00F12C17" w:rsidRPr="0012514B" w:rsidRDefault="00F12C17" w:rsidP="00F12C17">
      <w:pPr>
        <w:rPr>
          <w:rFonts w:cs="Arial"/>
          <w:sz w:val="24"/>
        </w:rPr>
      </w:pPr>
    </w:p>
    <w:p w14:paraId="1D753B46" w14:textId="77777777" w:rsidR="00F12C17" w:rsidRPr="00ED0B80" w:rsidRDefault="00ED0B80" w:rsidP="00F12C17">
      <w:pPr>
        <w:pStyle w:val="Heading1"/>
        <w:numPr>
          <w:ilvl w:val="1"/>
          <w:numId w:val="46"/>
        </w:numPr>
        <w:rPr>
          <w:rFonts w:ascii="Arial" w:hAnsi="Arial"/>
          <w:sz w:val="32"/>
        </w:rPr>
      </w:pPr>
      <w:r>
        <w:rPr>
          <w:rFonts w:ascii="Arial" w:hAnsi="Arial"/>
          <w:sz w:val="32"/>
        </w:rPr>
        <w:t xml:space="preserve"> </w:t>
      </w:r>
      <w:r w:rsidR="00F12C17" w:rsidRPr="00ED0B80">
        <w:rPr>
          <w:rFonts w:ascii="Arial" w:hAnsi="Arial"/>
          <w:sz w:val="32"/>
        </w:rPr>
        <w:t>Listen</w:t>
      </w:r>
    </w:p>
    <w:tbl>
      <w:tblPr>
        <w:tblW w:w="0" w:type="auto"/>
        <w:tblLook w:val="00A0" w:firstRow="1" w:lastRow="0" w:firstColumn="1" w:lastColumn="0" w:noHBand="0" w:noVBand="0"/>
      </w:tblPr>
      <w:tblGrid>
        <w:gridCol w:w="6415"/>
        <w:gridCol w:w="270"/>
        <w:gridCol w:w="2905"/>
      </w:tblGrid>
      <w:tr w:rsidR="00F12C17" w:rsidRPr="00384434" w14:paraId="012A8EFD" w14:textId="77777777" w:rsidTr="00EA0267">
        <w:trPr>
          <w:cantSplit/>
        </w:trPr>
        <w:tc>
          <w:tcPr>
            <w:tcW w:w="6415" w:type="dxa"/>
            <w:shd w:val="pct5" w:color="auto" w:fill="auto"/>
            <w:tcMar>
              <w:top w:w="60" w:type="dxa"/>
              <w:left w:w="115" w:type="dxa"/>
              <w:bottom w:w="60" w:type="dxa"/>
              <w:right w:w="115" w:type="dxa"/>
            </w:tcMar>
          </w:tcPr>
          <w:p w14:paraId="356FA154" w14:textId="312F63A2" w:rsidR="00F12C17" w:rsidRPr="00C93DD2" w:rsidRDefault="00ED0B80" w:rsidP="00480DD7">
            <w:pPr>
              <w:keepLines/>
              <w:rPr>
                <w:sz w:val="24"/>
                <w:lang w:bidi="x-none"/>
              </w:rPr>
            </w:pPr>
            <w:r w:rsidRPr="00C93DD2">
              <w:rPr>
                <w:sz w:val="24"/>
                <w:lang w:bidi="x-none"/>
              </w:rPr>
              <w:t>Pause for questions and concerns</w:t>
            </w:r>
            <w:r w:rsidR="00F12C17" w:rsidRPr="00C93DD2">
              <w:rPr>
                <w:sz w:val="24"/>
                <w:lang w:bidi="x-none"/>
              </w:rPr>
              <w:t xml:space="preserve">. </w:t>
            </w:r>
            <w:r w:rsidR="00480DD7">
              <w:rPr>
                <w:sz w:val="24"/>
                <w:lang w:bidi="x-none"/>
              </w:rPr>
              <w:t>My co-trainer</w:t>
            </w:r>
            <w:r w:rsidR="00F12C17" w:rsidRPr="00C93DD2">
              <w:rPr>
                <w:sz w:val="24"/>
                <w:lang w:bidi="x-none"/>
              </w:rPr>
              <w:t xml:space="preserve"> will introduce the next step.</w:t>
            </w:r>
          </w:p>
        </w:tc>
        <w:tc>
          <w:tcPr>
            <w:tcW w:w="270" w:type="dxa"/>
            <w:shd w:val="pct5" w:color="auto" w:fill="auto"/>
            <w:tcMar>
              <w:top w:w="60" w:type="dxa"/>
              <w:left w:w="115" w:type="dxa"/>
              <w:bottom w:w="60" w:type="dxa"/>
              <w:right w:w="115" w:type="dxa"/>
            </w:tcMar>
          </w:tcPr>
          <w:p w14:paraId="168CF680" w14:textId="77777777" w:rsidR="00F12C17" w:rsidRPr="00384434" w:rsidRDefault="00F12C17" w:rsidP="00384434">
            <w:pPr>
              <w:keepLines/>
              <w:rPr>
                <w:rFonts w:ascii="Trebuchet MS" w:hAnsi="Trebuchet MS"/>
                <w:lang w:bidi="x-none"/>
              </w:rPr>
            </w:pPr>
          </w:p>
        </w:tc>
        <w:tc>
          <w:tcPr>
            <w:tcW w:w="2905" w:type="dxa"/>
            <w:shd w:val="pct5" w:color="auto" w:fill="auto"/>
            <w:tcMar>
              <w:top w:w="60" w:type="dxa"/>
              <w:left w:w="115" w:type="dxa"/>
              <w:bottom w:w="60" w:type="dxa"/>
              <w:right w:w="115" w:type="dxa"/>
            </w:tcMar>
          </w:tcPr>
          <w:p w14:paraId="38D93DF4" w14:textId="77777777" w:rsidR="00F12C17" w:rsidRPr="00EA0267" w:rsidRDefault="00F12C17" w:rsidP="00384434">
            <w:pPr>
              <w:keepLines/>
              <w:rPr>
                <w:rFonts w:cs="Arial"/>
                <w:i/>
                <w:iCs/>
                <w:sz w:val="24"/>
                <w:lang w:bidi="x-none"/>
              </w:rPr>
            </w:pPr>
          </w:p>
        </w:tc>
      </w:tr>
      <w:tr w:rsidR="00F12C17" w:rsidRPr="00384434" w14:paraId="5E528530" w14:textId="77777777" w:rsidTr="00EA0267">
        <w:trPr>
          <w:cantSplit/>
        </w:trPr>
        <w:tc>
          <w:tcPr>
            <w:tcW w:w="6415" w:type="dxa"/>
            <w:shd w:val="clear" w:color="auto" w:fill="auto"/>
            <w:tcMar>
              <w:top w:w="60" w:type="dxa"/>
              <w:left w:w="115" w:type="dxa"/>
              <w:bottom w:w="60" w:type="dxa"/>
              <w:right w:w="115" w:type="dxa"/>
            </w:tcMar>
          </w:tcPr>
          <w:p w14:paraId="58BC2F1D" w14:textId="16D25E46" w:rsidR="00F12C17" w:rsidRPr="00C93DD2" w:rsidRDefault="00C93DD2" w:rsidP="007376BA">
            <w:pPr>
              <w:keepLines/>
              <w:rPr>
                <w:sz w:val="24"/>
                <w:lang w:bidi="x-none"/>
              </w:rPr>
            </w:pPr>
            <w:r w:rsidRPr="00C93DD2">
              <w:rPr>
                <w:b/>
                <w:sz w:val="24"/>
                <w:lang w:bidi="x-none"/>
              </w:rPr>
              <w:t xml:space="preserve">Co-Trainer </w:t>
            </w:r>
            <w:r w:rsidR="00F12C17" w:rsidRPr="00C93DD2">
              <w:rPr>
                <w:b/>
                <w:sz w:val="24"/>
                <w:lang w:bidi="x-none"/>
              </w:rPr>
              <w:t xml:space="preserve">1.6.1 includes </w:t>
            </w:r>
            <w:r w:rsidRPr="00C93DD2">
              <w:rPr>
                <w:b/>
                <w:sz w:val="24"/>
                <w:lang w:bidi="x-none"/>
              </w:rPr>
              <w:t>Slides 10 and 11</w:t>
            </w:r>
            <w:r w:rsidR="00F12C17" w:rsidRPr="00C93DD2">
              <w:rPr>
                <w:b/>
                <w:sz w:val="24"/>
                <w:lang w:bidi="x-none"/>
              </w:rPr>
              <w:t>:</w:t>
            </w:r>
            <w:r w:rsidR="00F12C17" w:rsidRPr="00C93DD2">
              <w:rPr>
                <w:sz w:val="24"/>
                <w:lang w:bidi="x-none"/>
              </w:rPr>
              <w:t xml:space="preserve"> Listen to what brought them to thinking about suicide; again</w:t>
            </w:r>
            <w:r w:rsidR="007376BA">
              <w:rPr>
                <w:sz w:val="24"/>
                <w:lang w:bidi="x-none"/>
              </w:rPr>
              <w:t>,</w:t>
            </w:r>
            <w:r w:rsidR="00F12C17" w:rsidRPr="00C93DD2">
              <w:rPr>
                <w:sz w:val="24"/>
                <w:lang w:bidi="x-none"/>
              </w:rPr>
              <w:t xml:space="preserve"> people don’t want to die; them talking about why they want to die is a good sign that they don’t want to.</w:t>
            </w:r>
          </w:p>
        </w:tc>
        <w:tc>
          <w:tcPr>
            <w:tcW w:w="270" w:type="dxa"/>
            <w:shd w:val="clear" w:color="auto" w:fill="auto"/>
            <w:tcMar>
              <w:top w:w="60" w:type="dxa"/>
              <w:left w:w="115" w:type="dxa"/>
              <w:bottom w:w="60" w:type="dxa"/>
              <w:right w:w="115" w:type="dxa"/>
            </w:tcMar>
          </w:tcPr>
          <w:p w14:paraId="46685602"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2BB8744D" w14:textId="4289DA38" w:rsidR="00F12C17" w:rsidRPr="00EA0267" w:rsidRDefault="00F12C17" w:rsidP="007376BA">
            <w:pPr>
              <w:keepLines/>
              <w:rPr>
                <w:rFonts w:cs="Arial"/>
                <w:i/>
                <w:iCs/>
                <w:sz w:val="24"/>
                <w:lang w:bidi="x-none"/>
              </w:rPr>
            </w:pPr>
            <w:r w:rsidRPr="00EA0267">
              <w:rPr>
                <w:rFonts w:cs="Arial"/>
                <w:i/>
                <w:iCs/>
                <w:sz w:val="24"/>
                <w:lang w:bidi="x-none"/>
              </w:rPr>
              <w:t xml:space="preserve">It is important that they understand that talking about dying is actually </w:t>
            </w:r>
            <w:r w:rsidR="00480DD7" w:rsidRPr="00EA0267">
              <w:rPr>
                <w:rFonts w:cs="Arial"/>
                <w:i/>
                <w:iCs/>
                <w:sz w:val="24"/>
                <w:lang w:bidi="x-none"/>
              </w:rPr>
              <w:br/>
            </w:r>
            <w:r w:rsidRPr="00EA0267">
              <w:rPr>
                <w:rFonts w:cs="Arial"/>
                <w:i/>
                <w:iCs/>
                <w:sz w:val="24"/>
                <w:lang w:bidi="x-none"/>
              </w:rPr>
              <w:t>a life</w:t>
            </w:r>
            <w:r w:rsidR="007376BA" w:rsidRPr="00EA0267">
              <w:rPr>
                <w:rFonts w:cs="Arial"/>
                <w:i/>
                <w:iCs/>
                <w:sz w:val="24"/>
                <w:lang w:bidi="x-none"/>
              </w:rPr>
              <w:t>-</w:t>
            </w:r>
            <w:r w:rsidRPr="00EA0267">
              <w:rPr>
                <w:rFonts w:cs="Arial"/>
                <w:i/>
                <w:iCs/>
                <w:sz w:val="24"/>
                <w:lang w:bidi="x-none"/>
              </w:rPr>
              <w:t>saving activity.</w:t>
            </w:r>
          </w:p>
        </w:tc>
      </w:tr>
      <w:tr w:rsidR="00F12C17" w:rsidRPr="00384434" w14:paraId="505C6D98" w14:textId="77777777" w:rsidTr="00EA0267">
        <w:trPr>
          <w:cantSplit/>
        </w:trPr>
        <w:tc>
          <w:tcPr>
            <w:tcW w:w="6415" w:type="dxa"/>
            <w:shd w:val="pct5" w:color="auto" w:fill="auto"/>
            <w:tcMar>
              <w:top w:w="60" w:type="dxa"/>
              <w:left w:w="115" w:type="dxa"/>
              <w:bottom w:w="60" w:type="dxa"/>
              <w:right w:w="115" w:type="dxa"/>
            </w:tcMar>
          </w:tcPr>
          <w:p w14:paraId="1ECC6CC3" w14:textId="77777777" w:rsidR="00F12C17" w:rsidRPr="00C93DD2" w:rsidRDefault="00F12C17" w:rsidP="00384434">
            <w:pPr>
              <w:keepLines/>
              <w:rPr>
                <w:sz w:val="24"/>
                <w:lang w:bidi="x-none"/>
              </w:rPr>
            </w:pPr>
            <w:r w:rsidRPr="00C93DD2">
              <w:rPr>
                <w:b/>
                <w:sz w:val="24"/>
                <w:lang w:bidi="x-none"/>
              </w:rPr>
              <w:t>Supplementary:</w:t>
            </w:r>
            <w:r w:rsidRPr="00C93DD2">
              <w:rPr>
                <w:sz w:val="24"/>
                <w:lang w:bidi="x-none"/>
              </w:rPr>
              <w:t xml:space="preserve"> What about Listening makes it helpful?</w:t>
            </w:r>
          </w:p>
        </w:tc>
        <w:tc>
          <w:tcPr>
            <w:tcW w:w="270" w:type="dxa"/>
            <w:shd w:val="pct5" w:color="auto" w:fill="auto"/>
            <w:tcMar>
              <w:top w:w="60" w:type="dxa"/>
              <w:left w:w="115" w:type="dxa"/>
              <w:bottom w:w="60" w:type="dxa"/>
              <w:right w:w="115" w:type="dxa"/>
            </w:tcMar>
          </w:tcPr>
          <w:p w14:paraId="23754504" w14:textId="77777777" w:rsidR="00F12C17" w:rsidRPr="00384434" w:rsidRDefault="00F12C17" w:rsidP="00384434">
            <w:pPr>
              <w:keepLines/>
              <w:rPr>
                <w:rFonts w:ascii="Trebuchet MS" w:hAnsi="Trebuchet MS"/>
                <w:lang w:bidi="x-none"/>
              </w:rPr>
            </w:pPr>
          </w:p>
        </w:tc>
        <w:tc>
          <w:tcPr>
            <w:tcW w:w="2905" w:type="dxa"/>
            <w:shd w:val="pct5" w:color="auto" w:fill="auto"/>
            <w:tcMar>
              <w:top w:w="60" w:type="dxa"/>
              <w:left w:w="115" w:type="dxa"/>
              <w:bottom w:w="60" w:type="dxa"/>
              <w:right w:w="115" w:type="dxa"/>
            </w:tcMar>
          </w:tcPr>
          <w:p w14:paraId="64E56B90" w14:textId="77777777" w:rsidR="00F12C17" w:rsidRPr="00EA0267" w:rsidRDefault="00F12C17" w:rsidP="00384434">
            <w:pPr>
              <w:keepLines/>
              <w:rPr>
                <w:rFonts w:cs="Arial"/>
                <w:i/>
                <w:iCs/>
                <w:sz w:val="24"/>
                <w:lang w:bidi="x-none"/>
              </w:rPr>
            </w:pPr>
          </w:p>
        </w:tc>
      </w:tr>
      <w:tr w:rsidR="00F12C17" w:rsidRPr="00384434" w14:paraId="75264363" w14:textId="77777777" w:rsidTr="00EA0267">
        <w:trPr>
          <w:cantSplit/>
        </w:trPr>
        <w:tc>
          <w:tcPr>
            <w:tcW w:w="6415" w:type="dxa"/>
            <w:shd w:val="clear" w:color="auto" w:fill="auto"/>
            <w:tcMar>
              <w:top w:w="60" w:type="dxa"/>
              <w:left w:w="115" w:type="dxa"/>
              <w:bottom w:w="60" w:type="dxa"/>
              <w:right w:w="115" w:type="dxa"/>
            </w:tcMar>
          </w:tcPr>
          <w:p w14:paraId="04E54AD8" w14:textId="77777777" w:rsidR="00F12C17" w:rsidRPr="00C93DD2" w:rsidRDefault="00C93DD2" w:rsidP="00384434">
            <w:pPr>
              <w:keepLines/>
              <w:rPr>
                <w:sz w:val="24"/>
                <w:lang w:bidi="x-none"/>
              </w:rPr>
            </w:pPr>
            <w:r w:rsidRPr="00C93DD2">
              <w:rPr>
                <w:b/>
                <w:sz w:val="24"/>
                <w:lang w:bidi="x-none"/>
              </w:rPr>
              <w:t>Supplementary:</w:t>
            </w:r>
            <w:r w:rsidRPr="00C93DD2">
              <w:rPr>
                <w:sz w:val="24"/>
                <w:lang w:bidi="x-none"/>
              </w:rPr>
              <w:t xml:space="preserve"> </w:t>
            </w:r>
            <w:r w:rsidR="00F12C17" w:rsidRPr="00C93DD2">
              <w:rPr>
                <w:sz w:val="24"/>
                <w:lang w:bidi="x-none"/>
              </w:rPr>
              <w:t xml:space="preserve">How do you know when someone </w:t>
            </w:r>
            <w:r>
              <w:rPr>
                <w:sz w:val="24"/>
                <w:lang w:bidi="x-none"/>
              </w:rPr>
              <w:br/>
            </w:r>
            <w:r w:rsidR="00F12C17" w:rsidRPr="00C93DD2">
              <w:rPr>
                <w:sz w:val="24"/>
                <w:lang w:bidi="x-none"/>
              </w:rPr>
              <w:t>is Listening?</w:t>
            </w:r>
          </w:p>
        </w:tc>
        <w:tc>
          <w:tcPr>
            <w:tcW w:w="270" w:type="dxa"/>
            <w:shd w:val="clear" w:color="auto" w:fill="auto"/>
            <w:tcMar>
              <w:top w:w="60" w:type="dxa"/>
              <w:left w:w="115" w:type="dxa"/>
              <w:bottom w:w="60" w:type="dxa"/>
              <w:right w:w="115" w:type="dxa"/>
            </w:tcMar>
          </w:tcPr>
          <w:p w14:paraId="6B750626"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0379DD2A" w14:textId="77777777" w:rsidR="00F12C17" w:rsidRPr="00EA0267" w:rsidRDefault="00F12C17" w:rsidP="00384434">
            <w:pPr>
              <w:keepLines/>
              <w:rPr>
                <w:rFonts w:cs="Arial"/>
                <w:i/>
                <w:iCs/>
                <w:sz w:val="24"/>
                <w:lang w:bidi="x-none"/>
              </w:rPr>
            </w:pPr>
          </w:p>
        </w:tc>
      </w:tr>
      <w:tr w:rsidR="00F12C17" w:rsidRPr="00384434" w14:paraId="2080B7C8" w14:textId="77777777" w:rsidTr="00EA0267">
        <w:trPr>
          <w:cantSplit/>
        </w:trPr>
        <w:tc>
          <w:tcPr>
            <w:tcW w:w="6415" w:type="dxa"/>
            <w:shd w:val="pct5" w:color="auto" w:fill="auto"/>
            <w:tcMar>
              <w:top w:w="60" w:type="dxa"/>
              <w:left w:w="115" w:type="dxa"/>
              <w:bottom w:w="60" w:type="dxa"/>
              <w:right w:w="115" w:type="dxa"/>
            </w:tcMar>
          </w:tcPr>
          <w:p w14:paraId="57F41078" w14:textId="7C874DDE" w:rsidR="00F12C17" w:rsidRPr="00C93DD2" w:rsidRDefault="00C93DD2" w:rsidP="00C93DD2">
            <w:pPr>
              <w:keepLines/>
              <w:rPr>
                <w:sz w:val="24"/>
                <w:lang w:bidi="x-none"/>
              </w:rPr>
            </w:pPr>
            <w:r w:rsidRPr="0086587A">
              <w:rPr>
                <w:b/>
                <w:sz w:val="24"/>
                <w:lang w:bidi="x-none"/>
              </w:rPr>
              <w:t>Wondering #</w:t>
            </w:r>
            <w:r>
              <w:rPr>
                <w:b/>
                <w:sz w:val="24"/>
                <w:lang w:bidi="x-none"/>
              </w:rPr>
              <w:t xml:space="preserve">7: </w:t>
            </w:r>
            <w:r w:rsidR="00F12C17" w:rsidRPr="00C93DD2">
              <w:rPr>
                <w:sz w:val="24"/>
                <w:lang w:bidi="x-none"/>
              </w:rPr>
              <w:t>What if they don’t have anything to say? Give them time and a little encouragement to talk. If they still don’t say an</w:t>
            </w:r>
            <w:r w:rsidR="00480DD7">
              <w:rPr>
                <w:sz w:val="24"/>
                <w:lang w:bidi="x-none"/>
              </w:rPr>
              <w:t xml:space="preserve">ything, go on to the last step. </w:t>
            </w:r>
            <w:r w:rsidR="00F12C17" w:rsidRPr="00C93DD2">
              <w:rPr>
                <w:sz w:val="24"/>
                <w:lang w:bidi="x-none"/>
              </w:rPr>
              <w:t>That may start them talking, or if it doesn’t, then you need to be doing the last step anyway.</w:t>
            </w:r>
          </w:p>
        </w:tc>
        <w:tc>
          <w:tcPr>
            <w:tcW w:w="270" w:type="dxa"/>
            <w:shd w:val="pct5" w:color="auto" w:fill="auto"/>
            <w:tcMar>
              <w:top w:w="60" w:type="dxa"/>
              <w:left w:w="115" w:type="dxa"/>
              <w:bottom w:w="60" w:type="dxa"/>
              <w:right w:w="115" w:type="dxa"/>
            </w:tcMar>
          </w:tcPr>
          <w:p w14:paraId="4928ADD3"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38A15683" w14:textId="77777777" w:rsidR="00F12C17" w:rsidRPr="00EA0267" w:rsidRDefault="00F12C17" w:rsidP="00384434">
            <w:pPr>
              <w:keepLines/>
              <w:rPr>
                <w:rFonts w:cs="Arial"/>
                <w:i/>
                <w:iCs/>
                <w:sz w:val="24"/>
                <w:lang w:bidi="x-none"/>
              </w:rPr>
            </w:pPr>
          </w:p>
        </w:tc>
      </w:tr>
      <w:tr w:rsidR="00F12C17" w:rsidRPr="00384434" w14:paraId="16F47163" w14:textId="77777777" w:rsidTr="00EA0267">
        <w:trPr>
          <w:cantSplit/>
        </w:trPr>
        <w:tc>
          <w:tcPr>
            <w:tcW w:w="6415" w:type="dxa"/>
            <w:shd w:val="clear" w:color="auto" w:fill="auto"/>
            <w:tcMar>
              <w:top w:w="60" w:type="dxa"/>
              <w:left w:w="115" w:type="dxa"/>
              <w:bottom w:w="60" w:type="dxa"/>
              <w:right w:w="115" w:type="dxa"/>
            </w:tcMar>
          </w:tcPr>
          <w:p w14:paraId="5EE28EB9" w14:textId="77777777" w:rsidR="00480DD7" w:rsidRDefault="00C93DD2" w:rsidP="00480DD7">
            <w:pPr>
              <w:keepLines/>
              <w:rPr>
                <w:sz w:val="24"/>
                <w:lang w:bidi="x-none"/>
              </w:rPr>
            </w:pPr>
            <w:r w:rsidRPr="00C93DD2">
              <w:rPr>
                <w:sz w:val="24"/>
                <w:lang w:bidi="x-none"/>
              </w:rPr>
              <w:t>Pause for questions and concerns.</w:t>
            </w:r>
            <w:r w:rsidR="00F12C17" w:rsidRPr="00C93DD2">
              <w:rPr>
                <w:sz w:val="24"/>
                <w:lang w:bidi="x-none"/>
              </w:rPr>
              <w:t xml:space="preserve"> </w:t>
            </w:r>
            <w:r w:rsidR="00480DD7">
              <w:rPr>
                <w:sz w:val="24"/>
                <w:lang w:bidi="x-none"/>
              </w:rPr>
              <w:t>My co-trainer</w:t>
            </w:r>
            <w:r w:rsidR="00F12C17" w:rsidRPr="00C93DD2">
              <w:rPr>
                <w:sz w:val="24"/>
                <w:lang w:bidi="x-none"/>
              </w:rPr>
              <w:t xml:space="preserve"> has </w:t>
            </w:r>
          </w:p>
          <w:p w14:paraId="0517457B" w14:textId="488EFF23" w:rsidR="00F12C17" w:rsidRPr="00C93DD2" w:rsidRDefault="00F12C17" w:rsidP="00480DD7">
            <w:pPr>
              <w:keepLines/>
              <w:rPr>
                <w:sz w:val="24"/>
                <w:lang w:bidi="x-none"/>
              </w:rPr>
            </w:pPr>
            <w:r w:rsidRPr="00C93DD2">
              <w:rPr>
                <w:sz w:val="24"/>
                <w:lang w:bidi="x-none"/>
              </w:rPr>
              <w:t>a summary.</w:t>
            </w:r>
          </w:p>
        </w:tc>
        <w:tc>
          <w:tcPr>
            <w:tcW w:w="270" w:type="dxa"/>
            <w:shd w:val="clear" w:color="auto" w:fill="auto"/>
            <w:tcMar>
              <w:top w:w="60" w:type="dxa"/>
              <w:left w:w="115" w:type="dxa"/>
              <w:bottom w:w="60" w:type="dxa"/>
              <w:right w:w="115" w:type="dxa"/>
            </w:tcMar>
          </w:tcPr>
          <w:p w14:paraId="68D140A5"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3EA9E64A" w14:textId="77777777" w:rsidR="00F12C17" w:rsidRPr="00EA0267" w:rsidRDefault="00F12C17" w:rsidP="00384434">
            <w:pPr>
              <w:keepLines/>
              <w:rPr>
                <w:rFonts w:cs="Arial"/>
                <w:i/>
                <w:iCs/>
                <w:sz w:val="24"/>
                <w:lang w:bidi="x-none"/>
              </w:rPr>
            </w:pPr>
          </w:p>
        </w:tc>
      </w:tr>
      <w:tr w:rsidR="00F12C17" w:rsidRPr="00384434" w14:paraId="2CB6730E" w14:textId="77777777" w:rsidTr="00EA0267">
        <w:trPr>
          <w:cantSplit/>
        </w:trPr>
        <w:tc>
          <w:tcPr>
            <w:tcW w:w="6415" w:type="dxa"/>
            <w:shd w:val="pct5" w:color="auto" w:fill="auto"/>
            <w:tcMar>
              <w:top w:w="60" w:type="dxa"/>
              <w:left w:w="115" w:type="dxa"/>
              <w:bottom w:w="60" w:type="dxa"/>
              <w:right w:w="115" w:type="dxa"/>
            </w:tcMar>
          </w:tcPr>
          <w:p w14:paraId="3AAEA7E6" w14:textId="77777777" w:rsidR="00F12C17" w:rsidRPr="00C93DD2" w:rsidRDefault="00C93DD2" w:rsidP="00C93DD2">
            <w:pPr>
              <w:keepLines/>
              <w:rPr>
                <w:sz w:val="24"/>
                <w:lang w:bidi="x-none"/>
              </w:rPr>
            </w:pPr>
            <w:r w:rsidRPr="00C93DD2">
              <w:rPr>
                <w:b/>
                <w:sz w:val="24"/>
                <w:lang w:bidi="x-none"/>
              </w:rPr>
              <w:t xml:space="preserve">Co-Trainer </w:t>
            </w:r>
            <w:r w:rsidR="00F12C17" w:rsidRPr="00C93DD2">
              <w:rPr>
                <w:b/>
                <w:sz w:val="24"/>
                <w:lang w:bidi="x-none"/>
              </w:rPr>
              <w:t xml:space="preserve">1.6.2 includes </w:t>
            </w:r>
            <w:r w:rsidRPr="00C93DD2">
              <w:rPr>
                <w:b/>
                <w:sz w:val="24"/>
                <w:lang w:bidi="x-none"/>
              </w:rPr>
              <w:t>Slide 11</w:t>
            </w:r>
            <w:r w:rsidR="00F12C17" w:rsidRPr="00C93DD2">
              <w:rPr>
                <w:b/>
                <w:sz w:val="24"/>
                <w:lang w:bidi="x-none"/>
              </w:rPr>
              <w:t>:</w:t>
            </w:r>
            <w:r w:rsidR="00F12C17" w:rsidRPr="00C93DD2">
              <w:rPr>
                <w:sz w:val="24"/>
                <w:lang w:bidi="x-none"/>
              </w:rPr>
              <w:t xml:space="preserve"> End Listening by saying, “This is important.”</w:t>
            </w:r>
          </w:p>
        </w:tc>
        <w:tc>
          <w:tcPr>
            <w:tcW w:w="270" w:type="dxa"/>
            <w:shd w:val="pct5" w:color="auto" w:fill="auto"/>
            <w:tcMar>
              <w:top w:w="60" w:type="dxa"/>
              <w:left w:w="115" w:type="dxa"/>
              <w:bottom w:w="60" w:type="dxa"/>
              <w:right w:w="115" w:type="dxa"/>
            </w:tcMar>
          </w:tcPr>
          <w:p w14:paraId="596C0097"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1F5F7920" w14:textId="77777777" w:rsidR="00F12C17" w:rsidRPr="00EA0267" w:rsidRDefault="00F12C17" w:rsidP="00384434">
            <w:pPr>
              <w:keepLines/>
              <w:rPr>
                <w:rFonts w:cs="Arial"/>
                <w:i/>
                <w:iCs/>
                <w:sz w:val="24"/>
                <w:lang w:bidi="x-none"/>
              </w:rPr>
            </w:pPr>
          </w:p>
        </w:tc>
      </w:tr>
      <w:tr w:rsidR="00F12C17" w:rsidRPr="00384434" w14:paraId="2D76A6A1" w14:textId="77777777" w:rsidTr="00EA0267">
        <w:trPr>
          <w:cantSplit/>
        </w:trPr>
        <w:tc>
          <w:tcPr>
            <w:tcW w:w="6415" w:type="dxa"/>
            <w:shd w:val="clear" w:color="auto" w:fill="auto"/>
            <w:tcMar>
              <w:top w:w="60" w:type="dxa"/>
              <w:left w:w="115" w:type="dxa"/>
              <w:bottom w:w="60" w:type="dxa"/>
              <w:right w:w="115" w:type="dxa"/>
            </w:tcMar>
          </w:tcPr>
          <w:p w14:paraId="6E689CED" w14:textId="77777777" w:rsidR="00F12C17" w:rsidRPr="00C93DD2" w:rsidRDefault="00C93DD2" w:rsidP="00C93DD2">
            <w:pPr>
              <w:keepLines/>
              <w:rPr>
                <w:sz w:val="24"/>
                <w:lang w:bidi="x-none"/>
              </w:rPr>
            </w:pPr>
            <w:r w:rsidRPr="0086587A">
              <w:rPr>
                <w:b/>
                <w:sz w:val="24"/>
                <w:lang w:bidi="x-none"/>
              </w:rPr>
              <w:t>Wondering #</w:t>
            </w:r>
            <w:r>
              <w:rPr>
                <w:b/>
                <w:sz w:val="24"/>
                <w:lang w:bidi="x-none"/>
              </w:rPr>
              <w:t xml:space="preserve">8: </w:t>
            </w:r>
            <w:r w:rsidR="00F12C17" w:rsidRPr="00C93DD2">
              <w:rPr>
                <w:sz w:val="24"/>
                <w:lang w:bidi="x-none"/>
              </w:rPr>
              <w:t>What if they can’t stop talking? Just Listen long enough that they will recognize that they have much more to say.</w:t>
            </w:r>
          </w:p>
        </w:tc>
        <w:tc>
          <w:tcPr>
            <w:tcW w:w="270" w:type="dxa"/>
            <w:shd w:val="clear" w:color="auto" w:fill="auto"/>
            <w:tcMar>
              <w:top w:w="60" w:type="dxa"/>
              <w:left w:w="115" w:type="dxa"/>
              <w:bottom w:w="60" w:type="dxa"/>
              <w:right w:w="115" w:type="dxa"/>
            </w:tcMar>
          </w:tcPr>
          <w:p w14:paraId="3E591CD2"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7BB36D57" w14:textId="77777777" w:rsidR="00F12C17" w:rsidRPr="00EA0267" w:rsidRDefault="00F12C17" w:rsidP="00384434">
            <w:pPr>
              <w:keepLines/>
              <w:rPr>
                <w:rFonts w:cs="Arial"/>
                <w:i/>
                <w:iCs/>
                <w:sz w:val="24"/>
                <w:lang w:bidi="x-none"/>
              </w:rPr>
            </w:pPr>
          </w:p>
        </w:tc>
      </w:tr>
      <w:tr w:rsidR="00F12C17" w:rsidRPr="00384434" w14:paraId="7BB40AEA" w14:textId="77777777" w:rsidTr="00EA0267">
        <w:trPr>
          <w:cantSplit/>
          <w:trHeight w:hRule="exact" w:val="72"/>
        </w:trPr>
        <w:tc>
          <w:tcPr>
            <w:tcW w:w="6415" w:type="dxa"/>
            <w:shd w:val="pct5" w:color="auto" w:fill="auto"/>
            <w:tcMar>
              <w:top w:w="60" w:type="dxa"/>
              <w:left w:w="115" w:type="dxa"/>
              <w:bottom w:w="60" w:type="dxa"/>
              <w:right w:w="115" w:type="dxa"/>
            </w:tcMar>
          </w:tcPr>
          <w:p w14:paraId="3BE34A6D" w14:textId="77777777" w:rsidR="00F12C17" w:rsidRPr="00384434" w:rsidRDefault="00F12C17" w:rsidP="00384434">
            <w:pPr>
              <w:keepLines/>
              <w:rPr>
                <w:rFonts w:ascii="Trebuchet MS" w:hAnsi="Trebuchet MS"/>
                <w:b/>
                <w:lang w:bidi="x-none"/>
              </w:rPr>
            </w:pPr>
          </w:p>
        </w:tc>
        <w:tc>
          <w:tcPr>
            <w:tcW w:w="270" w:type="dxa"/>
            <w:shd w:val="pct5" w:color="auto" w:fill="auto"/>
            <w:tcMar>
              <w:top w:w="60" w:type="dxa"/>
              <w:left w:w="115" w:type="dxa"/>
              <w:bottom w:w="60" w:type="dxa"/>
              <w:right w:w="115" w:type="dxa"/>
            </w:tcMar>
          </w:tcPr>
          <w:p w14:paraId="19AB0C92"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520DEFC4" w14:textId="77777777" w:rsidR="00F12C17" w:rsidRPr="00EA0267" w:rsidRDefault="00F12C17" w:rsidP="00384434">
            <w:pPr>
              <w:keepLines/>
              <w:rPr>
                <w:rFonts w:cs="Arial"/>
                <w:i/>
                <w:iCs/>
                <w:sz w:val="24"/>
                <w:lang w:bidi="x-none"/>
              </w:rPr>
            </w:pPr>
          </w:p>
        </w:tc>
      </w:tr>
    </w:tbl>
    <w:p w14:paraId="4513B59C" w14:textId="77777777" w:rsidR="00F12C17" w:rsidRPr="0012514B" w:rsidRDefault="00F12C17" w:rsidP="00F12C17">
      <w:pPr>
        <w:rPr>
          <w:rFonts w:cs="Arial"/>
          <w:sz w:val="24"/>
        </w:rPr>
      </w:pPr>
    </w:p>
    <w:p w14:paraId="202AEC3A" w14:textId="77777777" w:rsidR="00F12C17" w:rsidRPr="00C93DD2" w:rsidRDefault="00C93DD2" w:rsidP="00F12C17">
      <w:pPr>
        <w:pStyle w:val="Heading1"/>
        <w:numPr>
          <w:ilvl w:val="1"/>
          <w:numId w:val="46"/>
        </w:numPr>
        <w:rPr>
          <w:rFonts w:ascii="Arial" w:hAnsi="Arial"/>
          <w:sz w:val="32"/>
        </w:rPr>
      </w:pPr>
      <w:r w:rsidRPr="00C93DD2">
        <w:rPr>
          <w:rFonts w:ascii="Arial" w:hAnsi="Arial"/>
          <w:sz w:val="32"/>
        </w:rPr>
        <w:t xml:space="preserve"> </w:t>
      </w:r>
      <w:r w:rsidR="00F12C17" w:rsidRPr="00C93DD2">
        <w:rPr>
          <w:rFonts w:ascii="Arial" w:hAnsi="Arial"/>
          <w:sz w:val="32"/>
        </w:rPr>
        <w:t>KeepSafe</w:t>
      </w:r>
    </w:p>
    <w:tbl>
      <w:tblPr>
        <w:tblW w:w="0" w:type="auto"/>
        <w:tblLook w:val="00A0" w:firstRow="1" w:lastRow="0" w:firstColumn="1" w:lastColumn="0" w:noHBand="0" w:noVBand="0"/>
      </w:tblPr>
      <w:tblGrid>
        <w:gridCol w:w="6415"/>
        <w:gridCol w:w="270"/>
        <w:gridCol w:w="2905"/>
      </w:tblGrid>
      <w:tr w:rsidR="00F12C17" w:rsidRPr="00384434" w14:paraId="6051BA5F" w14:textId="77777777" w:rsidTr="00384434">
        <w:trPr>
          <w:cantSplit/>
        </w:trPr>
        <w:tc>
          <w:tcPr>
            <w:tcW w:w="6415" w:type="dxa"/>
            <w:shd w:val="pct5" w:color="auto" w:fill="auto"/>
            <w:tcMar>
              <w:top w:w="60" w:type="dxa"/>
              <w:left w:w="115" w:type="dxa"/>
              <w:bottom w:w="60" w:type="dxa"/>
              <w:right w:w="115" w:type="dxa"/>
            </w:tcMar>
          </w:tcPr>
          <w:p w14:paraId="29B53CA5" w14:textId="2D4AFAC9" w:rsidR="00F12C17" w:rsidRPr="00C93DD2" w:rsidRDefault="00F12C17" w:rsidP="00480DD7">
            <w:pPr>
              <w:keepLines/>
              <w:rPr>
                <w:sz w:val="24"/>
                <w:lang w:bidi="x-none"/>
              </w:rPr>
            </w:pPr>
            <w:r w:rsidRPr="00C93DD2">
              <w:rPr>
                <w:sz w:val="24"/>
                <w:lang w:bidi="x-none"/>
              </w:rPr>
              <w:t xml:space="preserve">Are you ready to move on? Pause for </w:t>
            </w:r>
            <w:r w:rsidR="00C93DD2" w:rsidRPr="00C93DD2">
              <w:rPr>
                <w:sz w:val="24"/>
                <w:lang w:bidi="x-none"/>
              </w:rPr>
              <w:t xml:space="preserve">questions and concerns. </w:t>
            </w:r>
            <w:r w:rsidR="00480DD7">
              <w:rPr>
                <w:sz w:val="24"/>
                <w:lang w:bidi="x-none"/>
              </w:rPr>
              <w:t>My co-trainer</w:t>
            </w:r>
            <w:r w:rsidRPr="00C93DD2">
              <w:rPr>
                <w:sz w:val="24"/>
                <w:lang w:bidi="x-none"/>
              </w:rPr>
              <w:t xml:space="preserve"> will introduce the last step.</w:t>
            </w:r>
          </w:p>
        </w:tc>
        <w:tc>
          <w:tcPr>
            <w:tcW w:w="270" w:type="dxa"/>
            <w:shd w:val="pct5" w:color="auto" w:fill="auto"/>
            <w:tcMar>
              <w:top w:w="60" w:type="dxa"/>
              <w:left w:w="115" w:type="dxa"/>
              <w:bottom w:w="60" w:type="dxa"/>
              <w:right w:w="115" w:type="dxa"/>
            </w:tcMar>
          </w:tcPr>
          <w:p w14:paraId="28E45C09" w14:textId="77777777" w:rsidR="00F12C17" w:rsidRPr="00384434" w:rsidRDefault="00F12C17" w:rsidP="00384434">
            <w:pPr>
              <w:keepLines/>
              <w:rPr>
                <w:rFonts w:ascii="Trebuchet MS" w:hAnsi="Trebuchet MS"/>
                <w:lang w:bidi="x-none"/>
              </w:rPr>
            </w:pPr>
          </w:p>
        </w:tc>
        <w:tc>
          <w:tcPr>
            <w:tcW w:w="2905" w:type="dxa"/>
            <w:shd w:val="pct5" w:color="auto" w:fill="auto"/>
            <w:tcMar>
              <w:top w:w="60" w:type="dxa"/>
              <w:left w:w="115" w:type="dxa"/>
              <w:bottom w:w="60" w:type="dxa"/>
              <w:right w:w="115" w:type="dxa"/>
            </w:tcMar>
          </w:tcPr>
          <w:p w14:paraId="5BAB93CB" w14:textId="77777777" w:rsidR="00F12C17" w:rsidRPr="00EA0267" w:rsidRDefault="00F12C17" w:rsidP="00384434">
            <w:pPr>
              <w:keepLines/>
              <w:rPr>
                <w:rFonts w:cs="Arial"/>
                <w:i/>
                <w:iCs/>
                <w:sz w:val="24"/>
                <w:lang w:bidi="x-none"/>
              </w:rPr>
            </w:pPr>
          </w:p>
        </w:tc>
      </w:tr>
      <w:tr w:rsidR="00F12C17" w:rsidRPr="00384434" w14:paraId="50CD5B0E" w14:textId="77777777" w:rsidTr="00384434">
        <w:trPr>
          <w:cantSplit/>
        </w:trPr>
        <w:tc>
          <w:tcPr>
            <w:tcW w:w="6415" w:type="dxa"/>
            <w:shd w:val="clear" w:color="auto" w:fill="auto"/>
            <w:tcMar>
              <w:top w:w="60" w:type="dxa"/>
              <w:left w:w="115" w:type="dxa"/>
              <w:bottom w:w="60" w:type="dxa"/>
              <w:right w:w="115" w:type="dxa"/>
            </w:tcMar>
          </w:tcPr>
          <w:p w14:paraId="3A67B05E" w14:textId="77777777" w:rsidR="00F12C17" w:rsidRPr="00C93DD2" w:rsidRDefault="00C93DD2" w:rsidP="00C93DD2">
            <w:pPr>
              <w:keepLines/>
              <w:rPr>
                <w:sz w:val="24"/>
                <w:lang w:bidi="x-none"/>
              </w:rPr>
            </w:pPr>
            <w:r w:rsidRPr="00C93DD2">
              <w:rPr>
                <w:b/>
                <w:sz w:val="24"/>
                <w:lang w:bidi="x-none"/>
              </w:rPr>
              <w:t xml:space="preserve">Co-Trainer </w:t>
            </w:r>
            <w:r w:rsidR="00F12C17" w:rsidRPr="00C93DD2">
              <w:rPr>
                <w:b/>
                <w:sz w:val="24"/>
                <w:lang w:bidi="x-none"/>
              </w:rPr>
              <w:t xml:space="preserve">1.7.1 includes </w:t>
            </w:r>
            <w:r w:rsidRPr="00C93DD2">
              <w:rPr>
                <w:b/>
                <w:sz w:val="24"/>
                <w:lang w:bidi="x-none"/>
              </w:rPr>
              <w:t>Slide12</w:t>
            </w:r>
            <w:r w:rsidR="00F12C17" w:rsidRPr="00C93DD2">
              <w:rPr>
                <w:b/>
                <w:sz w:val="24"/>
                <w:lang w:bidi="x-none"/>
              </w:rPr>
              <w:t>:</w:t>
            </w:r>
            <w:r w:rsidR="00F12C17" w:rsidRPr="00C93DD2">
              <w:rPr>
                <w:sz w:val="24"/>
                <w:lang w:bidi="x-none"/>
              </w:rPr>
              <w:t xml:space="preserve"> KeepSafe is mandatory; do not promise to keep suicide a secret; </w:t>
            </w:r>
            <w:r>
              <w:rPr>
                <w:sz w:val="24"/>
                <w:lang w:bidi="x-none"/>
              </w:rPr>
              <w:br/>
            </w:r>
            <w:r w:rsidR="00F12C17" w:rsidRPr="00C93DD2">
              <w:rPr>
                <w:sz w:val="24"/>
                <w:lang w:bidi="x-none"/>
              </w:rPr>
              <w:t xml:space="preserve">say that you are going to connect them whether they </w:t>
            </w:r>
            <w:r>
              <w:rPr>
                <w:sz w:val="24"/>
                <w:lang w:bidi="x-none"/>
              </w:rPr>
              <w:br/>
            </w:r>
            <w:r w:rsidR="00F12C17" w:rsidRPr="00C93DD2">
              <w:rPr>
                <w:sz w:val="24"/>
                <w:lang w:bidi="x-none"/>
              </w:rPr>
              <w:t>want you to or not.</w:t>
            </w:r>
          </w:p>
        </w:tc>
        <w:tc>
          <w:tcPr>
            <w:tcW w:w="270" w:type="dxa"/>
            <w:shd w:val="clear" w:color="auto" w:fill="auto"/>
            <w:tcMar>
              <w:top w:w="60" w:type="dxa"/>
              <w:left w:w="115" w:type="dxa"/>
              <w:bottom w:w="60" w:type="dxa"/>
              <w:right w:w="115" w:type="dxa"/>
            </w:tcMar>
          </w:tcPr>
          <w:p w14:paraId="36E5E888" w14:textId="77777777" w:rsidR="00F12C17" w:rsidRPr="00384434" w:rsidRDefault="00F12C17" w:rsidP="00384434">
            <w:pPr>
              <w:keepLines/>
              <w:rPr>
                <w:rFonts w:ascii="Trebuchet MS" w:hAnsi="Trebuchet MS"/>
                <w:lang w:bidi="x-none"/>
              </w:rPr>
            </w:pPr>
          </w:p>
        </w:tc>
        <w:tc>
          <w:tcPr>
            <w:tcW w:w="2905" w:type="dxa"/>
            <w:shd w:val="clear" w:color="auto" w:fill="auto"/>
            <w:tcMar>
              <w:top w:w="60" w:type="dxa"/>
              <w:left w:w="115" w:type="dxa"/>
              <w:bottom w:w="60" w:type="dxa"/>
              <w:right w:w="115" w:type="dxa"/>
            </w:tcMar>
          </w:tcPr>
          <w:p w14:paraId="2D166FD7" w14:textId="77777777" w:rsidR="00F12C17" w:rsidRPr="00EA0267" w:rsidRDefault="00F12C17" w:rsidP="00384434">
            <w:pPr>
              <w:keepLines/>
              <w:rPr>
                <w:rFonts w:cs="Arial"/>
                <w:i/>
                <w:iCs/>
                <w:sz w:val="24"/>
                <w:lang w:bidi="x-none"/>
              </w:rPr>
            </w:pPr>
          </w:p>
        </w:tc>
      </w:tr>
      <w:tr w:rsidR="00F12C17" w:rsidRPr="00384434" w14:paraId="17F4E96F" w14:textId="77777777" w:rsidTr="00384434">
        <w:trPr>
          <w:cantSplit/>
        </w:trPr>
        <w:tc>
          <w:tcPr>
            <w:tcW w:w="6415" w:type="dxa"/>
            <w:shd w:val="pct5" w:color="auto" w:fill="auto"/>
            <w:tcMar>
              <w:top w:w="60" w:type="dxa"/>
              <w:left w:w="115" w:type="dxa"/>
              <w:bottom w:w="60" w:type="dxa"/>
              <w:right w:w="115" w:type="dxa"/>
            </w:tcMar>
          </w:tcPr>
          <w:p w14:paraId="712AFAA7" w14:textId="40F1867B" w:rsidR="00F12C17" w:rsidRPr="00C93DD2" w:rsidRDefault="00C93DD2" w:rsidP="007376BA">
            <w:pPr>
              <w:keepLines/>
              <w:rPr>
                <w:sz w:val="24"/>
                <w:lang w:bidi="x-none"/>
              </w:rPr>
            </w:pPr>
            <w:r w:rsidRPr="0086587A">
              <w:rPr>
                <w:b/>
                <w:sz w:val="24"/>
                <w:lang w:bidi="x-none"/>
              </w:rPr>
              <w:t>Wondering #</w:t>
            </w:r>
            <w:r>
              <w:rPr>
                <w:b/>
                <w:sz w:val="24"/>
                <w:lang w:bidi="x-none"/>
              </w:rPr>
              <w:t xml:space="preserve">9: </w:t>
            </w:r>
            <w:r w:rsidR="00F12C17" w:rsidRPr="00C93DD2">
              <w:rPr>
                <w:sz w:val="24"/>
                <w:lang w:bidi="x-none"/>
              </w:rPr>
              <w:t>What if they don’t think the situation is serious enough? Say you don’t know either</w:t>
            </w:r>
            <w:r w:rsidR="007376BA">
              <w:rPr>
                <w:sz w:val="24"/>
                <w:lang w:bidi="x-none"/>
              </w:rPr>
              <w:t>, and that is</w:t>
            </w:r>
            <w:r w:rsidR="00F12C17" w:rsidRPr="00C93DD2">
              <w:rPr>
                <w:sz w:val="24"/>
                <w:lang w:bidi="x-none"/>
              </w:rPr>
              <w:t xml:space="preserve"> the very reason you need to connect them with someone who will know how to help.</w:t>
            </w:r>
          </w:p>
        </w:tc>
        <w:tc>
          <w:tcPr>
            <w:tcW w:w="270" w:type="dxa"/>
            <w:shd w:val="pct5" w:color="auto" w:fill="auto"/>
            <w:tcMar>
              <w:top w:w="60" w:type="dxa"/>
              <w:left w:w="115" w:type="dxa"/>
              <w:bottom w:w="60" w:type="dxa"/>
              <w:right w:w="115" w:type="dxa"/>
            </w:tcMar>
          </w:tcPr>
          <w:p w14:paraId="18DEDF51" w14:textId="77777777" w:rsidR="00F12C17" w:rsidRPr="00384434" w:rsidRDefault="00F12C17" w:rsidP="00384434">
            <w:pPr>
              <w:keepLines/>
              <w:rPr>
                <w:rFonts w:ascii="Trebuchet MS" w:hAnsi="Trebuchet MS"/>
                <w:lang w:bidi="x-none"/>
              </w:rPr>
            </w:pPr>
          </w:p>
        </w:tc>
        <w:tc>
          <w:tcPr>
            <w:tcW w:w="2905" w:type="dxa"/>
            <w:shd w:val="pct5" w:color="auto" w:fill="auto"/>
            <w:tcMar>
              <w:top w:w="60" w:type="dxa"/>
              <w:left w:w="115" w:type="dxa"/>
              <w:bottom w:w="60" w:type="dxa"/>
              <w:right w:w="115" w:type="dxa"/>
            </w:tcMar>
          </w:tcPr>
          <w:p w14:paraId="3929E9A3" w14:textId="77777777" w:rsidR="00F12C17" w:rsidRPr="00EA0267" w:rsidRDefault="00F12C17" w:rsidP="00384434">
            <w:pPr>
              <w:keepLines/>
              <w:rPr>
                <w:rFonts w:cs="Arial"/>
                <w:i/>
                <w:iCs/>
                <w:sz w:val="24"/>
                <w:lang w:bidi="x-none"/>
              </w:rPr>
            </w:pPr>
          </w:p>
        </w:tc>
      </w:tr>
      <w:tr w:rsidR="00F12C17" w:rsidRPr="00384434" w14:paraId="2B053637" w14:textId="77777777" w:rsidTr="00384434">
        <w:trPr>
          <w:cantSplit/>
        </w:trPr>
        <w:tc>
          <w:tcPr>
            <w:tcW w:w="6415" w:type="dxa"/>
            <w:shd w:val="clear" w:color="auto" w:fill="auto"/>
            <w:tcMar>
              <w:top w:w="60" w:type="dxa"/>
              <w:left w:w="115" w:type="dxa"/>
              <w:bottom w:w="60" w:type="dxa"/>
              <w:right w:w="115" w:type="dxa"/>
            </w:tcMar>
          </w:tcPr>
          <w:p w14:paraId="29AC0B49" w14:textId="63D7CC2A" w:rsidR="00F12C17" w:rsidRPr="00C93DD2" w:rsidRDefault="00C93DD2" w:rsidP="00384434">
            <w:pPr>
              <w:keepLines/>
              <w:rPr>
                <w:sz w:val="24"/>
                <w:lang w:bidi="x-none"/>
              </w:rPr>
            </w:pPr>
            <w:r w:rsidRPr="00C93DD2">
              <w:rPr>
                <w:b/>
                <w:sz w:val="24"/>
                <w:lang w:bidi="x-none"/>
              </w:rPr>
              <w:t>Supplementary:</w:t>
            </w:r>
            <w:r w:rsidRPr="00C93DD2">
              <w:rPr>
                <w:sz w:val="24"/>
                <w:lang w:bidi="x-none"/>
              </w:rPr>
              <w:t xml:space="preserve"> </w:t>
            </w:r>
            <w:r w:rsidR="00F12C17" w:rsidRPr="00C93DD2">
              <w:rPr>
                <w:sz w:val="24"/>
                <w:lang w:bidi="x-none"/>
              </w:rPr>
              <w:t xml:space="preserve">Have group work on things to say </w:t>
            </w:r>
            <w:r w:rsidR="009928B6">
              <w:rPr>
                <w:sz w:val="24"/>
                <w:lang w:bidi="x-none"/>
              </w:rPr>
              <w:br/>
            </w:r>
            <w:r w:rsidR="00F12C17" w:rsidRPr="00C93DD2">
              <w:rPr>
                <w:sz w:val="24"/>
                <w:lang w:bidi="x-none"/>
              </w:rPr>
              <w:t>to</w:t>
            </w:r>
            <w:r w:rsidR="007376BA">
              <w:rPr>
                <w:sz w:val="24"/>
                <w:lang w:bidi="x-none"/>
              </w:rPr>
              <w:t xml:space="preserve"> a</w:t>
            </w:r>
            <w:r w:rsidR="00F12C17" w:rsidRPr="00C93DD2">
              <w:rPr>
                <w:sz w:val="24"/>
                <w:lang w:bidi="x-none"/>
              </w:rPr>
              <w:t xml:space="preserve"> reluctant person with thoughts or </w:t>
            </w:r>
            <w:r w:rsidR="007376BA">
              <w:rPr>
                <w:sz w:val="24"/>
                <w:lang w:bidi="x-none"/>
              </w:rPr>
              <w:t xml:space="preserve">to </w:t>
            </w:r>
            <w:r w:rsidR="00F12C17" w:rsidRPr="00C93DD2">
              <w:rPr>
                <w:sz w:val="24"/>
                <w:lang w:bidi="x-none"/>
              </w:rPr>
              <w:t xml:space="preserve">ones who ask </w:t>
            </w:r>
            <w:r w:rsidR="009928B6">
              <w:rPr>
                <w:sz w:val="24"/>
                <w:lang w:bidi="x-none"/>
              </w:rPr>
              <w:br/>
            </w:r>
            <w:r w:rsidR="00F12C17" w:rsidRPr="00C93DD2">
              <w:rPr>
                <w:sz w:val="24"/>
                <w:lang w:bidi="x-none"/>
              </w:rPr>
              <w:t>for secrecy.</w:t>
            </w:r>
          </w:p>
        </w:tc>
        <w:tc>
          <w:tcPr>
            <w:tcW w:w="270" w:type="dxa"/>
            <w:shd w:val="clear" w:color="auto" w:fill="auto"/>
            <w:tcMar>
              <w:top w:w="60" w:type="dxa"/>
              <w:left w:w="115" w:type="dxa"/>
              <w:bottom w:w="60" w:type="dxa"/>
              <w:right w:w="115" w:type="dxa"/>
            </w:tcMar>
          </w:tcPr>
          <w:p w14:paraId="4839BFB1"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6A7BD0C6" w14:textId="77777777" w:rsidR="00F12C17" w:rsidRPr="00EA0267" w:rsidRDefault="00F12C17" w:rsidP="00384434">
            <w:pPr>
              <w:keepLines/>
              <w:rPr>
                <w:rFonts w:cs="Arial"/>
                <w:i/>
                <w:iCs/>
                <w:sz w:val="24"/>
                <w:lang w:bidi="x-none"/>
              </w:rPr>
            </w:pPr>
          </w:p>
        </w:tc>
      </w:tr>
      <w:tr w:rsidR="00F12C17" w:rsidRPr="00384434" w14:paraId="1469B550" w14:textId="77777777" w:rsidTr="00384434">
        <w:trPr>
          <w:cantSplit/>
        </w:trPr>
        <w:tc>
          <w:tcPr>
            <w:tcW w:w="6415" w:type="dxa"/>
            <w:shd w:val="pct5" w:color="auto" w:fill="auto"/>
            <w:tcMar>
              <w:top w:w="60" w:type="dxa"/>
              <w:left w:w="115" w:type="dxa"/>
              <w:bottom w:w="60" w:type="dxa"/>
              <w:right w:w="115" w:type="dxa"/>
            </w:tcMar>
          </w:tcPr>
          <w:p w14:paraId="01FDA03F" w14:textId="77777777" w:rsidR="00F12C17" w:rsidRPr="00C93DD2" w:rsidRDefault="00C93DD2" w:rsidP="00384434">
            <w:pPr>
              <w:keepLines/>
              <w:rPr>
                <w:sz w:val="24"/>
                <w:lang w:bidi="x-none"/>
              </w:rPr>
            </w:pPr>
            <w:r w:rsidRPr="00C93DD2">
              <w:rPr>
                <w:b/>
                <w:sz w:val="24"/>
                <w:lang w:bidi="x-none"/>
              </w:rPr>
              <w:t>Supplementary:</w:t>
            </w:r>
            <w:r w:rsidRPr="00C93DD2">
              <w:rPr>
                <w:sz w:val="24"/>
                <w:lang w:bidi="x-none"/>
              </w:rPr>
              <w:t xml:space="preserve"> </w:t>
            </w:r>
            <w:r w:rsidR="00F12C17" w:rsidRPr="00C93DD2">
              <w:rPr>
                <w:sz w:val="24"/>
                <w:lang w:bidi="x-none"/>
              </w:rPr>
              <w:t>Suggest removing means or person from means.</w:t>
            </w:r>
          </w:p>
        </w:tc>
        <w:tc>
          <w:tcPr>
            <w:tcW w:w="270" w:type="dxa"/>
            <w:shd w:val="pct5" w:color="auto" w:fill="auto"/>
            <w:tcMar>
              <w:top w:w="60" w:type="dxa"/>
              <w:left w:w="115" w:type="dxa"/>
              <w:bottom w:w="60" w:type="dxa"/>
              <w:right w:w="115" w:type="dxa"/>
            </w:tcMar>
          </w:tcPr>
          <w:p w14:paraId="79F93034"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67BB383F" w14:textId="77777777" w:rsidR="00F12C17" w:rsidRPr="00EA0267" w:rsidRDefault="00F12C17" w:rsidP="00384434">
            <w:pPr>
              <w:keepLines/>
              <w:rPr>
                <w:rFonts w:cs="Arial"/>
                <w:i/>
                <w:iCs/>
                <w:sz w:val="24"/>
                <w:lang w:bidi="x-none"/>
              </w:rPr>
            </w:pPr>
          </w:p>
        </w:tc>
      </w:tr>
      <w:tr w:rsidR="00F12C17" w:rsidRPr="00384434" w14:paraId="5B1BA20F" w14:textId="77777777" w:rsidTr="00384434">
        <w:trPr>
          <w:cantSplit/>
        </w:trPr>
        <w:tc>
          <w:tcPr>
            <w:tcW w:w="6415" w:type="dxa"/>
            <w:shd w:val="clear" w:color="auto" w:fill="auto"/>
            <w:tcMar>
              <w:top w:w="60" w:type="dxa"/>
              <w:left w:w="115" w:type="dxa"/>
              <w:bottom w:w="60" w:type="dxa"/>
              <w:right w:w="115" w:type="dxa"/>
            </w:tcMar>
          </w:tcPr>
          <w:p w14:paraId="365D6B2C" w14:textId="77777777" w:rsidR="00F12C17" w:rsidRPr="00C93DD2" w:rsidRDefault="00C93DD2" w:rsidP="00384434">
            <w:pPr>
              <w:keepLines/>
              <w:rPr>
                <w:sz w:val="24"/>
                <w:lang w:bidi="x-none"/>
              </w:rPr>
            </w:pPr>
            <w:r w:rsidRPr="00C93DD2">
              <w:rPr>
                <w:b/>
                <w:sz w:val="24"/>
                <w:lang w:bidi="x-none"/>
              </w:rPr>
              <w:t xml:space="preserve">Slide </w:t>
            </w:r>
            <w:r w:rsidR="00F12C17" w:rsidRPr="00C93DD2">
              <w:rPr>
                <w:b/>
                <w:sz w:val="24"/>
                <w:lang w:bidi="x-none"/>
              </w:rPr>
              <w:t>13:</w:t>
            </w:r>
            <w:r w:rsidR="00F12C17" w:rsidRPr="00C93DD2">
              <w:rPr>
                <w:sz w:val="24"/>
                <w:lang w:bidi="x-none"/>
              </w:rPr>
              <w:t xml:space="preserve"> Do not leave a person alone but always make sure you are safe.</w:t>
            </w:r>
          </w:p>
        </w:tc>
        <w:tc>
          <w:tcPr>
            <w:tcW w:w="270" w:type="dxa"/>
            <w:shd w:val="clear" w:color="auto" w:fill="auto"/>
            <w:tcMar>
              <w:top w:w="60" w:type="dxa"/>
              <w:left w:w="115" w:type="dxa"/>
              <w:bottom w:w="60" w:type="dxa"/>
              <w:right w:w="115" w:type="dxa"/>
            </w:tcMar>
          </w:tcPr>
          <w:p w14:paraId="38E537CC"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4C9A6B85" w14:textId="77777777" w:rsidR="00F12C17" w:rsidRPr="00EA0267" w:rsidRDefault="00F12C17" w:rsidP="00C93DD2">
            <w:pPr>
              <w:keepLines/>
              <w:rPr>
                <w:rFonts w:cs="Arial"/>
                <w:i/>
                <w:iCs/>
                <w:sz w:val="24"/>
                <w:lang w:bidi="x-none"/>
              </w:rPr>
            </w:pPr>
            <w:r w:rsidRPr="00EA0267">
              <w:rPr>
                <w:rFonts w:cs="Arial"/>
                <w:i/>
                <w:iCs/>
                <w:sz w:val="24"/>
                <w:lang w:bidi="x-none"/>
              </w:rPr>
              <w:t xml:space="preserve">Acknowledge that </w:t>
            </w:r>
            <w:r w:rsidR="00C93DD2" w:rsidRPr="00EA0267">
              <w:rPr>
                <w:rFonts w:cs="Arial"/>
                <w:i/>
                <w:iCs/>
                <w:sz w:val="24"/>
                <w:lang w:bidi="x-none"/>
              </w:rPr>
              <w:br/>
            </w:r>
            <w:r w:rsidRPr="00EA0267">
              <w:rPr>
                <w:rFonts w:cs="Arial"/>
                <w:i/>
                <w:iCs/>
                <w:sz w:val="24"/>
                <w:lang w:bidi="x-none"/>
              </w:rPr>
              <w:t xml:space="preserve">this may sometimes mean leaving a person alone briefly while an alert helper calls in </w:t>
            </w:r>
            <w:r w:rsidR="00C93DD2" w:rsidRPr="00EA0267">
              <w:rPr>
                <w:rFonts w:cs="Arial"/>
                <w:i/>
                <w:iCs/>
                <w:sz w:val="24"/>
                <w:lang w:bidi="x-none"/>
              </w:rPr>
              <w:br/>
            </w:r>
            <w:r w:rsidRPr="00EA0267">
              <w:rPr>
                <w:rFonts w:cs="Arial"/>
                <w:i/>
                <w:iCs/>
                <w:sz w:val="24"/>
                <w:lang w:bidi="x-none"/>
              </w:rPr>
              <w:t xml:space="preserve">KeepSafe </w:t>
            </w:r>
            <w:r w:rsidR="00C93DD2" w:rsidRPr="00EA0267">
              <w:rPr>
                <w:rFonts w:cs="Arial"/>
                <w:i/>
                <w:iCs/>
                <w:sz w:val="24"/>
                <w:lang w:bidi="x-none"/>
              </w:rPr>
              <w:t>C</w:t>
            </w:r>
            <w:r w:rsidRPr="00EA0267">
              <w:rPr>
                <w:rFonts w:cs="Arial"/>
                <w:i/>
                <w:iCs/>
                <w:sz w:val="24"/>
                <w:lang w:bidi="x-none"/>
              </w:rPr>
              <w:t>onnections.</w:t>
            </w:r>
          </w:p>
        </w:tc>
      </w:tr>
      <w:tr w:rsidR="00F12C17" w:rsidRPr="00384434" w14:paraId="186FA944" w14:textId="77777777" w:rsidTr="00384434">
        <w:trPr>
          <w:cantSplit/>
        </w:trPr>
        <w:tc>
          <w:tcPr>
            <w:tcW w:w="6415" w:type="dxa"/>
            <w:shd w:val="pct5" w:color="auto" w:fill="auto"/>
            <w:tcMar>
              <w:top w:w="60" w:type="dxa"/>
              <w:left w:w="115" w:type="dxa"/>
              <w:bottom w:w="60" w:type="dxa"/>
              <w:right w:w="115" w:type="dxa"/>
            </w:tcMar>
          </w:tcPr>
          <w:p w14:paraId="4E2503FF" w14:textId="77777777" w:rsidR="00F12C17" w:rsidRPr="00C93DD2" w:rsidRDefault="00C93DD2" w:rsidP="00384434">
            <w:pPr>
              <w:keepLines/>
              <w:rPr>
                <w:sz w:val="24"/>
                <w:lang w:bidi="x-none"/>
              </w:rPr>
            </w:pPr>
            <w:r w:rsidRPr="00C93DD2">
              <w:rPr>
                <w:b/>
                <w:sz w:val="24"/>
                <w:lang w:bidi="x-none"/>
              </w:rPr>
              <w:t xml:space="preserve">Slide </w:t>
            </w:r>
            <w:r w:rsidR="00F12C17" w:rsidRPr="00C93DD2">
              <w:rPr>
                <w:b/>
                <w:sz w:val="24"/>
                <w:lang w:bidi="x-none"/>
              </w:rPr>
              <w:t>14:</w:t>
            </w:r>
            <w:r w:rsidR="00F12C17" w:rsidRPr="00C93DD2">
              <w:rPr>
                <w:sz w:val="24"/>
                <w:lang w:bidi="x-none"/>
              </w:rPr>
              <w:t xml:space="preserve"> Read it to group.</w:t>
            </w:r>
          </w:p>
        </w:tc>
        <w:tc>
          <w:tcPr>
            <w:tcW w:w="270" w:type="dxa"/>
            <w:shd w:val="pct5" w:color="auto" w:fill="auto"/>
            <w:tcMar>
              <w:top w:w="60" w:type="dxa"/>
              <w:left w:w="115" w:type="dxa"/>
              <w:bottom w:w="60" w:type="dxa"/>
              <w:right w:w="115" w:type="dxa"/>
            </w:tcMar>
          </w:tcPr>
          <w:p w14:paraId="7D1732B6"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7E017197" w14:textId="77777777" w:rsidR="00F12C17" w:rsidRPr="00EA0267" w:rsidRDefault="00F12C17" w:rsidP="00384434">
            <w:pPr>
              <w:keepLines/>
              <w:rPr>
                <w:rFonts w:cs="Arial"/>
                <w:i/>
                <w:iCs/>
                <w:sz w:val="24"/>
                <w:lang w:bidi="x-none"/>
              </w:rPr>
            </w:pPr>
          </w:p>
        </w:tc>
      </w:tr>
      <w:tr w:rsidR="00F12C17" w:rsidRPr="00384434" w14:paraId="0EFFEA89" w14:textId="77777777" w:rsidTr="00384434">
        <w:trPr>
          <w:cantSplit/>
        </w:trPr>
        <w:tc>
          <w:tcPr>
            <w:tcW w:w="6415" w:type="dxa"/>
            <w:shd w:val="clear" w:color="auto" w:fill="auto"/>
            <w:tcMar>
              <w:top w:w="60" w:type="dxa"/>
              <w:left w:w="115" w:type="dxa"/>
              <w:bottom w:w="60" w:type="dxa"/>
              <w:right w:w="115" w:type="dxa"/>
            </w:tcMar>
          </w:tcPr>
          <w:p w14:paraId="0EBD4F7A" w14:textId="77777777" w:rsidR="00F12C17" w:rsidRPr="00C93DD2" w:rsidRDefault="00C93DD2" w:rsidP="00C93DD2">
            <w:pPr>
              <w:keepLines/>
              <w:rPr>
                <w:sz w:val="24"/>
                <w:lang w:bidi="x-none"/>
              </w:rPr>
            </w:pPr>
            <w:r w:rsidRPr="00C93DD2">
              <w:rPr>
                <w:b/>
                <w:sz w:val="24"/>
                <w:lang w:bidi="x-none"/>
              </w:rPr>
              <w:t xml:space="preserve">Slide </w:t>
            </w:r>
            <w:r w:rsidR="00F12C17" w:rsidRPr="00C93DD2">
              <w:rPr>
                <w:b/>
                <w:sz w:val="24"/>
                <w:lang w:bidi="x-none"/>
              </w:rPr>
              <w:t>15:</w:t>
            </w:r>
            <w:r w:rsidR="00F12C17" w:rsidRPr="00C93DD2">
              <w:rPr>
                <w:sz w:val="24"/>
                <w:lang w:bidi="x-none"/>
              </w:rPr>
              <w:t xml:space="preserve"> </w:t>
            </w:r>
            <w:r w:rsidRPr="00C93DD2">
              <w:rPr>
                <w:sz w:val="24"/>
                <w:lang w:bidi="x-none"/>
              </w:rPr>
              <w:t xml:space="preserve">(DVD, </w:t>
            </w:r>
            <w:r>
              <w:rPr>
                <w:sz w:val="24"/>
                <w:lang w:bidi="x-none"/>
              </w:rPr>
              <w:t>PowerPoint</w:t>
            </w:r>
            <w:r w:rsidRPr="00C93DD2">
              <w:rPr>
                <w:sz w:val="24"/>
                <w:lang w:bidi="x-none"/>
              </w:rPr>
              <w:t xml:space="preserve"> or flipchart)</w:t>
            </w:r>
            <w:r>
              <w:rPr>
                <w:sz w:val="24"/>
                <w:lang w:bidi="x-none"/>
              </w:rPr>
              <w:t xml:space="preserve"> </w:t>
            </w:r>
            <w:r w:rsidR="00F12C17" w:rsidRPr="00C93DD2">
              <w:rPr>
                <w:sz w:val="24"/>
                <w:lang w:bidi="x-none"/>
              </w:rPr>
              <w:t xml:space="preserve">Information can be transferred to page 5 of their resource book. Ask for questions, comments and additions. Indicate that allowing a person with thoughts to choose among the resources </w:t>
            </w:r>
            <w:r>
              <w:rPr>
                <w:sz w:val="24"/>
                <w:lang w:bidi="x-none"/>
              </w:rPr>
              <w:br/>
            </w:r>
            <w:r w:rsidR="00F12C17" w:rsidRPr="00C93DD2">
              <w:rPr>
                <w:sz w:val="24"/>
                <w:lang w:bidi="x-none"/>
              </w:rPr>
              <w:t>is a good idea.</w:t>
            </w:r>
          </w:p>
        </w:tc>
        <w:tc>
          <w:tcPr>
            <w:tcW w:w="270" w:type="dxa"/>
            <w:shd w:val="clear" w:color="auto" w:fill="auto"/>
            <w:tcMar>
              <w:top w:w="60" w:type="dxa"/>
              <w:left w:w="115" w:type="dxa"/>
              <w:bottom w:w="60" w:type="dxa"/>
              <w:right w:w="115" w:type="dxa"/>
            </w:tcMar>
          </w:tcPr>
          <w:p w14:paraId="0F9EB086"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55E6B6CE" w14:textId="77777777" w:rsidR="00F12C17" w:rsidRPr="00EA0267" w:rsidRDefault="00F12C17" w:rsidP="00384434">
            <w:pPr>
              <w:keepLines/>
              <w:rPr>
                <w:rFonts w:cs="Arial"/>
                <w:i/>
                <w:iCs/>
                <w:sz w:val="24"/>
                <w:lang w:bidi="x-none"/>
              </w:rPr>
            </w:pPr>
          </w:p>
        </w:tc>
      </w:tr>
      <w:tr w:rsidR="00F12C17" w:rsidRPr="00384434" w14:paraId="0F311DB9" w14:textId="77777777" w:rsidTr="00384434">
        <w:trPr>
          <w:cantSplit/>
        </w:trPr>
        <w:tc>
          <w:tcPr>
            <w:tcW w:w="6415" w:type="dxa"/>
            <w:shd w:val="pct5" w:color="auto" w:fill="auto"/>
            <w:tcMar>
              <w:top w:w="60" w:type="dxa"/>
              <w:left w:w="115" w:type="dxa"/>
              <w:bottom w:w="60" w:type="dxa"/>
              <w:right w:w="115" w:type="dxa"/>
            </w:tcMar>
          </w:tcPr>
          <w:p w14:paraId="0AD53A40" w14:textId="77777777" w:rsidR="00F12C17" w:rsidRPr="00C93DD2" w:rsidRDefault="00C93DD2" w:rsidP="00C93DD2">
            <w:pPr>
              <w:keepLines/>
              <w:rPr>
                <w:sz w:val="24"/>
                <w:lang w:bidi="x-none"/>
              </w:rPr>
            </w:pPr>
            <w:r w:rsidRPr="0086587A">
              <w:rPr>
                <w:b/>
                <w:sz w:val="24"/>
                <w:lang w:bidi="x-none"/>
              </w:rPr>
              <w:t>Wondering #</w:t>
            </w:r>
            <w:r>
              <w:rPr>
                <w:b/>
                <w:sz w:val="24"/>
                <w:lang w:bidi="x-none"/>
              </w:rPr>
              <w:t xml:space="preserve">10: </w:t>
            </w:r>
            <w:r w:rsidR="00F12C17" w:rsidRPr="00C93DD2">
              <w:rPr>
                <w:sz w:val="24"/>
                <w:lang w:bidi="x-none"/>
              </w:rPr>
              <w:t>What if they kill themselves anyway? Your only choice is to try to help or miss, dismiss and avoid the chance to help.</w:t>
            </w:r>
          </w:p>
        </w:tc>
        <w:tc>
          <w:tcPr>
            <w:tcW w:w="270" w:type="dxa"/>
            <w:shd w:val="pct5" w:color="auto" w:fill="auto"/>
            <w:tcMar>
              <w:top w:w="60" w:type="dxa"/>
              <w:left w:w="115" w:type="dxa"/>
              <w:bottom w:w="60" w:type="dxa"/>
              <w:right w:w="115" w:type="dxa"/>
            </w:tcMar>
          </w:tcPr>
          <w:p w14:paraId="312870BC"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77799AB6" w14:textId="4AC9260E" w:rsidR="00F12C17" w:rsidRPr="00EA0267" w:rsidRDefault="00F12C17" w:rsidP="00384434">
            <w:pPr>
              <w:keepLines/>
              <w:rPr>
                <w:rFonts w:cs="Arial"/>
                <w:i/>
                <w:iCs/>
                <w:sz w:val="24"/>
                <w:lang w:bidi="x-none"/>
              </w:rPr>
            </w:pPr>
            <w:r w:rsidRPr="00EA0267">
              <w:rPr>
                <w:rFonts w:cs="Arial"/>
                <w:i/>
                <w:iCs/>
                <w:sz w:val="24"/>
                <w:lang w:bidi="x-none"/>
              </w:rPr>
              <w:t xml:space="preserve">If disclosed, accept </w:t>
            </w:r>
            <w:r w:rsidR="00495783" w:rsidRPr="00EA0267">
              <w:rPr>
                <w:rFonts w:cs="Arial"/>
                <w:i/>
                <w:iCs/>
                <w:sz w:val="24"/>
                <w:lang w:bidi="x-none"/>
              </w:rPr>
              <w:br/>
            </w:r>
            <w:r w:rsidRPr="00EA0267">
              <w:rPr>
                <w:rFonts w:cs="Arial"/>
                <w:i/>
                <w:iCs/>
                <w:sz w:val="24"/>
                <w:lang w:bidi="x-none"/>
              </w:rPr>
              <w:t xml:space="preserve">that feelings of anger </w:t>
            </w:r>
            <w:r w:rsidR="00495783" w:rsidRPr="00EA0267">
              <w:rPr>
                <w:rFonts w:cs="Arial"/>
                <w:i/>
                <w:iCs/>
                <w:sz w:val="24"/>
                <w:lang w:bidi="x-none"/>
              </w:rPr>
              <w:br/>
            </w:r>
            <w:r w:rsidRPr="00EA0267">
              <w:rPr>
                <w:rFonts w:cs="Arial"/>
                <w:i/>
                <w:iCs/>
                <w:sz w:val="24"/>
                <w:lang w:bidi="x-none"/>
              </w:rPr>
              <w:t>at be</w:t>
            </w:r>
            <w:r w:rsidR="004827DD" w:rsidRPr="00EA0267">
              <w:rPr>
                <w:rFonts w:cs="Arial"/>
                <w:i/>
                <w:iCs/>
                <w:sz w:val="24"/>
                <w:lang w:bidi="x-none"/>
              </w:rPr>
              <w:t>ing placed in</w:t>
            </w:r>
            <w:r w:rsidR="004827DD" w:rsidRPr="00EA0267">
              <w:rPr>
                <w:rFonts w:cs="Arial"/>
                <w:i/>
                <w:iCs/>
                <w:sz w:val="24"/>
                <w:lang w:bidi="x-none"/>
              </w:rPr>
              <w:br/>
            </w:r>
            <w:r w:rsidR="00495783" w:rsidRPr="00EA0267">
              <w:rPr>
                <w:rFonts w:cs="Arial"/>
                <w:i/>
                <w:iCs/>
                <w:sz w:val="24"/>
                <w:lang w:bidi="x-none"/>
              </w:rPr>
              <w:t>th</w:t>
            </w:r>
            <w:r w:rsidR="0023231E" w:rsidRPr="00EA0267">
              <w:rPr>
                <w:rFonts w:cs="Arial"/>
                <w:i/>
                <w:iCs/>
                <w:sz w:val="24"/>
                <w:lang w:bidi="x-none"/>
              </w:rPr>
              <w:t xml:space="preserve">is position are understandable. </w:t>
            </w:r>
            <w:r w:rsidRPr="00EA0267">
              <w:rPr>
                <w:rFonts w:cs="Arial"/>
                <w:i/>
                <w:iCs/>
                <w:sz w:val="24"/>
                <w:lang w:bidi="x-none"/>
              </w:rPr>
              <w:t xml:space="preserve">Note that helpers need </w:t>
            </w:r>
            <w:r w:rsidR="00495783" w:rsidRPr="00EA0267">
              <w:rPr>
                <w:rFonts w:cs="Arial"/>
                <w:i/>
                <w:iCs/>
                <w:sz w:val="24"/>
                <w:lang w:bidi="x-none"/>
              </w:rPr>
              <w:br/>
            </w:r>
            <w:r w:rsidRPr="00EA0267">
              <w:rPr>
                <w:rFonts w:cs="Arial"/>
                <w:i/>
                <w:iCs/>
                <w:sz w:val="24"/>
                <w:lang w:bidi="x-none"/>
              </w:rPr>
              <w:t>help too.</w:t>
            </w:r>
          </w:p>
        </w:tc>
      </w:tr>
      <w:tr w:rsidR="00F12C17" w:rsidRPr="00384434" w14:paraId="47368922" w14:textId="77777777" w:rsidTr="00384434">
        <w:trPr>
          <w:cantSplit/>
        </w:trPr>
        <w:tc>
          <w:tcPr>
            <w:tcW w:w="6415" w:type="dxa"/>
            <w:shd w:val="clear" w:color="auto" w:fill="auto"/>
            <w:tcMar>
              <w:top w:w="60" w:type="dxa"/>
              <w:left w:w="115" w:type="dxa"/>
              <w:bottom w:w="60" w:type="dxa"/>
              <w:right w:w="115" w:type="dxa"/>
            </w:tcMar>
          </w:tcPr>
          <w:p w14:paraId="6A4E015F" w14:textId="77777777" w:rsidR="00F12C17" w:rsidRPr="00C93DD2" w:rsidRDefault="00C93DD2" w:rsidP="00384434">
            <w:pPr>
              <w:keepLines/>
              <w:rPr>
                <w:sz w:val="24"/>
                <w:lang w:bidi="x-none"/>
              </w:rPr>
            </w:pPr>
            <w:r w:rsidRPr="00495783">
              <w:rPr>
                <w:b/>
                <w:sz w:val="24"/>
                <w:lang w:bidi="x-none"/>
              </w:rPr>
              <w:t xml:space="preserve">Slide </w:t>
            </w:r>
            <w:r w:rsidR="00F12C17" w:rsidRPr="00495783">
              <w:rPr>
                <w:b/>
                <w:sz w:val="24"/>
                <w:lang w:bidi="x-none"/>
              </w:rPr>
              <w:t>16.1:</w:t>
            </w:r>
            <w:r w:rsidR="00F12C17" w:rsidRPr="00C93DD2">
              <w:rPr>
                <w:sz w:val="24"/>
                <w:lang w:bidi="x-none"/>
              </w:rPr>
              <w:t xml:space="preserve"> Introduce KeepSafe step.</w:t>
            </w:r>
          </w:p>
          <w:p w14:paraId="4D977812" w14:textId="37BB5223" w:rsidR="00F12C17" w:rsidRPr="00C93DD2" w:rsidRDefault="00C93DD2" w:rsidP="00495783">
            <w:pPr>
              <w:keepLines/>
              <w:rPr>
                <w:sz w:val="24"/>
                <w:lang w:bidi="x-none"/>
              </w:rPr>
            </w:pPr>
            <w:r w:rsidRPr="00495783">
              <w:rPr>
                <w:b/>
                <w:sz w:val="24"/>
                <w:lang w:bidi="x-none"/>
              </w:rPr>
              <w:t>Slide</w:t>
            </w:r>
            <w:r w:rsidR="00F12C17" w:rsidRPr="00495783">
              <w:rPr>
                <w:b/>
                <w:sz w:val="24"/>
                <w:lang w:bidi="x-none"/>
              </w:rPr>
              <w:t>16.2</w:t>
            </w:r>
            <w:r w:rsidRPr="00495783">
              <w:rPr>
                <w:b/>
                <w:sz w:val="24"/>
                <w:lang w:bidi="x-none"/>
              </w:rPr>
              <w:t>:</w:t>
            </w:r>
            <w:r w:rsidR="00F12C17" w:rsidRPr="00C93DD2">
              <w:rPr>
                <w:sz w:val="24"/>
                <w:lang w:bidi="x-none"/>
              </w:rPr>
              <w:t xml:space="preserve"> </w:t>
            </w:r>
            <w:r w:rsidR="00495783" w:rsidRPr="00C93DD2">
              <w:rPr>
                <w:sz w:val="24"/>
                <w:lang w:bidi="x-none"/>
              </w:rPr>
              <w:t xml:space="preserve">(DVD, </w:t>
            </w:r>
            <w:r w:rsidR="00495783">
              <w:rPr>
                <w:sz w:val="24"/>
                <w:lang w:bidi="x-none"/>
              </w:rPr>
              <w:t>PowerPoint</w:t>
            </w:r>
            <w:r w:rsidR="00495783" w:rsidRPr="00C93DD2">
              <w:rPr>
                <w:sz w:val="24"/>
                <w:lang w:bidi="x-none"/>
              </w:rPr>
              <w:t xml:space="preserve"> or flipchart to match </w:t>
            </w:r>
            <w:r w:rsidR="00495783">
              <w:rPr>
                <w:sz w:val="24"/>
                <w:lang w:bidi="x-none"/>
              </w:rPr>
              <w:br/>
              <w:t xml:space="preserve">Slide </w:t>
            </w:r>
            <w:r w:rsidR="007376BA">
              <w:rPr>
                <w:sz w:val="24"/>
                <w:lang w:bidi="x-none"/>
              </w:rPr>
              <w:t>9.2)</w:t>
            </w:r>
            <w:r w:rsidR="00495783" w:rsidRPr="00C93DD2">
              <w:rPr>
                <w:sz w:val="24"/>
                <w:lang w:bidi="x-none"/>
              </w:rPr>
              <w:t xml:space="preserve"> </w:t>
            </w:r>
            <w:r w:rsidR="00F12C17" w:rsidRPr="00C93DD2">
              <w:rPr>
                <w:sz w:val="24"/>
                <w:lang w:bidi="x-none"/>
              </w:rPr>
              <w:t>Read slide.</w:t>
            </w:r>
          </w:p>
        </w:tc>
        <w:tc>
          <w:tcPr>
            <w:tcW w:w="270" w:type="dxa"/>
            <w:shd w:val="clear" w:color="auto" w:fill="auto"/>
            <w:tcMar>
              <w:top w:w="60" w:type="dxa"/>
              <w:left w:w="115" w:type="dxa"/>
              <w:bottom w:w="60" w:type="dxa"/>
              <w:right w:w="115" w:type="dxa"/>
            </w:tcMar>
          </w:tcPr>
          <w:p w14:paraId="46E62D38"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07619FA7" w14:textId="77777777" w:rsidR="00F12C17" w:rsidRPr="00EA0267" w:rsidRDefault="00F12C17" w:rsidP="00384434">
            <w:pPr>
              <w:keepLines/>
              <w:rPr>
                <w:rFonts w:cs="Arial"/>
                <w:i/>
                <w:iCs/>
                <w:sz w:val="24"/>
                <w:lang w:bidi="x-none"/>
              </w:rPr>
            </w:pPr>
          </w:p>
        </w:tc>
      </w:tr>
      <w:tr w:rsidR="00F12C17" w:rsidRPr="00384434" w14:paraId="03D0F7F3" w14:textId="77777777" w:rsidTr="00384434">
        <w:trPr>
          <w:cantSplit/>
          <w:trHeight w:hRule="exact" w:val="72"/>
        </w:trPr>
        <w:tc>
          <w:tcPr>
            <w:tcW w:w="6415" w:type="dxa"/>
            <w:shd w:val="pct5" w:color="auto" w:fill="auto"/>
            <w:tcMar>
              <w:top w:w="60" w:type="dxa"/>
              <w:left w:w="115" w:type="dxa"/>
              <w:bottom w:w="60" w:type="dxa"/>
              <w:right w:w="115" w:type="dxa"/>
            </w:tcMar>
          </w:tcPr>
          <w:p w14:paraId="1237B16D" w14:textId="77777777" w:rsidR="00F12C17" w:rsidRPr="00384434" w:rsidRDefault="00F12C17" w:rsidP="00384434">
            <w:pPr>
              <w:keepLines/>
              <w:rPr>
                <w:rFonts w:ascii="Trebuchet MS" w:hAnsi="Trebuchet MS"/>
                <w:b/>
                <w:lang w:bidi="x-none"/>
              </w:rPr>
            </w:pPr>
          </w:p>
        </w:tc>
        <w:tc>
          <w:tcPr>
            <w:tcW w:w="270" w:type="dxa"/>
            <w:shd w:val="pct5" w:color="auto" w:fill="auto"/>
            <w:tcMar>
              <w:top w:w="60" w:type="dxa"/>
              <w:left w:w="115" w:type="dxa"/>
              <w:bottom w:w="60" w:type="dxa"/>
              <w:right w:w="115" w:type="dxa"/>
            </w:tcMar>
          </w:tcPr>
          <w:p w14:paraId="7D9E4E6D"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3D33B5C4" w14:textId="77777777" w:rsidR="00F12C17" w:rsidRPr="00EA0267" w:rsidRDefault="00F12C17" w:rsidP="00384434">
            <w:pPr>
              <w:keepLines/>
              <w:rPr>
                <w:rFonts w:cs="Arial"/>
                <w:i/>
                <w:iCs/>
                <w:sz w:val="24"/>
                <w:lang w:bidi="x-none"/>
              </w:rPr>
            </w:pPr>
          </w:p>
        </w:tc>
      </w:tr>
    </w:tbl>
    <w:p w14:paraId="02C4CD4B" w14:textId="77777777" w:rsidR="00F12C17" w:rsidRPr="0012514B" w:rsidRDefault="00F12C17" w:rsidP="00F12C17">
      <w:pPr>
        <w:rPr>
          <w:rFonts w:cs="Arial"/>
          <w:sz w:val="24"/>
        </w:rPr>
      </w:pPr>
    </w:p>
    <w:p w14:paraId="53046992" w14:textId="77777777" w:rsidR="00F12C17" w:rsidRPr="00495783" w:rsidRDefault="00495783" w:rsidP="00F12C17">
      <w:pPr>
        <w:pStyle w:val="Heading1"/>
        <w:numPr>
          <w:ilvl w:val="1"/>
          <w:numId w:val="46"/>
        </w:numPr>
        <w:rPr>
          <w:rFonts w:ascii="Arial" w:hAnsi="Arial"/>
          <w:sz w:val="32"/>
        </w:rPr>
      </w:pPr>
      <w:r w:rsidRPr="00495783">
        <w:rPr>
          <w:rFonts w:ascii="Arial" w:hAnsi="Arial"/>
          <w:sz w:val="32"/>
        </w:rPr>
        <w:t xml:space="preserve"> </w:t>
      </w:r>
      <w:r w:rsidR="00F12C17" w:rsidRPr="00495783">
        <w:rPr>
          <w:rFonts w:ascii="Arial" w:hAnsi="Arial"/>
          <w:sz w:val="32"/>
        </w:rPr>
        <w:t>Conclusion of Part 1</w:t>
      </w:r>
    </w:p>
    <w:tbl>
      <w:tblPr>
        <w:tblW w:w="0" w:type="auto"/>
        <w:tblLook w:val="00A0" w:firstRow="1" w:lastRow="0" w:firstColumn="1" w:lastColumn="0" w:noHBand="0" w:noVBand="0"/>
      </w:tblPr>
      <w:tblGrid>
        <w:gridCol w:w="6415"/>
        <w:gridCol w:w="270"/>
        <w:gridCol w:w="2905"/>
      </w:tblGrid>
      <w:tr w:rsidR="00F12C17" w:rsidRPr="00384434" w14:paraId="4A4D1B2B" w14:textId="77777777" w:rsidTr="00384434">
        <w:trPr>
          <w:cantSplit/>
        </w:trPr>
        <w:tc>
          <w:tcPr>
            <w:tcW w:w="6415" w:type="dxa"/>
            <w:shd w:val="pct5" w:color="auto" w:fill="auto"/>
            <w:tcMar>
              <w:top w:w="60" w:type="dxa"/>
              <w:left w:w="115" w:type="dxa"/>
              <w:bottom w:w="60" w:type="dxa"/>
              <w:right w:w="115" w:type="dxa"/>
            </w:tcMar>
          </w:tcPr>
          <w:p w14:paraId="6B52F023" w14:textId="77777777" w:rsidR="00F12C17" w:rsidRPr="00495783" w:rsidRDefault="00495783" w:rsidP="00384434">
            <w:pPr>
              <w:keepLines/>
              <w:rPr>
                <w:sz w:val="24"/>
                <w:lang w:bidi="x-none"/>
              </w:rPr>
            </w:pPr>
            <w:r>
              <w:rPr>
                <w:b/>
                <w:sz w:val="24"/>
                <w:lang w:bidi="x-none"/>
              </w:rPr>
              <w:t xml:space="preserve">Slide </w:t>
            </w:r>
            <w:r w:rsidR="00F12C17" w:rsidRPr="00495783">
              <w:rPr>
                <w:b/>
                <w:sz w:val="24"/>
                <w:lang w:bidi="x-none"/>
              </w:rPr>
              <w:t>17:</w:t>
            </w:r>
            <w:r w:rsidR="00F12C17" w:rsidRPr="00495783">
              <w:rPr>
                <w:sz w:val="24"/>
                <w:lang w:bidi="x-none"/>
              </w:rPr>
              <w:t xml:space="preserve"> Briefly summarize steps.</w:t>
            </w:r>
          </w:p>
        </w:tc>
        <w:tc>
          <w:tcPr>
            <w:tcW w:w="270" w:type="dxa"/>
            <w:shd w:val="pct5" w:color="auto" w:fill="auto"/>
            <w:tcMar>
              <w:top w:w="60" w:type="dxa"/>
              <w:left w:w="115" w:type="dxa"/>
              <w:bottom w:w="60" w:type="dxa"/>
              <w:right w:w="115" w:type="dxa"/>
            </w:tcMar>
          </w:tcPr>
          <w:p w14:paraId="67D36759" w14:textId="77777777" w:rsidR="00F12C17" w:rsidRPr="00384434" w:rsidRDefault="00F12C17" w:rsidP="00384434">
            <w:pPr>
              <w:keepLines/>
              <w:rPr>
                <w:rFonts w:ascii="Trebuchet MS" w:hAnsi="Trebuchet MS"/>
                <w:lang w:bidi="x-none"/>
              </w:rPr>
            </w:pPr>
          </w:p>
        </w:tc>
        <w:tc>
          <w:tcPr>
            <w:tcW w:w="2905" w:type="dxa"/>
            <w:shd w:val="pct5" w:color="auto" w:fill="auto"/>
            <w:tcMar>
              <w:top w:w="60" w:type="dxa"/>
              <w:left w:w="115" w:type="dxa"/>
              <w:bottom w:w="60" w:type="dxa"/>
              <w:right w:w="115" w:type="dxa"/>
            </w:tcMar>
          </w:tcPr>
          <w:p w14:paraId="3430AC41" w14:textId="77777777" w:rsidR="00F12C17" w:rsidRPr="00EA0267" w:rsidRDefault="00F12C17" w:rsidP="00384434">
            <w:pPr>
              <w:keepLines/>
              <w:rPr>
                <w:rFonts w:cs="Arial"/>
                <w:i/>
                <w:iCs/>
                <w:sz w:val="24"/>
                <w:lang w:bidi="x-none"/>
              </w:rPr>
            </w:pPr>
          </w:p>
        </w:tc>
      </w:tr>
      <w:tr w:rsidR="00F12C17" w:rsidRPr="00384434" w14:paraId="7F4B8367" w14:textId="77777777" w:rsidTr="00384434">
        <w:trPr>
          <w:cantSplit/>
        </w:trPr>
        <w:tc>
          <w:tcPr>
            <w:tcW w:w="6415" w:type="dxa"/>
            <w:shd w:val="clear" w:color="auto" w:fill="auto"/>
            <w:tcMar>
              <w:top w:w="60" w:type="dxa"/>
              <w:left w:w="115" w:type="dxa"/>
              <w:bottom w:w="60" w:type="dxa"/>
              <w:right w:w="115" w:type="dxa"/>
            </w:tcMar>
          </w:tcPr>
          <w:p w14:paraId="0B182D7F" w14:textId="13249A21" w:rsidR="00F12C17" w:rsidRPr="00495783" w:rsidRDefault="00F12C17" w:rsidP="00384434">
            <w:pPr>
              <w:keepLines/>
              <w:rPr>
                <w:sz w:val="24"/>
                <w:lang w:bidi="x-none"/>
              </w:rPr>
            </w:pPr>
            <w:r w:rsidRPr="00495783">
              <w:rPr>
                <w:sz w:val="24"/>
                <w:lang w:bidi="x-none"/>
              </w:rPr>
              <w:t xml:space="preserve">Note that “trying on being a suicide alert helper” is </w:t>
            </w:r>
            <w:r w:rsidR="009928B6">
              <w:rPr>
                <w:sz w:val="24"/>
                <w:lang w:bidi="x-none"/>
              </w:rPr>
              <w:br/>
            </w:r>
            <w:r w:rsidRPr="00495783">
              <w:rPr>
                <w:sz w:val="24"/>
                <w:lang w:bidi="x-none"/>
              </w:rPr>
              <w:t>coming next.</w:t>
            </w:r>
          </w:p>
        </w:tc>
        <w:tc>
          <w:tcPr>
            <w:tcW w:w="270" w:type="dxa"/>
            <w:shd w:val="clear" w:color="auto" w:fill="auto"/>
            <w:tcMar>
              <w:top w:w="60" w:type="dxa"/>
              <w:left w:w="115" w:type="dxa"/>
              <w:bottom w:w="60" w:type="dxa"/>
              <w:right w:w="115" w:type="dxa"/>
            </w:tcMar>
          </w:tcPr>
          <w:p w14:paraId="399611B1" w14:textId="77777777" w:rsidR="00F12C17" w:rsidRPr="00384434" w:rsidRDefault="00F12C17" w:rsidP="00384434">
            <w:pPr>
              <w:keepLines/>
              <w:rPr>
                <w:rFonts w:ascii="Trebuchet MS" w:hAnsi="Trebuchet MS"/>
                <w:lang w:bidi="x-none"/>
              </w:rPr>
            </w:pPr>
          </w:p>
        </w:tc>
        <w:tc>
          <w:tcPr>
            <w:tcW w:w="2905" w:type="dxa"/>
            <w:shd w:val="clear" w:color="auto" w:fill="auto"/>
            <w:tcMar>
              <w:top w:w="60" w:type="dxa"/>
              <w:left w:w="115" w:type="dxa"/>
              <w:bottom w:w="60" w:type="dxa"/>
              <w:right w:w="115" w:type="dxa"/>
            </w:tcMar>
          </w:tcPr>
          <w:p w14:paraId="4D3181C0" w14:textId="7DD8BAF7" w:rsidR="00F12C17" w:rsidRPr="00EA0267" w:rsidRDefault="00F12C17" w:rsidP="007376BA">
            <w:pPr>
              <w:keepLines/>
              <w:rPr>
                <w:rFonts w:cs="Arial"/>
                <w:i/>
                <w:iCs/>
                <w:sz w:val="24"/>
                <w:lang w:bidi="x-none"/>
              </w:rPr>
            </w:pPr>
            <w:r w:rsidRPr="00EA0267">
              <w:rPr>
                <w:rFonts w:cs="Arial"/>
                <w:i/>
                <w:iCs/>
                <w:sz w:val="24"/>
                <w:lang w:bidi="x-none"/>
              </w:rPr>
              <w:t>Say this in a matter</w:t>
            </w:r>
            <w:r w:rsidR="007376BA" w:rsidRPr="00EA0267">
              <w:rPr>
                <w:rFonts w:cs="Arial"/>
                <w:i/>
                <w:iCs/>
                <w:sz w:val="24"/>
                <w:lang w:bidi="x-none"/>
              </w:rPr>
              <w:t>-</w:t>
            </w:r>
            <w:r w:rsidRPr="00EA0267">
              <w:rPr>
                <w:rFonts w:cs="Arial"/>
                <w:i/>
                <w:iCs/>
                <w:sz w:val="24"/>
                <w:lang w:bidi="x-none"/>
              </w:rPr>
              <w:t>of</w:t>
            </w:r>
            <w:r w:rsidR="007376BA" w:rsidRPr="00EA0267">
              <w:rPr>
                <w:rFonts w:cs="Arial"/>
                <w:i/>
                <w:iCs/>
                <w:sz w:val="24"/>
                <w:lang w:bidi="x-none"/>
              </w:rPr>
              <w:t>-</w:t>
            </w:r>
            <w:r w:rsidRPr="00EA0267">
              <w:rPr>
                <w:rFonts w:cs="Arial"/>
                <w:i/>
                <w:iCs/>
                <w:sz w:val="24"/>
                <w:lang w:bidi="x-none"/>
              </w:rPr>
              <w:t xml:space="preserve">fact way as if there </w:t>
            </w:r>
            <w:r w:rsidR="00495783" w:rsidRPr="00EA0267">
              <w:rPr>
                <w:rFonts w:cs="Arial"/>
                <w:i/>
                <w:iCs/>
                <w:sz w:val="24"/>
                <w:lang w:bidi="x-none"/>
              </w:rPr>
              <w:br/>
            </w:r>
            <w:r w:rsidRPr="00EA0267">
              <w:rPr>
                <w:rFonts w:cs="Arial"/>
                <w:i/>
                <w:iCs/>
                <w:sz w:val="24"/>
                <w:lang w:bidi="x-none"/>
              </w:rPr>
              <w:t>is nothing to fear.</w:t>
            </w:r>
          </w:p>
        </w:tc>
      </w:tr>
      <w:tr w:rsidR="00F12C17" w:rsidRPr="00384434" w14:paraId="3BE8BF72" w14:textId="77777777" w:rsidTr="00384434">
        <w:trPr>
          <w:cantSplit/>
        </w:trPr>
        <w:tc>
          <w:tcPr>
            <w:tcW w:w="6415" w:type="dxa"/>
            <w:shd w:val="pct5" w:color="auto" w:fill="auto"/>
            <w:tcMar>
              <w:top w:w="60" w:type="dxa"/>
              <w:left w:w="115" w:type="dxa"/>
              <w:bottom w:w="60" w:type="dxa"/>
              <w:right w:w="115" w:type="dxa"/>
            </w:tcMar>
          </w:tcPr>
          <w:p w14:paraId="0EFD12C3" w14:textId="77777777" w:rsidR="00F12C17" w:rsidRPr="00495783" w:rsidRDefault="00F12C17" w:rsidP="00384434">
            <w:pPr>
              <w:keepLines/>
              <w:rPr>
                <w:sz w:val="24"/>
                <w:lang w:bidi="x-none"/>
              </w:rPr>
            </w:pPr>
            <w:r w:rsidRPr="00495783">
              <w:rPr>
                <w:sz w:val="24"/>
                <w:lang w:bidi="x-none"/>
              </w:rPr>
              <w:t>Break. (Use three breaks, one earlier in this section [1.6], one here and one at 2.3 for organizations that have more frequent breaks.)</w:t>
            </w:r>
          </w:p>
        </w:tc>
        <w:tc>
          <w:tcPr>
            <w:tcW w:w="270" w:type="dxa"/>
            <w:shd w:val="pct5" w:color="auto" w:fill="auto"/>
            <w:tcMar>
              <w:top w:w="60" w:type="dxa"/>
              <w:left w:w="115" w:type="dxa"/>
              <w:bottom w:w="60" w:type="dxa"/>
              <w:right w:w="115" w:type="dxa"/>
            </w:tcMar>
          </w:tcPr>
          <w:p w14:paraId="1DC57E8F" w14:textId="77777777" w:rsidR="00F12C17" w:rsidRPr="00384434" w:rsidRDefault="00F12C17" w:rsidP="00384434">
            <w:pPr>
              <w:keepLines/>
              <w:rPr>
                <w:rFonts w:ascii="Trebuchet MS" w:hAnsi="Trebuchet MS"/>
                <w:lang w:bidi="x-none"/>
              </w:rPr>
            </w:pPr>
          </w:p>
        </w:tc>
        <w:tc>
          <w:tcPr>
            <w:tcW w:w="2905" w:type="dxa"/>
            <w:shd w:val="pct5" w:color="auto" w:fill="auto"/>
            <w:tcMar>
              <w:top w:w="60" w:type="dxa"/>
              <w:left w:w="115" w:type="dxa"/>
              <w:bottom w:w="60" w:type="dxa"/>
              <w:right w:w="115" w:type="dxa"/>
            </w:tcMar>
          </w:tcPr>
          <w:p w14:paraId="3C9504DF" w14:textId="77777777" w:rsidR="00F12C17" w:rsidRPr="00EA0267" w:rsidRDefault="00F12C17" w:rsidP="00384434">
            <w:pPr>
              <w:keepLines/>
              <w:rPr>
                <w:rFonts w:cs="Arial"/>
                <w:i/>
                <w:iCs/>
                <w:sz w:val="24"/>
                <w:lang w:bidi="x-none"/>
              </w:rPr>
            </w:pPr>
          </w:p>
        </w:tc>
      </w:tr>
    </w:tbl>
    <w:p w14:paraId="6B05497C" w14:textId="77777777" w:rsidR="00F12C17" w:rsidRPr="0012514B" w:rsidRDefault="00F12C17" w:rsidP="00F12C17">
      <w:pPr>
        <w:rPr>
          <w:rFonts w:cs="Arial"/>
          <w:sz w:val="24"/>
        </w:rPr>
      </w:pPr>
    </w:p>
    <w:p w14:paraId="44E1086B" w14:textId="77777777" w:rsidR="00F12C17" w:rsidRPr="00495783" w:rsidRDefault="00495783" w:rsidP="00F12C17">
      <w:pPr>
        <w:pStyle w:val="Heading1"/>
        <w:numPr>
          <w:ilvl w:val="1"/>
          <w:numId w:val="49"/>
        </w:numPr>
        <w:rPr>
          <w:rFonts w:ascii="Arial" w:hAnsi="Arial"/>
          <w:sz w:val="32"/>
        </w:rPr>
      </w:pPr>
      <w:r>
        <w:rPr>
          <w:rFonts w:ascii="Arial" w:hAnsi="Arial"/>
          <w:sz w:val="32"/>
        </w:rPr>
        <w:t xml:space="preserve"> </w:t>
      </w:r>
      <w:r w:rsidR="00F12C17" w:rsidRPr="00495783">
        <w:rPr>
          <w:rFonts w:ascii="Arial" w:hAnsi="Arial"/>
          <w:sz w:val="32"/>
        </w:rPr>
        <w:t>Introduction to Part 2</w:t>
      </w:r>
    </w:p>
    <w:tbl>
      <w:tblPr>
        <w:tblW w:w="0" w:type="auto"/>
        <w:tblLook w:val="00A0" w:firstRow="1" w:lastRow="0" w:firstColumn="1" w:lastColumn="0" w:noHBand="0" w:noVBand="0"/>
      </w:tblPr>
      <w:tblGrid>
        <w:gridCol w:w="6415"/>
        <w:gridCol w:w="270"/>
        <w:gridCol w:w="2905"/>
      </w:tblGrid>
      <w:tr w:rsidR="00F12C17" w:rsidRPr="00384434" w14:paraId="2F6E9368" w14:textId="77777777" w:rsidTr="00384434">
        <w:trPr>
          <w:cantSplit/>
        </w:trPr>
        <w:tc>
          <w:tcPr>
            <w:tcW w:w="6415" w:type="dxa"/>
            <w:shd w:val="pct5" w:color="auto" w:fill="auto"/>
            <w:tcMar>
              <w:top w:w="60" w:type="dxa"/>
              <w:left w:w="115" w:type="dxa"/>
              <w:bottom w:w="60" w:type="dxa"/>
              <w:right w:w="115" w:type="dxa"/>
            </w:tcMar>
          </w:tcPr>
          <w:p w14:paraId="080CB9C8" w14:textId="2EDCC716" w:rsidR="00F12C17" w:rsidRPr="00495783" w:rsidRDefault="00F12C17" w:rsidP="007376BA">
            <w:pPr>
              <w:keepLines/>
              <w:rPr>
                <w:sz w:val="24"/>
                <w:lang w:bidi="x-none"/>
              </w:rPr>
            </w:pPr>
            <w:r w:rsidRPr="00495783">
              <w:rPr>
                <w:sz w:val="24"/>
                <w:lang w:bidi="x-none"/>
              </w:rPr>
              <w:t xml:space="preserve">Ask rhetorically why, if </w:t>
            </w:r>
            <w:r w:rsidR="007376BA">
              <w:rPr>
                <w:sz w:val="24"/>
                <w:lang w:bidi="x-none"/>
              </w:rPr>
              <w:t xml:space="preserve">the </w:t>
            </w:r>
            <w:r w:rsidRPr="00495783">
              <w:rPr>
                <w:sz w:val="24"/>
                <w:lang w:bidi="x-none"/>
              </w:rPr>
              <w:t xml:space="preserve">steps are so obvious, they are not done? </w:t>
            </w:r>
            <w:r w:rsidR="007376BA">
              <w:rPr>
                <w:sz w:val="24"/>
                <w:lang w:bidi="x-none"/>
              </w:rPr>
              <w:t>A</w:t>
            </w:r>
            <w:r w:rsidRPr="00495783">
              <w:rPr>
                <w:sz w:val="24"/>
                <w:lang w:bidi="x-none"/>
              </w:rPr>
              <w:t>nd why might they not do them? Going to clear up any reasons to miss, dismiss or avoid.</w:t>
            </w:r>
          </w:p>
        </w:tc>
        <w:tc>
          <w:tcPr>
            <w:tcW w:w="270" w:type="dxa"/>
            <w:shd w:val="pct5" w:color="auto" w:fill="auto"/>
            <w:tcMar>
              <w:top w:w="60" w:type="dxa"/>
              <w:left w:w="115" w:type="dxa"/>
              <w:bottom w:w="60" w:type="dxa"/>
              <w:right w:w="115" w:type="dxa"/>
            </w:tcMar>
          </w:tcPr>
          <w:p w14:paraId="6B3FD704" w14:textId="77777777" w:rsidR="00F12C17" w:rsidRPr="00384434" w:rsidRDefault="00F12C17" w:rsidP="00384434">
            <w:pPr>
              <w:keepLines/>
              <w:rPr>
                <w:rFonts w:ascii="Trebuchet MS" w:hAnsi="Trebuchet MS"/>
                <w:lang w:bidi="x-none"/>
              </w:rPr>
            </w:pPr>
          </w:p>
        </w:tc>
        <w:tc>
          <w:tcPr>
            <w:tcW w:w="2905" w:type="dxa"/>
            <w:shd w:val="pct5" w:color="auto" w:fill="auto"/>
            <w:tcMar>
              <w:top w:w="60" w:type="dxa"/>
              <w:left w:w="115" w:type="dxa"/>
              <w:bottom w:w="60" w:type="dxa"/>
              <w:right w:w="115" w:type="dxa"/>
            </w:tcMar>
          </w:tcPr>
          <w:p w14:paraId="0B28987C" w14:textId="77777777" w:rsidR="00F12C17" w:rsidRPr="00EA0267" w:rsidRDefault="00F12C17" w:rsidP="00384434">
            <w:pPr>
              <w:keepLines/>
              <w:rPr>
                <w:rFonts w:cs="Arial"/>
                <w:i/>
                <w:iCs/>
                <w:sz w:val="24"/>
                <w:lang w:bidi="x-none"/>
              </w:rPr>
            </w:pPr>
          </w:p>
        </w:tc>
      </w:tr>
    </w:tbl>
    <w:p w14:paraId="4019C5C3" w14:textId="77777777" w:rsidR="00F12C17" w:rsidRPr="0012514B" w:rsidRDefault="00F12C17" w:rsidP="00F12C17">
      <w:pPr>
        <w:rPr>
          <w:rFonts w:cs="Arial"/>
          <w:sz w:val="24"/>
        </w:rPr>
      </w:pPr>
    </w:p>
    <w:p w14:paraId="37C4A088" w14:textId="77777777" w:rsidR="00F12C17" w:rsidRPr="00495783" w:rsidRDefault="00495783" w:rsidP="00F12C17">
      <w:pPr>
        <w:pStyle w:val="Heading1"/>
        <w:numPr>
          <w:ilvl w:val="1"/>
          <w:numId w:val="49"/>
        </w:numPr>
        <w:rPr>
          <w:rFonts w:ascii="Arial" w:hAnsi="Arial"/>
          <w:sz w:val="32"/>
        </w:rPr>
      </w:pPr>
      <w:r>
        <w:rPr>
          <w:rFonts w:ascii="Arial" w:hAnsi="Arial"/>
          <w:sz w:val="32"/>
        </w:rPr>
        <w:t xml:space="preserve"> </w:t>
      </w:r>
      <w:r w:rsidR="00F12C17" w:rsidRPr="00495783">
        <w:rPr>
          <w:rFonts w:ascii="Arial" w:hAnsi="Arial"/>
          <w:sz w:val="32"/>
        </w:rPr>
        <w:t>Activating Your Willingness</w:t>
      </w:r>
    </w:p>
    <w:tbl>
      <w:tblPr>
        <w:tblW w:w="0" w:type="auto"/>
        <w:tblLook w:val="00A0" w:firstRow="1" w:lastRow="0" w:firstColumn="1" w:lastColumn="0" w:noHBand="0" w:noVBand="0"/>
      </w:tblPr>
      <w:tblGrid>
        <w:gridCol w:w="6415"/>
        <w:gridCol w:w="270"/>
        <w:gridCol w:w="2905"/>
      </w:tblGrid>
      <w:tr w:rsidR="00F12C17" w:rsidRPr="00384434" w14:paraId="4C159C41" w14:textId="77777777" w:rsidTr="00384434">
        <w:trPr>
          <w:cantSplit/>
        </w:trPr>
        <w:tc>
          <w:tcPr>
            <w:tcW w:w="6415" w:type="dxa"/>
            <w:shd w:val="pct5" w:color="auto" w:fill="auto"/>
            <w:tcMar>
              <w:top w:w="60" w:type="dxa"/>
              <w:left w:w="115" w:type="dxa"/>
              <w:bottom w:w="60" w:type="dxa"/>
              <w:right w:w="115" w:type="dxa"/>
            </w:tcMar>
          </w:tcPr>
          <w:p w14:paraId="0D4F6151" w14:textId="0862BD1C" w:rsidR="00F12C17" w:rsidRPr="00495783" w:rsidRDefault="00480DD7" w:rsidP="00384434">
            <w:pPr>
              <w:keepLines/>
              <w:rPr>
                <w:sz w:val="24"/>
                <w:lang w:bidi="x-none"/>
              </w:rPr>
            </w:pPr>
            <w:r>
              <w:rPr>
                <w:sz w:val="24"/>
                <w:lang w:bidi="x-none"/>
              </w:rPr>
              <w:t>My co-trainer</w:t>
            </w:r>
            <w:r w:rsidR="00F12C17" w:rsidRPr="00495783">
              <w:rPr>
                <w:sz w:val="24"/>
                <w:lang w:bidi="x-none"/>
              </w:rPr>
              <w:t xml:space="preserve"> will get us started…</w:t>
            </w:r>
          </w:p>
        </w:tc>
        <w:tc>
          <w:tcPr>
            <w:tcW w:w="270" w:type="dxa"/>
            <w:shd w:val="pct5" w:color="auto" w:fill="auto"/>
            <w:tcMar>
              <w:top w:w="60" w:type="dxa"/>
              <w:left w:w="115" w:type="dxa"/>
              <w:bottom w:w="60" w:type="dxa"/>
              <w:right w:w="115" w:type="dxa"/>
            </w:tcMar>
          </w:tcPr>
          <w:p w14:paraId="39552715" w14:textId="77777777" w:rsidR="00F12C17" w:rsidRPr="00384434" w:rsidRDefault="00F12C17" w:rsidP="00384434">
            <w:pPr>
              <w:keepLines/>
              <w:rPr>
                <w:rFonts w:ascii="Trebuchet MS" w:hAnsi="Trebuchet MS"/>
                <w:lang w:bidi="x-none"/>
              </w:rPr>
            </w:pPr>
          </w:p>
        </w:tc>
        <w:tc>
          <w:tcPr>
            <w:tcW w:w="2905" w:type="dxa"/>
            <w:shd w:val="pct5" w:color="auto" w:fill="auto"/>
            <w:tcMar>
              <w:top w:w="60" w:type="dxa"/>
              <w:left w:w="115" w:type="dxa"/>
              <w:bottom w:w="60" w:type="dxa"/>
              <w:right w:w="115" w:type="dxa"/>
            </w:tcMar>
          </w:tcPr>
          <w:p w14:paraId="12C9357C" w14:textId="77777777" w:rsidR="00F12C17" w:rsidRPr="00EA0267" w:rsidRDefault="00F12C17" w:rsidP="00384434">
            <w:pPr>
              <w:keepLines/>
              <w:rPr>
                <w:rFonts w:cs="Arial"/>
                <w:i/>
                <w:iCs/>
                <w:sz w:val="24"/>
                <w:lang w:bidi="x-none"/>
              </w:rPr>
            </w:pPr>
          </w:p>
        </w:tc>
      </w:tr>
      <w:tr w:rsidR="00F12C17" w:rsidRPr="00384434" w14:paraId="6513B137" w14:textId="77777777" w:rsidTr="00384434">
        <w:trPr>
          <w:cantSplit/>
        </w:trPr>
        <w:tc>
          <w:tcPr>
            <w:tcW w:w="6415" w:type="dxa"/>
            <w:shd w:val="clear" w:color="auto" w:fill="auto"/>
            <w:tcMar>
              <w:top w:w="60" w:type="dxa"/>
              <w:left w:w="115" w:type="dxa"/>
              <w:bottom w:w="60" w:type="dxa"/>
              <w:right w:w="115" w:type="dxa"/>
            </w:tcMar>
          </w:tcPr>
          <w:p w14:paraId="74184B04" w14:textId="77777777" w:rsidR="00F12C17" w:rsidRPr="00495783" w:rsidRDefault="00495783" w:rsidP="00495783">
            <w:pPr>
              <w:keepLines/>
              <w:rPr>
                <w:sz w:val="24"/>
                <w:lang w:bidi="x-none"/>
              </w:rPr>
            </w:pPr>
            <w:r w:rsidRPr="00495783">
              <w:rPr>
                <w:b/>
                <w:sz w:val="24"/>
                <w:lang w:bidi="x-none"/>
              </w:rPr>
              <w:t xml:space="preserve">Co-Trainer </w:t>
            </w:r>
            <w:r w:rsidR="00F12C17" w:rsidRPr="00495783">
              <w:rPr>
                <w:b/>
                <w:sz w:val="24"/>
                <w:lang w:bidi="x-none"/>
              </w:rPr>
              <w:t xml:space="preserve">2.2.1 includes </w:t>
            </w:r>
            <w:r w:rsidRPr="00495783">
              <w:rPr>
                <w:b/>
                <w:sz w:val="24"/>
                <w:lang w:bidi="x-none"/>
              </w:rPr>
              <w:t>Slide 18.1</w:t>
            </w:r>
            <w:r w:rsidR="00F12C17" w:rsidRPr="00495783">
              <w:rPr>
                <w:b/>
                <w:sz w:val="24"/>
                <w:lang w:bidi="x-none"/>
              </w:rPr>
              <w:t>:</w:t>
            </w:r>
            <w:r w:rsidR="00F12C17" w:rsidRPr="00495783">
              <w:rPr>
                <w:sz w:val="24"/>
                <w:lang w:bidi="x-none"/>
              </w:rPr>
              <w:t xml:space="preserve"> Definitions of miss, dismiss and avoid; normal things to do; provides personal example of these being normal activities.</w:t>
            </w:r>
          </w:p>
        </w:tc>
        <w:tc>
          <w:tcPr>
            <w:tcW w:w="270" w:type="dxa"/>
            <w:shd w:val="clear" w:color="auto" w:fill="auto"/>
            <w:tcMar>
              <w:top w:w="60" w:type="dxa"/>
              <w:left w:w="115" w:type="dxa"/>
              <w:bottom w:w="60" w:type="dxa"/>
              <w:right w:w="115" w:type="dxa"/>
            </w:tcMar>
          </w:tcPr>
          <w:p w14:paraId="6302DDC0" w14:textId="77777777" w:rsidR="00F12C17" w:rsidRPr="00384434" w:rsidRDefault="00F12C17" w:rsidP="00384434">
            <w:pPr>
              <w:keepLines/>
              <w:rPr>
                <w:rFonts w:ascii="Trebuchet MS" w:hAnsi="Trebuchet MS"/>
                <w:lang w:bidi="x-none"/>
              </w:rPr>
            </w:pPr>
          </w:p>
        </w:tc>
        <w:tc>
          <w:tcPr>
            <w:tcW w:w="2905" w:type="dxa"/>
            <w:shd w:val="clear" w:color="auto" w:fill="auto"/>
            <w:tcMar>
              <w:top w:w="60" w:type="dxa"/>
              <w:left w:w="115" w:type="dxa"/>
              <w:bottom w:w="60" w:type="dxa"/>
              <w:right w:w="115" w:type="dxa"/>
            </w:tcMar>
          </w:tcPr>
          <w:p w14:paraId="0001EDFD" w14:textId="77777777" w:rsidR="00F12C17" w:rsidRPr="00EA0267" w:rsidRDefault="00F12C17" w:rsidP="00384434">
            <w:pPr>
              <w:keepLines/>
              <w:rPr>
                <w:rFonts w:cs="Arial"/>
                <w:i/>
                <w:iCs/>
                <w:sz w:val="24"/>
                <w:lang w:bidi="x-none"/>
              </w:rPr>
            </w:pPr>
          </w:p>
        </w:tc>
      </w:tr>
      <w:tr w:rsidR="00F12C17" w:rsidRPr="00384434" w14:paraId="413683D6" w14:textId="77777777" w:rsidTr="00384434">
        <w:trPr>
          <w:cantSplit/>
        </w:trPr>
        <w:tc>
          <w:tcPr>
            <w:tcW w:w="6415" w:type="dxa"/>
            <w:shd w:val="pct5" w:color="auto" w:fill="auto"/>
            <w:tcMar>
              <w:top w:w="60" w:type="dxa"/>
              <w:left w:w="115" w:type="dxa"/>
              <w:bottom w:w="60" w:type="dxa"/>
              <w:right w:w="115" w:type="dxa"/>
            </w:tcMar>
          </w:tcPr>
          <w:p w14:paraId="3F826E90" w14:textId="77777777" w:rsidR="00F12C17" w:rsidRPr="00495783" w:rsidRDefault="00D85E7E" w:rsidP="00384434">
            <w:pPr>
              <w:keepLines/>
              <w:rPr>
                <w:sz w:val="24"/>
                <w:lang w:bidi="x-none"/>
              </w:rPr>
            </w:pPr>
            <w:r w:rsidRPr="00D85E7E">
              <w:rPr>
                <w:b/>
                <w:sz w:val="24"/>
                <w:lang w:bidi="x-none"/>
              </w:rPr>
              <w:t xml:space="preserve">Slides </w:t>
            </w:r>
            <w:r w:rsidR="00F12C17" w:rsidRPr="00D85E7E">
              <w:rPr>
                <w:b/>
                <w:sz w:val="24"/>
                <w:lang w:bidi="x-none"/>
              </w:rPr>
              <w:t>18.2–18.4:</w:t>
            </w:r>
            <w:r w:rsidR="00F12C17" w:rsidRPr="00495783">
              <w:rPr>
                <w:sz w:val="24"/>
                <w:lang w:bidi="x-none"/>
              </w:rPr>
              <w:t xml:space="preserve"> Review reasons one might do miss, dismiss or avoid.</w:t>
            </w:r>
          </w:p>
        </w:tc>
        <w:tc>
          <w:tcPr>
            <w:tcW w:w="270" w:type="dxa"/>
            <w:shd w:val="pct5" w:color="auto" w:fill="auto"/>
            <w:tcMar>
              <w:top w:w="60" w:type="dxa"/>
              <w:left w:w="115" w:type="dxa"/>
              <w:bottom w:w="60" w:type="dxa"/>
              <w:right w:w="115" w:type="dxa"/>
            </w:tcMar>
          </w:tcPr>
          <w:p w14:paraId="09D85B04" w14:textId="77777777" w:rsidR="00F12C17" w:rsidRPr="00384434" w:rsidRDefault="00F12C17" w:rsidP="00384434">
            <w:pPr>
              <w:keepLines/>
              <w:rPr>
                <w:rFonts w:ascii="Trebuchet MS" w:hAnsi="Trebuchet MS"/>
                <w:lang w:bidi="x-none"/>
              </w:rPr>
            </w:pPr>
          </w:p>
        </w:tc>
        <w:tc>
          <w:tcPr>
            <w:tcW w:w="2905" w:type="dxa"/>
            <w:shd w:val="pct5" w:color="auto" w:fill="auto"/>
            <w:tcMar>
              <w:top w:w="60" w:type="dxa"/>
              <w:left w:w="115" w:type="dxa"/>
              <w:bottom w:w="60" w:type="dxa"/>
              <w:right w:w="115" w:type="dxa"/>
            </w:tcMar>
          </w:tcPr>
          <w:p w14:paraId="4C284D9E" w14:textId="77777777" w:rsidR="00F12C17" w:rsidRPr="00EA0267" w:rsidRDefault="00F12C17" w:rsidP="00384434">
            <w:pPr>
              <w:keepLines/>
              <w:rPr>
                <w:rFonts w:cs="Arial"/>
                <w:i/>
                <w:iCs/>
                <w:sz w:val="24"/>
                <w:lang w:bidi="x-none"/>
              </w:rPr>
            </w:pPr>
          </w:p>
        </w:tc>
      </w:tr>
      <w:tr w:rsidR="00F12C17" w:rsidRPr="00384434" w14:paraId="67B3ED35" w14:textId="77777777" w:rsidTr="00384434">
        <w:trPr>
          <w:cantSplit/>
        </w:trPr>
        <w:tc>
          <w:tcPr>
            <w:tcW w:w="6415" w:type="dxa"/>
            <w:shd w:val="clear" w:color="auto" w:fill="auto"/>
            <w:tcMar>
              <w:top w:w="60" w:type="dxa"/>
              <w:left w:w="115" w:type="dxa"/>
              <w:bottom w:w="60" w:type="dxa"/>
              <w:right w:w="115" w:type="dxa"/>
            </w:tcMar>
          </w:tcPr>
          <w:p w14:paraId="636C6F9F" w14:textId="77777777" w:rsidR="00F12C17" w:rsidRPr="00495783" w:rsidRDefault="00D85E7E" w:rsidP="00384434">
            <w:pPr>
              <w:keepLines/>
              <w:rPr>
                <w:sz w:val="24"/>
                <w:lang w:bidi="x-none"/>
              </w:rPr>
            </w:pPr>
            <w:r w:rsidRPr="00D85E7E">
              <w:rPr>
                <w:b/>
                <w:sz w:val="24"/>
                <w:lang w:bidi="x-none"/>
              </w:rPr>
              <w:t xml:space="preserve">Scene </w:t>
            </w:r>
            <w:r w:rsidR="00F12C17" w:rsidRPr="00D85E7E">
              <w:rPr>
                <w:b/>
                <w:sz w:val="24"/>
                <w:lang w:bidi="x-none"/>
              </w:rPr>
              <w:t>4</w:t>
            </w:r>
            <w:r w:rsidRPr="00D85E7E">
              <w:rPr>
                <w:b/>
                <w:sz w:val="24"/>
                <w:lang w:bidi="x-none"/>
              </w:rPr>
              <w:t xml:space="preserve"> NA</w:t>
            </w:r>
            <w:r w:rsidR="00F12C17" w:rsidRPr="00495783">
              <w:rPr>
                <w:sz w:val="24"/>
                <w:lang w:bidi="x-none"/>
              </w:rPr>
              <w:t xml:space="preserve"> (not alert): Ask why this parent is not exploring what the daughter is saying?</w:t>
            </w:r>
          </w:p>
        </w:tc>
        <w:tc>
          <w:tcPr>
            <w:tcW w:w="270" w:type="dxa"/>
            <w:shd w:val="clear" w:color="auto" w:fill="auto"/>
            <w:tcMar>
              <w:top w:w="60" w:type="dxa"/>
              <w:left w:w="115" w:type="dxa"/>
              <w:bottom w:w="60" w:type="dxa"/>
              <w:right w:w="115" w:type="dxa"/>
            </w:tcMar>
          </w:tcPr>
          <w:p w14:paraId="52032085"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5D036E86" w14:textId="77777777" w:rsidR="00F12C17" w:rsidRPr="00EA0267" w:rsidRDefault="00F12C17" w:rsidP="00384434">
            <w:pPr>
              <w:keepLines/>
              <w:rPr>
                <w:rFonts w:cs="Arial"/>
                <w:i/>
                <w:iCs/>
                <w:sz w:val="24"/>
                <w:lang w:bidi="x-none"/>
              </w:rPr>
            </w:pPr>
            <w:r w:rsidRPr="00EA0267">
              <w:rPr>
                <w:rFonts w:cs="Arial"/>
                <w:i/>
                <w:iCs/>
                <w:sz w:val="24"/>
                <w:lang w:bidi="x-none"/>
              </w:rPr>
              <w:t xml:space="preserve">If need be, help participants understand that this person may be in distress themself and unable to cope: helpers also need help. </w:t>
            </w:r>
          </w:p>
        </w:tc>
      </w:tr>
      <w:tr w:rsidR="00F12C17" w:rsidRPr="00384434" w14:paraId="7727D8F3" w14:textId="77777777" w:rsidTr="00384434">
        <w:trPr>
          <w:cantSplit/>
        </w:trPr>
        <w:tc>
          <w:tcPr>
            <w:tcW w:w="6415" w:type="dxa"/>
            <w:shd w:val="pct5" w:color="auto" w:fill="auto"/>
            <w:tcMar>
              <w:top w:w="60" w:type="dxa"/>
              <w:left w:w="115" w:type="dxa"/>
              <w:bottom w:w="60" w:type="dxa"/>
              <w:right w:w="115" w:type="dxa"/>
            </w:tcMar>
          </w:tcPr>
          <w:p w14:paraId="7CA004FC" w14:textId="77777777" w:rsidR="00F12C17" w:rsidRPr="00495783" w:rsidRDefault="00D85E7E" w:rsidP="00384434">
            <w:pPr>
              <w:keepLines/>
              <w:rPr>
                <w:sz w:val="24"/>
                <w:lang w:bidi="x-none"/>
              </w:rPr>
            </w:pPr>
            <w:r w:rsidRPr="00D85E7E">
              <w:rPr>
                <w:b/>
                <w:sz w:val="24"/>
                <w:lang w:bidi="x-none"/>
              </w:rPr>
              <w:t xml:space="preserve">Slide </w:t>
            </w:r>
            <w:r w:rsidR="00F12C17" w:rsidRPr="00D85E7E">
              <w:rPr>
                <w:b/>
                <w:sz w:val="24"/>
                <w:lang w:bidi="x-none"/>
              </w:rPr>
              <w:t>18.5:</w:t>
            </w:r>
            <w:r w:rsidR="00F12C17" w:rsidRPr="00495783">
              <w:rPr>
                <w:sz w:val="24"/>
                <w:lang w:bidi="x-none"/>
              </w:rPr>
              <w:t xml:space="preserve"> Is this parent missing, dismissing and avoiding? Discuss with the person beside you. Ask for suggestions. If need be, say the parent knows suicide is involved and is avoiding—then ask why she (he) might be doing that?</w:t>
            </w:r>
          </w:p>
        </w:tc>
        <w:tc>
          <w:tcPr>
            <w:tcW w:w="270" w:type="dxa"/>
            <w:shd w:val="pct5" w:color="auto" w:fill="auto"/>
            <w:tcMar>
              <w:top w:w="60" w:type="dxa"/>
              <w:left w:w="115" w:type="dxa"/>
              <w:bottom w:w="60" w:type="dxa"/>
              <w:right w:w="115" w:type="dxa"/>
            </w:tcMar>
          </w:tcPr>
          <w:p w14:paraId="21EC259E"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7B6BF1CA" w14:textId="77777777" w:rsidR="00F12C17" w:rsidRPr="00EA0267" w:rsidRDefault="00F12C17" w:rsidP="00384434">
            <w:pPr>
              <w:keepLines/>
              <w:rPr>
                <w:rFonts w:cs="Arial"/>
                <w:i/>
                <w:iCs/>
                <w:sz w:val="24"/>
                <w:lang w:bidi="x-none"/>
              </w:rPr>
            </w:pPr>
          </w:p>
        </w:tc>
      </w:tr>
      <w:tr w:rsidR="00F12C17" w:rsidRPr="00384434" w14:paraId="311A58F1" w14:textId="77777777" w:rsidTr="00384434">
        <w:trPr>
          <w:cantSplit/>
        </w:trPr>
        <w:tc>
          <w:tcPr>
            <w:tcW w:w="6415" w:type="dxa"/>
            <w:shd w:val="clear" w:color="auto" w:fill="auto"/>
            <w:tcMar>
              <w:top w:w="60" w:type="dxa"/>
              <w:left w:w="115" w:type="dxa"/>
              <w:bottom w:w="60" w:type="dxa"/>
              <w:right w:w="115" w:type="dxa"/>
            </w:tcMar>
          </w:tcPr>
          <w:p w14:paraId="4EBAEB2C" w14:textId="77777777" w:rsidR="00F12C17" w:rsidRPr="00495783" w:rsidRDefault="00D85E7E" w:rsidP="00384434">
            <w:pPr>
              <w:keepLines/>
              <w:rPr>
                <w:sz w:val="24"/>
                <w:lang w:bidi="x-none"/>
              </w:rPr>
            </w:pPr>
            <w:r w:rsidRPr="00D85E7E">
              <w:rPr>
                <w:b/>
                <w:sz w:val="24"/>
                <w:lang w:bidi="x-none"/>
              </w:rPr>
              <w:t xml:space="preserve">Scene </w:t>
            </w:r>
            <w:r w:rsidR="00F12C17" w:rsidRPr="00D85E7E">
              <w:rPr>
                <w:b/>
                <w:sz w:val="24"/>
                <w:lang w:bidi="x-none"/>
              </w:rPr>
              <w:t>4</w:t>
            </w:r>
            <w:r w:rsidR="00F12C17" w:rsidRPr="00495783">
              <w:rPr>
                <w:sz w:val="24"/>
                <w:lang w:bidi="x-none"/>
              </w:rPr>
              <w:t xml:space="preserve"> </w:t>
            </w:r>
            <w:r w:rsidRPr="00D85E7E">
              <w:rPr>
                <w:b/>
                <w:sz w:val="24"/>
                <w:lang w:bidi="x-none"/>
              </w:rPr>
              <w:t>A</w:t>
            </w:r>
            <w:r>
              <w:rPr>
                <w:sz w:val="24"/>
                <w:lang w:bidi="x-none"/>
              </w:rPr>
              <w:t xml:space="preserve"> </w:t>
            </w:r>
            <w:r w:rsidR="00F12C17" w:rsidRPr="00495783">
              <w:rPr>
                <w:sz w:val="24"/>
                <w:lang w:bidi="x-none"/>
              </w:rPr>
              <w:t>(alert): Reinforce what a difference being alert can make.</w:t>
            </w:r>
          </w:p>
          <w:p w14:paraId="73DCCB6D" w14:textId="77777777" w:rsidR="00F12C17" w:rsidRPr="00495783" w:rsidRDefault="00D85E7E" w:rsidP="00384434">
            <w:pPr>
              <w:keepLines/>
              <w:rPr>
                <w:sz w:val="24"/>
                <w:lang w:bidi="x-none"/>
              </w:rPr>
            </w:pPr>
            <w:r w:rsidRPr="00D85E7E">
              <w:rPr>
                <w:b/>
                <w:sz w:val="24"/>
                <w:lang w:bidi="x-none"/>
              </w:rPr>
              <w:t xml:space="preserve">Slide </w:t>
            </w:r>
            <w:r w:rsidR="00F12C17" w:rsidRPr="00D85E7E">
              <w:rPr>
                <w:b/>
                <w:sz w:val="24"/>
                <w:lang w:bidi="x-none"/>
              </w:rPr>
              <w:t>17:</w:t>
            </w:r>
            <w:r w:rsidR="00F12C17" w:rsidRPr="00495783">
              <w:rPr>
                <w:sz w:val="24"/>
                <w:lang w:bidi="x-none"/>
              </w:rPr>
              <w:t xml:space="preserve"> Ask what this parent might do now that she (he) sees that suicide is involved? Reinforce contributions.</w:t>
            </w:r>
          </w:p>
        </w:tc>
        <w:tc>
          <w:tcPr>
            <w:tcW w:w="270" w:type="dxa"/>
            <w:shd w:val="clear" w:color="auto" w:fill="auto"/>
            <w:tcMar>
              <w:top w:w="60" w:type="dxa"/>
              <w:left w:w="115" w:type="dxa"/>
              <w:bottom w:w="60" w:type="dxa"/>
              <w:right w:w="115" w:type="dxa"/>
            </w:tcMar>
          </w:tcPr>
          <w:p w14:paraId="787509A2"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3CFF8190" w14:textId="3401FB73" w:rsidR="00F12C17" w:rsidRPr="00EA0267" w:rsidRDefault="00F12C17" w:rsidP="00384434">
            <w:pPr>
              <w:keepLines/>
              <w:rPr>
                <w:rFonts w:cs="Arial"/>
                <w:i/>
                <w:iCs/>
                <w:sz w:val="24"/>
                <w:lang w:bidi="x-none"/>
              </w:rPr>
            </w:pPr>
            <w:r w:rsidRPr="00EA0267">
              <w:rPr>
                <w:rFonts w:cs="Arial"/>
                <w:i/>
                <w:iCs/>
                <w:sz w:val="24"/>
                <w:lang w:bidi="x-none"/>
              </w:rPr>
              <w:t xml:space="preserve">The main message </w:t>
            </w:r>
            <w:r w:rsidR="00D85E7E" w:rsidRPr="00EA0267">
              <w:rPr>
                <w:rFonts w:cs="Arial"/>
                <w:i/>
                <w:iCs/>
                <w:sz w:val="24"/>
                <w:lang w:bidi="x-none"/>
              </w:rPr>
              <w:br/>
            </w:r>
            <w:r w:rsidRPr="00EA0267">
              <w:rPr>
                <w:rFonts w:cs="Arial"/>
                <w:i/>
                <w:iCs/>
                <w:sz w:val="24"/>
                <w:lang w:bidi="x-none"/>
              </w:rPr>
              <w:t>here is that an alert helper needs to trust the TALK steps and avoid having fear get the be</w:t>
            </w:r>
            <w:r w:rsidR="004827DD" w:rsidRPr="00EA0267">
              <w:rPr>
                <w:rFonts w:cs="Arial"/>
                <w:i/>
                <w:iCs/>
                <w:sz w:val="24"/>
                <w:lang w:bidi="x-none"/>
              </w:rPr>
              <w:t xml:space="preserve">st of their intentions to help. </w:t>
            </w:r>
            <w:r w:rsidRPr="00EA0267">
              <w:rPr>
                <w:rFonts w:cs="Arial"/>
                <w:i/>
                <w:iCs/>
                <w:sz w:val="24"/>
                <w:lang w:bidi="x-none"/>
              </w:rPr>
              <w:t>Fear is unjustified and unhelpful.</w:t>
            </w:r>
          </w:p>
        </w:tc>
      </w:tr>
      <w:tr w:rsidR="00F12C17" w:rsidRPr="00384434" w14:paraId="2F03266F" w14:textId="77777777" w:rsidTr="00384434">
        <w:trPr>
          <w:cantSplit/>
        </w:trPr>
        <w:tc>
          <w:tcPr>
            <w:tcW w:w="6415" w:type="dxa"/>
            <w:shd w:val="pct5" w:color="auto" w:fill="auto"/>
            <w:tcMar>
              <w:top w:w="60" w:type="dxa"/>
              <w:left w:w="115" w:type="dxa"/>
              <w:bottom w:w="60" w:type="dxa"/>
              <w:right w:w="115" w:type="dxa"/>
            </w:tcMar>
          </w:tcPr>
          <w:p w14:paraId="5AD2D10B" w14:textId="1904EA78" w:rsidR="00F12C17" w:rsidRPr="00495783" w:rsidRDefault="00D85E7E" w:rsidP="007376BA">
            <w:pPr>
              <w:keepLines/>
              <w:rPr>
                <w:sz w:val="24"/>
                <w:lang w:bidi="x-none"/>
              </w:rPr>
            </w:pPr>
            <w:r w:rsidRPr="00D85E7E">
              <w:rPr>
                <w:b/>
                <w:sz w:val="24"/>
                <w:lang w:bidi="x-none"/>
              </w:rPr>
              <w:t>Wondering #</w:t>
            </w:r>
            <w:r w:rsidR="00F12C17" w:rsidRPr="00D85E7E">
              <w:rPr>
                <w:b/>
                <w:sz w:val="24"/>
                <w:lang w:bidi="x-none"/>
              </w:rPr>
              <w:t>11:</w:t>
            </w:r>
            <w:r w:rsidR="00F12C17" w:rsidRPr="00495783">
              <w:rPr>
                <w:sz w:val="24"/>
                <w:lang w:bidi="x-none"/>
              </w:rPr>
              <w:t xml:space="preserve"> Does </w:t>
            </w:r>
            <w:r w:rsidR="007376BA">
              <w:rPr>
                <w:sz w:val="24"/>
                <w:lang w:bidi="x-none"/>
              </w:rPr>
              <w:t>A</w:t>
            </w:r>
            <w:r w:rsidR="00F12C17" w:rsidRPr="00495783">
              <w:rPr>
                <w:sz w:val="24"/>
                <w:lang w:bidi="x-none"/>
              </w:rPr>
              <w:t>sking the question about thoughts of suicide always happen that fast? It might take longer but often it does not need to.</w:t>
            </w:r>
          </w:p>
        </w:tc>
        <w:tc>
          <w:tcPr>
            <w:tcW w:w="270" w:type="dxa"/>
            <w:shd w:val="pct5" w:color="auto" w:fill="auto"/>
            <w:tcMar>
              <w:top w:w="60" w:type="dxa"/>
              <w:left w:w="115" w:type="dxa"/>
              <w:bottom w:w="60" w:type="dxa"/>
              <w:right w:w="115" w:type="dxa"/>
            </w:tcMar>
          </w:tcPr>
          <w:p w14:paraId="64AA7560"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7A65D0AB" w14:textId="77777777" w:rsidR="00F12C17" w:rsidRPr="00EA0267" w:rsidRDefault="00F12C17" w:rsidP="00384434">
            <w:pPr>
              <w:keepLines/>
              <w:rPr>
                <w:rFonts w:cs="Arial"/>
                <w:i/>
                <w:iCs/>
                <w:sz w:val="24"/>
                <w:lang w:bidi="x-none"/>
              </w:rPr>
            </w:pPr>
          </w:p>
        </w:tc>
      </w:tr>
      <w:tr w:rsidR="00F12C17" w:rsidRPr="00384434" w14:paraId="5E9D6AF4" w14:textId="77777777" w:rsidTr="00384434">
        <w:trPr>
          <w:cantSplit/>
        </w:trPr>
        <w:tc>
          <w:tcPr>
            <w:tcW w:w="6415" w:type="dxa"/>
            <w:shd w:val="clear" w:color="auto" w:fill="auto"/>
            <w:tcMar>
              <w:top w:w="60" w:type="dxa"/>
              <w:left w:w="115" w:type="dxa"/>
              <w:bottom w:w="60" w:type="dxa"/>
              <w:right w:w="115" w:type="dxa"/>
            </w:tcMar>
          </w:tcPr>
          <w:p w14:paraId="26E642F9" w14:textId="131A1054" w:rsidR="00F12C17" w:rsidRPr="00495783" w:rsidRDefault="00D85E7E" w:rsidP="007376BA">
            <w:pPr>
              <w:keepLines/>
              <w:rPr>
                <w:sz w:val="24"/>
                <w:lang w:bidi="x-none"/>
              </w:rPr>
            </w:pPr>
            <w:r w:rsidRPr="00D85E7E">
              <w:rPr>
                <w:b/>
                <w:sz w:val="24"/>
                <w:lang w:bidi="x-none"/>
              </w:rPr>
              <w:t xml:space="preserve">Scene </w:t>
            </w:r>
            <w:r w:rsidR="00F12C17" w:rsidRPr="00D85E7E">
              <w:rPr>
                <w:b/>
                <w:sz w:val="24"/>
                <w:lang w:bidi="x-none"/>
              </w:rPr>
              <w:t>5</w:t>
            </w:r>
            <w:r w:rsidRPr="00D85E7E">
              <w:rPr>
                <w:b/>
                <w:sz w:val="24"/>
                <w:lang w:bidi="x-none"/>
              </w:rPr>
              <w:t xml:space="preserve"> NA and A</w:t>
            </w:r>
            <w:r w:rsidR="00F12C17" w:rsidRPr="00495783">
              <w:rPr>
                <w:sz w:val="24"/>
                <w:lang w:bidi="x-none"/>
              </w:rPr>
              <w:t xml:space="preserve"> </w:t>
            </w:r>
            <w:r w:rsidR="00F12C17" w:rsidRPr="007376BA">
              <w:rPr>
                <w:b/>
                <w:sz w:val="24"/>
                <w:lang w:bidi="x-none"/>
              </w:rPr>
              <w:t>(no</w:t>
            </w:r>
            <w:r w:rsidR="007376BA" w:rsidRPr="007376BA">
              <w:rPr>
                <w:b/>
                <w:sz w:val="24"/>
                <w:lang w:bidi="x-none"/>
              </w:rPr>
              <w:t>n-</w:t>
            </w:r>
            <w:r w:rsidR="00F12C17" w:rsidRPr="007376BA">
              <w:rPr>
                <w:b/>
                <w:sz w:val="24"/>
                <w:lang w:bidi="x-none"/>
              </w:rPr>
              <w:t>alert and alert back-to-back)</w:t>
            </w:r>
            <w:r w:rsidR="00F12C17" w:rsidRPr="00495783">
              <w:rPr>
                <w:sz w:val="24"/>
                <w:lang w:bidi="x-none"/>
              </w:rPr>
              <w:t xml:space="preserve">: Say that </w:t>
            </w:r>
            <w:r w:rsidR="007376BA">
              <w:rPr>
                <w:sz w:val="24"/>
                <w:lang w:bidi="x-none"/>
              </w:rPr>
              <w:t>A</w:t>
            </w:r>
            <w:r w:rsidR="00F12C17" w:rsidRPr="00495783">
              <w:rPr>
                <w:sz w:val="24"/>
                <w:lang w:bidi="x-none"/>
              </w:rPr>
              <w:t>sking about suicide is helpful even when suicide is not involved.</w:t>
            </w:r>
          </w:p>
        </w:tc>
        <w:tc>
          <w:tcPr>
            <w:tcW w:w="270" w:type="dxa"/>
            <w:shd w:val="clear" w:color="auto" w:fill="auto"/>
            <w:tcMar>
              <w:top w:w="60" w:type="dxa"/>
              <w:left w:w="115" w:type="dxa"/>
              <w:bottom w:w="60" w:type="dxa"/>
              <w:right w:w="115" w:type="dxa"/>
            </w:tcMar>
          </w:tcPr>
          <w:p w14:paraId="6AA40B58"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32541459" w14:textId="77777777" w:rsidR="00F12C17" w:rsidRPr="00EA0267" w:rsidRDefault="00F12C17" w:rsidP="00384434">
            <w:pPr>
              <w:keepLines/>
              <w:rPr>
                <w:rFonts w:cs="Arial"/>
                <w:i/>
                <w:iCs/>
                <w:sz w:val="24"/>
                <w:lang w:bidi="x-none"/>
              </w:rPr>
            </w:pPr>
          </w:p>
        </w:tc>
      </w:tr>
      <w:tr w:rsidR="00F12C17" w:rsidRPr="00384434" w14:paraId="44D6604F" w14:textId="77777777" w:rsidTr="00384434">
        <w:trPr>
          <w:cantSplit/>
          <w:trHeight w:hRule="exact" w:val="72"/>
        </w:trPr>
        <w:tc>
          <w:tcPr>
            <w:tcW w:w="6415" w:type="dxa"/>
            <w:shd w:val="pct5" w:color="auto" w:fill="auto"/>
            <w:tcMar>
              <w:top w:w="60" w:type="dxa"/>
              <w:left w:w="115" w:type="dxa"/>
              <w:bottom w:w="60" w:type="dxa"/>
              <w:right w:w="115" w:type="dxa"/>
            </w:tcMar>
          </w:tcPr>
          <w:p w14:paraId="581CFD90" w14:textId="77777777" w:rsidR="00F12C17" w:rsidRPr="00384434" w:rsidRDefault="00F12C17" w:rsidP="00384434">
            <w:pPr>
              <w:keepLines/>
              <w:rPr>
                <w:rFonts w:ascii="Trebuchet MS" w:hAnsi="Trebuchet MS"/>
                <w:b/>
                <w:lang w:bidi="x-none"/>
              </w:rPr>
            </w:pPr>
          </w:p>
        </w:tc>
        <w:tc>
          <w:tcPr>
            <w:tcW w:w="270" w:type="dxa"/>
            <w:shd w:val="pct5" w:color="auto" w:fill="auto"/>
            <w:tcMar>
              <w:top w:w="60" w:type="dxa"/>
              <w:left w:w="115" w:type="dxa"/>
              <w:bottom w:w="60" w:type="dxa"/>
              <w:right w:w="115" w:type="dxa"/>
            </w:tcMar>
          </w:tcPr>
          <w:p w14:paraId="6B385EDE"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6C9C5784" w14:textId="77777777" w:rsidR="00F12C17" w:rsidRPr="00EA0267" w:rsidRDefault="00F12C17" w:rsidP="00384434">
            <w:pPr>
              <w:keepLines/>
              <w:rPr>
                <w:rFonts w:cs="Arial"/>
                <w:i/>
                <w:iCs/>
                <w:sz w:val="24"/>
                <w:lang w:bidi="x-none"/>
              </w:rPr>
            </w:pPr>
          </w:p>
        </w:tc>
      </w:tr>
    </w:tbl>
    <w:p w14:paraId="6F398C31" w14:textId="77777777" w:rsidR="00F12C17" w:rsidRPr="0012514B" w:rsidRDefault="00F12C17" w:rsidP="00F12C17">
      <w:pPr>
        <w:rPr>
          <w:rFonts w:cs="Arial"/>
          <w:sz w:val="24"/>
        </w:rPr>
      </w:pPr>
    </w:p>
    <w:p w14:paraId="0DC4174F" w14:textId="77777777" w:rsidR="00F12C17" w:rsidRPr="00D85E7E" w:rsidRDefault="00D85E7E" w:rsidP="00F12C17">
      <w:pPr>
        <w:pStyle w:val="Heading1"/>
        <w:numPr>
          <w:ilvl w:val="1"/>
          <w:numId w:val="49"/>
        </w:numPr>
        <w:rPr>
          <w:rFonts w:ascii="Arial" w:hAnsi="Arial"/>
          <w:sz w:val="32"/>
        </w:rPr>
      </w:pPr>
      <w:r>
        <w:rPr>
          <w:rFonts w:ascii="Arial" w:hAnsi="Arial"/>
          <w:sz w:val="32"/>
        </w:rPr>
        <w:t xml:space="preserve"> </w:t>
      </w:r>
      <w:r w:rsidR="00F12C17" w:rsidRPr="00D85E7E">
        <w:rPr>
          <w:rFonts w:ascii="Arial" w:hAnsi="Arial"/>
          <w:sz w:val="32"/>
        </w:rPr>
        <w:t xml:space="preserve">The Importance of Being Nosey and Limits to the </w:t>
      </w:r>
      <w:r>
        <w:rPr>
          <w:rFonts w:ascii="Arial" w:hAnsi="Arial"/>
          <w:sz w:val="32"/>
        </w:rPr>
        <w:br/>
        <w:t xml:space="preserve"> </w:t>
      </w:r>
      <w:r w:rsidR="00F12C17" w:rsidRPr="00D85E7E">
        <w:rPr>
          <w:rFonts w:ascii="Arial" w:hAnsi="Arial"/>
          <w:sz w:val="32"/>
        </w:rPr>
        <w:t>Suicide Alert Role</w:t>
      </w:r>
    </w:p>
    <w:tbl>
      <w:tblPr>
        <w:tblW w:w="0" w:type="auto"/>
        <w:tblLook w:val="00A0" w:firstRow="1" w:lastRow="0" w:firstColumn="1" w:lastColumn="0" w:noHBand="0" w:noVBand="0"/>
      </w:tblPr>
      <w:tblGrid>
        <w:gridCol w:w="6415"/>
        <w:gridCol w:w="270"/>
        <w:gridCol w:w="2905"/>
      </w:tblGrid>
      <w:tr w:rsidR="00F12C17" w:rsidRPr="00384434" w14:paraId="7C6CF42F" w14:textId="77777777" w:rsidTr="00384434">
        <w:trPr>
          <w:cantSplit/>
        </w:trPr>
        <w:tc>
          <w:tcPr>
            <w:tcW w:w="6415" w:type="dxa"/>
            <w:shd w:val="pct5" w:color="auto" w:fill="auto"/>
            <w:tcMar>
              <w:top w:w="60" w:type="dxa"/>
              <w:left w:w="115" w:type="dxa"/>
              <w:bottom w:w="60" w:type="dxa"/>
              <w:right w:w="115" w:type="dxa"/>
            </w:tcMar>
          </w:tcPr>
          <w:p w14:paraId="36BEED91" w14:textId="770908F5" w:rsidR="00F12C17" w:rsidRPr="009928B6" w:rsidRDefault="00F12C17" w:rsidP="00480DD7">
            <w:pPr>
              <w:keepLines/>
              <w:rPr>
                <w:sz w:val="24"/>
                <w:lang w:bidi="x-none"/>
              </w:rPr>
            </w:pPr>
            <w:r w:rsidRPr="009928B6">
              <w:rPr>
                <w:sz w:val="24"/>
                <w:lang w:bidi="x-none"/>
              </w:rPr>
              <w:t xml:space="preserve">Let’s look at two more reasons for not being alert: </w:t>
            </w:r>
            <w:r w:rsidR="009928B6">
              <w:rPr>
                <w:sz w:val="24"/>
                <w:lang w:bidi="x-none"/>
              </w:rPr>
              <w:br/>
            </w:r>
            <w:r w:rsidRPr="009928B6">
              <w:rPr>
                <w:sz w:val="24"/>
                <w:lang w:bidi="x-none"/>
              </w:rPr>
              <w:t xml:space="preserve">a reluctance to be nosey and a notion about the requirements of the alert helper role. </w:t>
            </w:r>
            <w:r w:rsidR="00480DD7">
              <w:rPr>
                <w:sz w:val="24"/>
                <w:lang w:bidi="x-none"/>
              </w:rPr>
              <w:t>My co-trainer</w:t>
            </w:r>
            <w:r w:rsidRPr="009928B6">
              <w:rPr>
                <w:sz w:val="24"/>
                <w:lang w:bidi="x-none"/>
              </w:rPr>
              <w:t xml:space="preserve"> will </w:t>
            </w:r>
            <w:r w:rsidR="009928B6">
              <w:rPr>
                <w:sz w:val="24"/>
                <w:lang w:bidi="x-none"/>
              </w:rPr>
              <w:br/>
            </w:r>
            <w:r w:rsidRPr="009928B6">
              <w:rPr>
                <w:sz w:val="24"/>
                <w:lang w:bidi="x-none"/>
              </w:rPr>
              <w:t>help us with both…</w:t>
            </w:r>
          </w:p>
        </w:tc>
        <w:tc>
          <w:tcPr>
            <w:tcW w:w="270" w:type="dxa"/>
            <w:shd w:val="pct5" w:color="auto" w:fill="auto"/>
            <w:tcMar>
              <w:top w:w="60" w:type="dxa"/>
              <w:left w:w="115" w:type="dxa"/>
              <w:bottom w:w="60" w:type="dxa"/>
              <w:right w:w="115" w:type="dxa"/>
            </w:tcMar>
          </w:tcPr>
          <w:p w14:paraId="55ACB289" w14:textId="77777777" w:rsidR="00F12C17" w:rsidRPr="00384434" w:rsidRDefault="00F12C17" w:rsidP="00384434">
            <w:pPr>
              <w:keepLines/>
              <w:rPr>
                <w:rFonts w:ascii="Trebuchet MS" w:hAnsi="Trebuchet MS"/>
                <w:lang w:bidi="x-none"/>
              </w:rPr>
            </w:pPr>
          </w:p>
        </w:tc>
        <w:tc>
          <w:tcPr>
            <w:tcW w:w="2905" w:type="dxa"/>
            <w:shd w:val="pct5" w:color="auto" w:fill="auto"/>
            <w:tcMar>
              <w:top w:w="60" w:type="dxa"/>
              <w:left w:w="115" w:type="dxa"/>
              <w:bottom w:w="60" w:type="dxa"/>
              <w:right w:w="115" w:type="dxa"/>
            </w:tcMar>
          </w:tcPr>
          <w:p w14:paraId="5D4A09F5" w14:textId="0EF1D518" w:rsidR="00F12C17" w:rsidRPr="00EA0267" w:rsidRDefault="00F12C17" w:rsidP="00384434">
            <w:pPr>
              <w:keepLines/>
              <w:rPr>
                <w:rFonts w:cs="Arial"/>
                <w:i/>
                <w:iCs/>
                <w:sz w:val="24"/>
                <w:lang w:bidi="x-none"/>
              </w:rPr>
            </w:pPr>
          </w:p>
        </w:tc>
      </w:tr>
      <w:tr w:rsidR="00F12C17" w:rsidRPr="00384434" w14:paraId="50F6CE3F" w14:textId="77777777" w:rsidTr="00384434">
        <w:trPr>
          <w:cantSplit/>
        </w:trPr>
        <w:tc>
          <w:tcPr>
            <w:tcW w:w="6415" w:type="dxa"/>
            <w:shd w:val="clear" w:color="auto" w:fill="auto"/>
            <w:tcMar>
              <w:top w:w="60" w:type="dxa"/>
              <w:left w:w="115" w:type="dxa"/>
              <w:bottom w:w="60" w:type="dxa"/>
              <w:right w:w="115" w:type="dxa"/>
            </w:tcMar>
          </w:tcPr>
          <w:p w14:paraId="7AE0BCC3" w14:textId="43851928" w:rsidR="00F12C17" w:rsidRPr="009928B6" w:rsidRDefault="009928B6" w:rsidP="00384434">
            <w:pPr>
              <w:keepLines/>
              <w:rPr>
                <w:sz w:val="24"/>
                <w:lang w:bidi="x-none"/>
              </w:rPr>
            </w:pPr>
            <w:r w:rsidRPr="00C93DD2">
              <w:rPr>
                <w:sz w:val="24"/>
                <w:lang w:bidi="x-none"/>
              </w:rPr>
              <w:t>Pause for questions and concerns</w:t>
            </w:r>
            <w:r>
              <w:rPr>
                <w:sz w:val="24"/>
                <w:lang w:bidi="x-none"/>
              </w:rPr>
              <w:t>.</w:t>
            </w:r>
          </w:p>
        </w:tc>
        <w:tc>
          <w:tcPr>
            <w:tcW w:w="270" w:type="dxa"/>
            <w:shd w:val="clear" w:color="auto" w:fill="auto"/>
            <w:tcMar>
              <w:top w:w="60" w:type="dxa"/>
              <w:left w:w="115" w:type="dxa"/>
              <w:bottom w:w="60" w:type="dxa"/>
              <w:right w:w="115" w:type="dxa"/>
            </w:tcMar>
          </w:tcPr>
          <w:p w14:paraId="1AB67144" w14:textId="77777777" w:rsidR="00F12C17" w:rsidRPr="00384434" w:rsidRDefault="00F12C17" w:rsidP="00384434">
            <w:pPr>
              <w:keepLines/>
              <w:rPr>
                <w:rFonts w:ascii="Trebuchet MS" w:hAnsi="Trebuchet MS"/>
                <w:lang w:bidi="x-none"/>
              </w:rPr>
            </w:pPr>
          </w:p>
        </w:tc>
        <w:tc>
          <w:tcPr>
            <w:tcW w:w="2905" w:type="dxa"/>
            <w:shd w:val="clear" w:color="auto" w:fill="auto"/>
            <w:tcMar>
              <w:top w:w="60" w:type="dxa"/>
              <w:left w:w="115" w:type="dxa"/>
              <w:bottom w:w="60" w:type="dxa"/>
              <w:right w:w="115" w:type="dxa"/>
            </w:tcMar>
          </w:tcPr>
          <w:p w14:paraId="6423EAE2" w14:textId="77777777" w:rsidR="00F12C17" w:rsidRPr="00EA0267" w:rsidRDefault="00F12C17" w:rsidP="00384434">
            <w:pPr>
              <w:keepLines/>
              <w:rPr>
                <w:rFonts w:cs="Arial"/>
                <w:i/>
                <w:iCs/>
                <w:lang w:bidi="x-none"/>
              </w:rPr>
            </w:pPr>
          </w:p>
        </w:tc>
      </w:tr>
      <w:tr w:rsidR="00F12C17" w:rsidRPr="00384434" w14:paraId="51761073" w14:textId="77777777" w:rsidTr="00384434">
        <w:trPr>
          <w:cantSplit/>
        </w:trPr>
        <w:tc>
          <w:tcPr>
            <w:tcW w:w="6415" w:type="dxa"/>
            <w:shd w:val="pct5" w:color="auto" w:fill="auto"/>
            <w:tcMar>
              <w:top w:w="60" w:type="dxa"/>
              <w:left w:w="115" w:type="dxa"/>
              <w:bottom w:w="60" w:type="dxa"/>
              <w:right w:w="115" w:type="dxa"/>
            </w:tcMar>
          </w:tcPr>
          <w:p w14:paraId="2753212D" w14:textId="0063D3D6" w:rsidR="00F12C17" w:rsidRPr="009928B6" w:rsidRDefault="009928B6" w:rsidP="009928B6">
            <w:pPr>
              <w:keepLines/>
              <w:rPr>
                <w:sz w:val="24"/>
                <w:lang w:bidi="x-none"/>
              </w:rPr>
            </w:pPr>
            <w:r w:rsidRPr="009928B6">
              <w:rPr>
                <w:b/>
                <w:sz w:val="24"/>
                <w:lang w:bidi="x-none"/>
              </w:rPr>
              <w:t xml:space="preserve">Co-Trainer </w:t>
            </w:r>
            <w:r w:rsidR="00F12C17" w:rsidRPr="009928B6">
              <w:rPr>
                <w:b/>
                <w:sz w:val="24"/>
                <w:lang w:bidi="x-none"/>
              </w:rPr>
              <w:t xml:space="preserve">2.3.2 includes </w:t>
            </w:r>
            <w:r w:rsidRPr="009928B6">
              <w:rPr>
                <w:b/>
                <w:sz w:val="24"/>
                <w:lang w:bidi="x-none"/>
              </w:rPr>
              <w:t>Slide 18.1</w:t>
            </w:r>
            <w:r w:rsidR="00F12C17" w:rsidRPr="009928B6">
              <w:rPr>
                <w:b/>
                <w:sz w:val="24"/>
                <w:lang w:bidi="x-none"/>
              </w:rPr>
              <w:t>:</w:t>
            </w:r>
            <w:r w:rsidR="00F12C17" w:rsidRPr="009928B6">
              <w:rPr>
                <w:sz w:val="24"/>
                <w:lang w:bidi="x-none"/>
              </w:rPr>
              <w:t xml:space="preserve"> Like child abuse and drunk driving, suicide should no longer be regarded as a private thing that ought to be ignored (missed, dismissed or avoided).</w:t>
            </w:r>
          </w:p>
        </w:tc>
        <w:tc>
          <w:tcPr>
            <w:tcW w:w="270" w:type="dxa"/>
            <w:shd w:val="pct5" w:color="auto" w:fill="auto"/>
            <w:tcMar>
              <w:top w:w="60" w:type="dxa"/>
              <w:left w:w="115" w:type="dxa"/>
              <w:bottom w:w="60" w:type="dxa"/>
              <w:right w:w="115" w:type="dxa"/>
            </w:tcMar>
          </w:tcPr>
          <w:p w14:paraId="3B2C9078" w14:textId="77777777" w:rsidR="00F12C17" w:rsidRPr="00384434" w:rsidRDefault="00F12C17" w:rsidP="00384434">
            <w:pPr>
              <w:keepLines/>
              <w:rPr>
                <w:rFonts w:ascii="Trebuchet MS" w:hAnsi="Trebuchet MS"/>
                <w:lang w:bidi="x-none"/>
              </w:rPr>
            </w:pPr>
          </w:p>
        </w:tc>
        <w:tc>
          <w:tcPr>
            <w:tcW w:w="2905" w:type="dxa"/>
            <w:shd w:val="pct5" w:color="auto" w:fill="auto"/>
            <w:tcMar>
              <w:top w:w="60" w:type="dxa"/>
              <w:left w:w="115" w:type="dxa"/>
              <w:bottom w:w="60" w:type="dxa"/>
              <w:right w:w="115" w:type="dxa"/>
            </w:tcMar>
          </w:tcPr>
          <w:p w14:paraId="37AF0C42" w14:textId="31626657" w:rsidR="00F12C17" w:rsidRPr="00EA0267" w:rsidRDefault="00A708DA" w:rsidP="007376BA">
            <w:pPr>
              <w:keepLines/>
              <w:rPr>
                <w:rFonts w:cs="Arial"/>
                <w:i/>
                <w:iCs/>
                <w:lang w:bidi="x-none"/>
              </w:rPr>
            </w:pPr>
            <w:r w:rsidRPr="00EA0267">
              <w:rPr>
                <w:rFonts w:cs="Arial"/>
                <w:i/>
                <w:iCs/>
                <w:sz w:val="24"/>
                <w:lang w:bidi="x-none"/>
              </w:rPr>
              <w:t>There are too many children being harmed, too many people being killed both by automobile accidents and suicide</w:t>
            </w:r>
            <w:r w:rsidR="007376BA" w:rsidRPr="00EA0267">
              <w:rPr>
                <w:rFonts w:cs="Arial"/>
                <w:i/>
                <w:iCs/>
                <w:sz w:val="24"/>
                <w:lang w:bidi="x-none"/>
              </w:rPr>
              <w:t>.</w:t>
            </w:r>
            <w:r w:rsidRPr="00EA0267">
              <w:rPr>
                <w:rFonts w:cs="Arial"/>
                <w:i/>
                <w:iCs/>
                <w:sz w:val="24"/>
                <w:lang w:bidi="x-none"/>
              </w:rPr>
              <w:t xml:space="preserve"> </w:t>
            </w:r>
            <w:r w:rsidR="007376BA" w:rsidRPr="00EA0267">
              <w:rPr>
                <w:rFonts w:cs="Arial"/>
                <w:i/>
                <w:iCs/>
                <w:sz w:val="24"/>
                <w:lang w:bidi="x-none"/>
              </w:rPr>
              <w:t>W</w:t>
            </w:r>
            <w:r w:rsidRPr="00EA0267">
              <w:rPr>
                <w:rFonts w:cs="Arial"/>
                <w:i/>
                <w:iCs/>
                <w:sz w:val="24"/>
                <w:lang w:bidi="x-none"/>
              </w:rPr>
              <w:t>e have to make these issues public.</w:t>
            </w:r>
          </w:p>
        </w:tc>
      </w:tr>
      <w:tr w:rsidR="00F12C17" w:rsidRPr="00384434" w14:paraId="24395047" w14:textId="77777777" w:rsidTr="00384434">
        <w:trPr>
          <w:cantSplit/>
        </w:trPr>
        <w:tc>
          <w:tcPr>
            <w:tcW w:w="6415" w:type="dxa"/>
            <w:shd w:val="clear" w:color="auto" w:fill="auto"/>
            <w:tcMar>
              <w:top w:w="60" w:type="dxa"/>
              <w:left w:w="115" w:type="dxa"/>
              <w:bottom w:w="60" w:type="dxa"/>
              <w:right w:w="115" w:type="dxa"/>
            </w:tcMar>
          </w:tcPr>
          <w:p w14:paraId="3961E8C4" w14:textId="36888CC8" w:rsidR="00F12C17" w:rsidRPr="009928B6" w:rsidRDefault="009928B6" w:rsidP="00384434">
            <w:pPr>
              <w:keepLines/>
              <w:rPr>
                <w:sz w:val="24"/>
                <w:lang w:bidi="x-none"/>
              </w:rPr>
            </w:pPr>
            <w:r w:rsidRPr="00C93DD2">
              <w:rPr>
                <w:sz w:val="24"/>
                <w:lang w:bidi="x-none"/>
              </w:rPr>
              <w:t>Pause for questions and concerns</w:t>
            </w:r>
          </w:p>
        </w:tc>
        <w:tc>
          <w:tcPr>
            <w:tcW w:w="270" w:type="dxa"/>
            <w:shd w:val="clear" w:color="auto" w:fill="auto"/>
            <w:tcMar>
              <w:top w:w="60" w:type="dxa"/>
              <w:left w:w="115" w:type="dxa"/>
              <w:bottom w:w="60" w:type="dxa"/>
              <w:right w:w="115" w:type="dxa"/>
            </w:tcMar>
          </w:tcPr>
          <w:p w14:paraId="7C2B6AA3"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28A6DB57" w14:textId="77777777" w:rsidR="00F12C17" w:rsidRPr="00EA0267" w:rsidRDefault="00F12C17" w:rsidP="00384434">
            <w:pPr>
              <w:keepLines/>
              <w:rPr>
                <w:rFonts w:cs="Arial"/>
                <w:i/>
                <w:iCs/>
                <w:lang w:bidi="x-none"/>
              </w:rPr>
            </w:pPr>
          </w:p>
        </w:tc>
      </w:tr>
      <w:tr w:rsidR="00F12C17" w:rsidRPr="00384434" w14:paraId="3906FB82" w14:textId="77777777" w:rsidTr="00384434">
        <w:trPr>
          <w:cantSplit/>
        </w:trPr>
        <w:tc>
          <w:tcPr>
            <w:tcW w:w="6415" w:type="dxa"/>
            <w:shd w:val="pct5" w:color="auto" w:fill="auto"/>
            <w:tcMar>
              <w:top w:w="60" w:type="dxa"/>
              <w:left w:w="115" w:type="dxa"/>
              <w:bottom w:w="60" w:type="dxa"/>
              <w:right w:w="115" w:type="dxa"/>
            </w:tcMar>
          </w:tcPr>
          <w:p w14:paraId="45C98C0F" w14:textId="371854AF" w:rsidR="00F12C17" w:rsidRPr="009928B6" w:rsidRDefault="009928B6" w:rsidP="007376BA">
            <w:pPr>
              <w:keepLines/>
              <w:rPr>
                <w:sz w:val="24"/>
                <w:lang w:bidi="x-none"/>
              </w:rPr>
            </w:pPr>
            <w:r w:rsidRPr="009928B6">
              <w:rPr>
                <w:b/>
                <w:sz w:val="24"/>
                <w:lang w:bidi="x-none"/>
              </w:rPr>
              <w:t xml:space="preserve">Co-Trainer </w:t>
            </w:r>
            <w:r w:rsidR="00F12C17" w:rsidRPr="009928B6">
              <w:rPr>
                <w:b/>
                <w:sz w:val="24"/>
                <w:lang w:bidi="x-none"/>
              </w:rPr>
              <w:t>2.3.3</w:t>
            </w:r>
            <w:r w:rsidRPr="009928B6">
              <w:rPr>
                <w:b/>
                <w:sz w:val="24"/>
                <w:lang w:bidi="x-none"/>
              </w:rPr>
              <w:t xml:space="preserve"> </w:t>
            </w:r>
            <w:r w:rsidR="00F12C17" w:rsidRPr="009928B6">
              <w:rPr>
                <w:b/>
                <w:sz w:val="24"/>
                <w:lang w:bidi="x-none"/>
              </w:rPr>
              <w:t xml:space="preserve">includes </w:t>
            </w:r>
            <w:r w:rsidRPr="009928B6">
              <w:rPr>
                <w:b/>
                <w:sz w:val="24"/>
                <w:lang w:bidi="x-none"/>
              </w:rPr>
              <w:t>Slide 15</w:t>
            </w:r>
            <w:r w:rsidR="00F12C17" w:rsidRPr="009928B6">
              <w:rPr>
                <w:b/>
                <w:sz w:val="24"/>
                <w:lang w:bidi="x-none"/>
              </w:rPr>
              <w:t>:</w:t>
            </w:r>
            <w:r w:rsidR="00F12C17" w:rsidRPr="009928B6">
              <w:rPr>
                <w:sz w:val="24"/>
                <w:lang w:bidi="x-none"/>
              </w:rPr>
              <w:t xml:space="preserve"> Your job is not </w:t>
            </w:r>
            <w:r>
              <w:rPr>
                <w:sz w:val="24"/>
                <w:lang w:bidi="x-none"/>
              </w:rPr>
              <w:br/>
            </w:r>
            <w:r w:rsidR="00F12C17" w:rsidRPr="009928B6">
              <w:rPr>
                <w:sz w:val="24"/>
                <w:lang w:bidi="x-none"/>
              </w:rPr>
              <w:t>to save their life but rather to get them in touch with someone who can help</w:t>
            </w:r>
            <w:r w:rsidR="007376BA" w:rsidRPr="008E669A">
              <w:rPr>
                <w:sz w:val="24"/>
                <w:lang w:bidi="x-none"/>
              </w:rPr>
              <w:t>—</w:t>
            </w:r>
            <w:r w:rsidR="00F12C17" w:rsidRPr="009928B6">
              <w:rPr>
                <w:sz w:val="24"/>
                <w:lang w:bidi="x-none"/>
              </w:rPr>
              <w:t>nothing magical to do in the Listening step</w:t>
            </w:r>
            <w:r w:rsidR="007376BA">
              <w:rPr>
                <w:sz w:val="24"/>
                <w:lang w:bidi="x-none"/>
              </w:rPr>
              <w:t>,</w:t>
            </w:r>
            <w:r w:rsidR="00F12C17" w:rsidRPr="009928B6">
              <w:rPr>
                <w:sz w:val="24"/>
                <w:lang w:bidi="x-none"/>
              </w:rPr>
              <w:t xml:space="preserve"> but if doing </w:t>
            </w:r>
            <w:r w:rsidR="007376BA">
              <w:rPr>
                <w:sz w:val="24"/>
                <w:lang w:bidi="x-none"/>
              </w:rPr>
              <w:t>L</w:t>
            </w:r>
            <w:r w:rsidR="00F12C17" w:rsidRPr="009928B6">
              <w:rPr>
                <w:sz w:val="24"/>
                <w:lang w:bidi="x-none"/>
              </w:rPr>
              <w:t xml:space="preserve">istening is stopping you, </w:t>
            </w:r>
            <w:r>
              <w:rPr>
                <w:sz w:val="24"/>
                <w:lang w:bidi="x-none"/>
              </w:rPr>
              <w:br/>
            </w:r>
            <w:r w:rsidR="00F12C17" w:rsidRPr="009928B6">
              <w:rPr>
                <w:sz w:val="24"/>
                <w:lang w:bidi="x-none"/>
              </w:rPr>
              <w:t>just bypass it.</w:t>
            </w:r>
          </w:p>
        </w:tc>
        <w:tc>
          <w:tcPr>
            <w:tcW w:w="270" w:type="dxa"/>
            <w:shd w:val="pct5" w:color="auto" w:fill="auto"/>
            <w:tcMar>
              <w:top w:w="60" w:type="dxa"/>
              <w:left w:w="115" w:type="dxa"/>
              <w:bottom w:w="60" w:type="dxa"/>
              <w:right w:w="115" w:type="dxa"/>
            </w:tcMar>
          </w:tcPr>
          <w:p w14:paraId="600EF43D"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38BCAB5E" w14:textId="3BC9A3FC" w:rsidR="00F12C17" w:rsidRPr="00EA0267" w:rsidRDefault="00F12C17" w:rsidP="00384434">
            <w:pPr>
              <w:keepLines/>
              <w:rPr>
                <w:rFonts w:cs="Arial"/>
                <w:i/>
                <w:iCs/>
                <w:sz w:val="24"/>
                <w:lang w:bidi="x-none"/>
              </w:rPr>
            </w:pPr>
            <w:r w:rsidRPr="00EA0267">
              <w:rPr>
                <w:rFonts w:cs="Arial"/>
                <w:i/>
                <w:iCs/>
                <w:sz w:val="24"/>
                <w:lang w:bidi="x-none"/>
              </w:rPr>
              <w:t>While skipping the Listening step is not preferred, completing</w:t>
            </w:r>
            <w:r w:rsidR="009928B6" w:rsidRPr="00EA0267">
              <w:rPr>
                <w:rFonts w:cs="Arial"/>
                <w:i/>
                <w:iCs/>
                <w:sz w:val="24"/>
                <w:lang w:bidi="x-none"/>
              </w:rPr>
              <w:br/>
            </w:r>
            <w:r w:rsidRPr="00EA0267">
              <w:rPr>
                <w:rFonts w:cs="Arial"/>
                <w:i/>
                <w:iCs/>
                <w:sz w:val="24"/>
                <w:lang w:bidi="x-none"/>
              </w:rPr>
              <w:t xml:space="preserve">the KeepSafe step </w:t>
            </w:r>
            <w:r w:rsidR="009928B6" w:rsidRPr="00EA0267">
              <w:rPr>
                <w:rFonts w:cs="Arial"/>
                <w:i/>
                <w:iCs/>
                <w:sz w:val="24"/>
                <w:lang w:bidi="x-none"/>
              </w:rPr>
              <w:br/>
            </w:r>
            <w:r w:rsidRPr="00EA0267">
              <w:rPr>
                <w:rFonts w:cs="Arial"/>
                <w:i/>
                <w:iCs/>
                <w:sz w:val="24"/>
                <w:lang w:bidi="x-none"/>
              </w:rPr>
              <w:t>is mandatory.</w:t>
            </w:r>
          </w:p>
        </w:tc>
      </w:tr>
      <w:tr w:rsidR="00F12C17" w:rsidRPr="00384434" w14:paraId="60E49A4F" w14:textId="77777777" w:rsidTr="00384434">
        <w:trPr>
          <w:cantSplit/>
        </w:trPr>
        <w:tc>
          <w:tcPr>
            <w:tcW w:w="6415" w:type="dxa"/>
            <w:shd w:val="clear" w:color="auto" w:fill="auto"/>
            <w:tcMar>
              <w:top w:w="60" w:type="dxa"/>
              <w:left w:w="115" w:type="dxa"/>
              <w:bottom w:w="60" w:type="dxa"/>
              <w:right w:w="115" w:type="dxa"/>
            </w:tcMar>
          </w:tcPr>
          <w:p w14:paraId="5BEB7335" w14:textId="5B2E4DF1" w:rsidR="00F12C17" w:rsidRPr="009928B6" w:rsidRDefault="009928B6" w:rsidP="00384434">
            <w:pPr>
              <w:keepLines/>
              <w:rPr>
                <w:sz w:val="24"/>
                <w:lang w:bidi="x-none"/>
              </w:rPr>
            </w:pPr>
            <w:r w:rsidRPr="00C93DD2">
              <w:rPr>
                <w:b/>
                <w:sz w:val="24"/>
                <w:lang w:bidi="x-none"/>
              </w:rPr>
              <w:t>Supplementary:</w:t>
            </w:r>
            <w:r w:rsidRPr="00C93DD2">
              <w:rPr>
                <w:sz w:val="24"/>
                <w:lang w:bidi="x-none"/>
              </w:rPr>
              <w:t xml:space="preserve"> </w:t>
            </w:r>
            <w:r w:rsidR="00F12C17" w:rsidRPr="009928B6">
              <w:rPr>
                <w:sz w:val="24"/>
                <w:lang w:bidi="x-none"/>
              </w:rPr>
              <w:t>Look at helpful and unhelpful characteristics.</w:t>
            </w:r>
          </w:p>
        </w:tc>
        <w:tc>
          <w:tcPr>
            <w:tcW w:w="270" w:type="dxa"/>
            <w:shd w:val="clear" w:color="auto" w:fill="auto"/>
            <w:tcMar>
              <w:top w:w="60" w:type="dxa"/>
              <w:left w:w="115" w:type="dxa"/>
              <w:bottom w:w="60" w:type="dxa"/>
              <w:right w:w="115" w:type="dxa"/>
            </w:tcMar>
          </w:tcPr>
          <w:p w14:paraId="72AF8EF1"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540BB9D2" w14:textId="77777777" w:rsidR="00F12C17" w:rsidRPr="00EA0267" w:rsidRDefault="00F12C17" w:rsidP="00384434">
            <w:pPr>
              <w:keepLines/>
              <w:rPr>
                <w:rFonts w:cs="Arial"/>
                <w:i/>
                <w:iCs/>
                <w:sz w:val="24"/>
                <w:lang w:bidi="x-none"/>
              </w:rPr>
            </w:pPr>
          </w:p>
        </w:tc>
      </w:tr>
      <w:tr w:rsidR="00F12C17" w:rsidRPr="00384434" w14:paraId="5ABC461A" w14:textId="77777777" w:rsidTr="00384434">
        <w:trPr>
          <w:cantSplit/>
          <w:trHeight w:hRule="exact" w:val="72"/>
        </w:trPr>
        <w:tc>
          <w:tcPr>
            <w:tcW w:w="6415" w:type="dxa"/>
            <w:shd w:val="pct5" w:color="auto" w:fill="auto"/>
            <w:tcMar>
              <w:top w:w="60" w:type="dxa"/>
              <w:left w:w="115" w:type="dxa"/>
              <w:bottom w:w="60" w:type="dxa"/>
              <w:right w:w="115" w:type="dxa"/>
            </w:tcMar>
          </w:tcPr>
          <w:p w14:paraId="3D00AD8E" w14:textId="77777777" w:rsidR="00F12C17" w:rsidRPr="009928B6" w:rsidRDefault="00F12C17" w:rsidP="00384434">
            <w:pPr>
              <w:keepLines/>
              <w:rPr>
                <w:sz w:val="24"/>
                <w:lang w:bidi="x-none"/>
              </w:rPr>
            </w:pPr>
          </w:p>
        </w:tc>
        <w:tc>
          <w:tcPr>
            <w:tcW w:w="270" w:type="dxa"/>
            <w:shd w:val="pct5" w:color="auto" w:fill="auto"/>
            <w:tcMar>
              <w:top w:w="60" w:type="dxa"/>
              <w:left w:w="115" w:type="dxa"/>
              <w:bottom w:w="60" w:type="dxa"/>
              <w:right w:w="115" w:type="dxa"/>
            </w:tcMar>
          </w:tcPr>
          <w:p w14:paraId="5E0EE6CB"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7CB8DB26" w14:textId="77777777" w:rsidR="00F12C17" w:rsidRPr="00EA0267" w:rsidRDefault="00F12C17" w:rsidP="00384434">
            <w:pPr>
              <w:keepLines/>
              <w:rPr>
                <w:rFonts w:cs="Arial"/>
                <w:i/>
                <w:iCs/>
                <w:lang w:bidi="x-none"/>
              </w:rPr>
            </w:pPr>
          </w:p>
        </w:tc>
      </w:tr>
    </w:tbl>
    <w:p w14:paraId="03DA32AF" w14:textId="77777777" w:rsidR="00F12C17" w:rsidRPr="0012514B" w:rsidRDefault="00F12C17" w:rsidP="00F12C17">
      <w:pPr>
        <w:rPr>
          <w:rFonts w:cs="Arial"/>
          <w:sz w:val="24"/>
        </w:rPr>
      </w:pPr>
    </w:p>
    <w:p w14:paraId="64D711E1" w14:textId="214F1FC6" w:rsidR="00F12C17" w:rsidRPr="009928B6" w:rsidRDefault="00AA080E" w:rsidP="00F12C17">
      <w:pPr>
        <w:pStyle w:val="Heading1"/>
        <w:numPr>
          <w:ilvl w:val="1"/>
          <w:numId w:val="49"/>
        </w:numPr>
        <w:rPr>
          <w:rFonts w:ascii="Arial" w:hAnsi="Arial"/>
          <w:sz w:val="32"/>
        </w:rPr>
      </w:pPr>
      <w:r>
        <w:rPr>
          <w:rFonts w:ascii="Arial" w:hAnsi="Arial"/>
          <w:sz w:val="32"/>
        </w:rPr>
        <w:t xml:space="preserve"> </w:t>
      </w:r>
      <w:r w:rsidR="00F12C17" w:rsidRPr="009928B6">
        <w:rPr>
          <w:rFonts w:ascii="Arial" w:hAnsi="Arial"/>
          <w:sz w:val="32"/>
        </w:rPr>
        <w:t>Preparing for Practice</w:t>
      </w:r>
    </w:p>
    <w:tbl>
      <w:tblPr>
        <w:tblW w:w="9731" w:type="dxa"/>
        <w:tblLook w:val="00A0" w:firstRow="1" w:lastRow="0" w:firstColumn="1" w:lastColumn="0" w:noHBand="0" w:noVBand="0"/>
      </w:tblPr>
      <w:tblGrid>
        <w:gridCol w:w="6510"/>
        <w:gridCol w:w="273"/>
        <w:gridCol w:w="2948"/>
      </w:tblGrid>
      <w:tr w:rsidR="00F12C17" w:rsidRPr="00384434" w14:paraId="54FA4ED9" w14:textId="77777777" w:rsidTr="007376BA">
        <w:trPr>
          <w:cantSplit/>
          <w:trHeight w:val="866"/>
        </w:trPr>
        <w:tc>
          <w:tcPr>
            <w:tcW w:w="6510" w:type="dxa"/>
            <w:shd w:val="pct5" w:color="auto" w:fill="auto"/>
            <w:tcMar>
              <w:top w:w="60" w:type="dxa"/>
              <w:left w:w="115" w:type="dxa"/>
              <w:bottom w:w="60" w:type="dxa"/>
              <w:right w:w="115" w:type="dxa"/>
            </w:tcMar>
          </w:tcPr>
          <w:p w14:paraId="29D5C852" w14:textId="77777777" w:rsidR="00F12C17" w:rsidRPr="009928B6" w:rsidRDefault="00F12C17" w:rsidP="00384434">
            <w:pPr>
              <w:keepLines/>
              <w:rPr>
                <w:sz w:val="24"/>
                <w:lang w:bidi="x-none"/>
              </w:rPr>
            </w:pPr>
            <w:r w:rsidRPr="009928B6">
              <w:rPr>
                <w:sz w:val="24"/>
                <w:lang w:bidi="x-none"/>
              </w:rPr>
              <w:t>Do you have other concerns that might hinder you from practicing?</w:t>
            </w:r>
          </w:p>
        </w:tc>
        <w:tc>
          <w:tcPr>
            <w:tcW w:w="273" w:type="dxa"/>
            <w:shd w:val="pct5" w:color="auto" w:fill="auto"/>
            <w:tcMar>
              <w:top w:w="60" w:type="dxa"/>
              <w:left w:w="115" w:type="dxa"/>
              <w:bottom w:w="60" w:type="dxa"/>
              <w:right w:w="115" w:type="dxa"/>
            </w:tcMar>
          </w:tcPr>
          <w:p w14:paraId="0972B4A1" w14:textId="77777777" w:rsidR="00F12C17" w:rsidRPr="00384434" w:rsidRDefault="00F12C17" w:rsidP="00384434">
            <w:pPr>
              <w:keepLines/>
              <w:rPr>
                <w:rFonts w:ascii="Trebuchet MS" w:hAnsi="Trebuchet MS"/>
                <w:lang w:bidi="x-none"/>
              </w:rPr>
            </w:pPr>
          </w:p>
        </w:tc>
        <w:tc>
          <w:tcPr>
            <w:tcW w:w="2948" w:type="dxa"/>
            <w:shd w:val="pct5" w:color="auto" w:fill="auto"/>
            <w:tcMar>
              <w:top w:w="60" w:type="dxa"/>
              <w:left w:w="115" w:type="dxa"/>
              <w:bottom w:w="60" w:type="dxa"/>
              <w:right w:w="115" w:type="dxa"/>
            </w:tcMar>
          </w:tcPr>
          <w:p w14:paraId="108838DE" w14:textId="28361B14" w:rsidR="00F12C17" w:rsidRPr="00EA0267" w:rsidRDefault="00F12C17" w:rsidP="007376BA">
            <w:pPr>
              <w:keepLines/>
              <w:rPr>
                <w:rFonts w:cs="Arial"/>
                <w:i/>
                <w:iCs/>
                <w:sz w:val="24"/>
                <w:lang w:bidi="x-none"/>
              </w:rPr>
            </w:pPr>
            <w:r w:rsidRPr="00EA0267">
              <w:rPr>
                <w:rFonts w:cs="Arial"/>
                <w:i/>
                <w:iCs/>
                <w:sz w:val="24"/>
                <w:lang w:bidi="x-none"/>
              </w:rPr>
              <w:t>Practice is the best</w:t>
            </w:r>
            <w:r w:rsidR="00AA080E" w:rsidRPr="00EA0267">
              <w:rPr>
                <w:rFonts w:cs="Arial"/>
                <w:i/>
                <w:iCs/>
                <w:sz w:val="24"/>
                <w:lang w:bidi="x-none"/>
              </w:rPr>
              <w:br/>
            </w:r>
            <w:r w:rsidRPr="00EA0267">
              <w:rPr>
                <w:rFonts w:cs="Arial"/>
                <w:i/>
                <w:iCs/>
                <w:sz w:val="24"/>
                <w:lang w:bidi="x-none"/>
              </w:rPr>
              <w:t xml:space="preserve">way to </w:t>
            </w:r>
            <w:r w:rsidR="007376BA" w:rsidRPr="00EA0267">
              <w:rPr>
                <w:rFonts w:cs="Arial"/>
                <w:i/>
                <w:iCs/>
                <w:sz w:val="24"/>
                <w:lang w:bidi="x-none"/>
              </w:rPr>
              <w:t>address</w:t>
            </w:r>
            <w:r w:rsidRPr="00EA0267">
              <w:rPr>
                <w:rFonts w:cs="Arial"/>
                <w:i/>
                <w:iCs/>
                <w:sz w:val="24"/>
                <w:lang w:bidi="x-none"/>
              </w:rPr>
              <w:t xml:space="preserve"> any remaining concerns.</w:t>
            </w:r>
          </w:p>
        </w:tc>
      </w:tr>
      <w:tr w:rsidR="00F12C17" w:rsidRPr="00384434" w14:paraId="22E81118" w14:textId="77777777" w:rsidTr="007376BA">
        <w:trPr>
          <w:cantSplit/>
          <w:trHeight w:val="586"/>
        </w:trPr>
        <w:tc>
          <w:tcPr>
            <w:tcW w:w="6510" w:type="dxa"/>
            <w:shd w:val="clear" w:color="auto" w:fill="auto"/>
            <w:tcMar>
              <w:top w:w="60" w:type="dxa"/>
              <w:left w:w="115" w:type="dxa"/>
              <w:bottom w:w="60" w:type="dxa"/>
              <w:right w:w="115" w:type="dxa"/>
            </w:tcMar>
          </w:tcPr>
          <w:p w14:paraId="21AFCF7F" w14:textId="77777777" w:rsidR="00F12C17" w:rsidRPr="009928B6" w:rsidRDefault="00F12C17" w:rsidP="00384434">
            <w:pPr>
              <w:keepLines/>
              <w:rPr>
                <w:sz w:val="24"/>
                <w:lang w:bidi="x-none"/>
              </w:rPr>
            </w:pPr>
            <w:r w:rsidRPr="009928B6">
              <w:rPr>
                <w:sz w:val="24"/>
                <w:lang w:bidi="x-none"/>
              </w:rPr>
              <w:t>One last reminder of the value of being alert.</w:t>
            </w:r>
          </w:p>
          <w:p w14:paraId="70B80DDB" w14:textId="72B52E03" w:rsidR="00F12C17" w:rsidRPr="009928B6" w:rsidRDefault="009928B6" w:rsidP="007376BA">
            <w:pPr>
              <w:keepLines/>
              <w:rPr>
                <w:sz w:val="24"/>
                <w:lang w:bidi="x-none"/>
              </w:rPr>
            </w:pPr>
            <w:r w:rsidRPr="009928B6">
              <w:rPr>
                <w:b/>
                <w:sz w:val="24"/>
                <w:lang w:bidi="x-none"/>
              </w:rPr>
              <w:t xml:space="preserve">Scene </w:t>
            </w:r>
            <w:r w:rsidR="00F12C17" w:rsidRPr="009928B6">
              <w:rPr>
                <w:b/>
                <w:sz w:val="24"/>
                <w:lang w:bidi="x-none"/>
              </w:rPr>
              <w:t>6</w:t>
            </w:r>
            <w:r w:rsidRPr="009928B6">
              <w:rPr>
                <w:b/>
                <w:sz w:val="24"/>
                <w:lang w:bidi="x-none"/>
              </w:rPr>
              <w:t xml:space="preserve"> NA</w:t>
            </w:r>
            <w:r w:rsidR="00F12C17" w:rsidRPr="009928B6">
              <w:rPr>
                <w:sz w:val="24"/>
                <w:lang w:bidi="x-none"/>
              </w:rPr>
              <w:t xml:space="preserve"> </w:t>
            </w:r>
            <w:r w:rsidR="00F12C17" w:rsidRPr="007376BA">
              <w:rPr>
                <w:b/>
                <w:sz w:val="24"/>
                <w:lang w:bidi="x-none"/>
              </w:rPr>
              <w:t>(no</w:t>
            </w:r>
            <w:r w:rsidR="007376BA" w:rsidRPr="007376BA">
              <w:rPr>
                <w:b/>
                <w:sz w:val="24"/>
                <w:lang w:bidi="x-none"/>
              </w:rPr>
              <w:t>n-</w:t>
            </w:r>
            <w:r w:rsidR="00F12C17" w:rsidRPr="007376BA">
              <w:rPr>
                <w:b/>
                <w:sz w:val="24"/>
                <w:lang w:bidi="x-none"/>
              </w:rPr>
              <w:t>alert)</w:t>
            </w:r>
            <w:r w:rsidR="00F12C17" w:rsidRPr="009928B6">
              <w:rPr>
                <w:sz w:val="24"/>
                <w:lang w:bidi="x-none"/>
              </w:rPr>
              <w:t>: What stopped this helper?</w:t>
            </w:r>
          </w:p>
        </w:tc>
        <w:tc>
          <w:tcPr>
            <w:tcW w:w="273" w:type="dxa"/>
            <w:shd w:val="clear" w:color="auto" w:fill="auto"/>
            <w:tcMar>
              <w:top w:w="60" w:type="dxa"/>
              <w:left w:w="115" w:type="dxa"/>
              <w:bottom w:w="60" w:type="dxa"/>
              <w:right w:w="115" w:type="dxa"/>
            </w:tcMar>
          </w:tcPr>
          <w:p w14:paraId="5FF878C7" w14:textId="77777777" w:rsidR="00F12C17" w:rsidRPr="00384434" w:rsidRDefault="00F12C17" w:rsidP="00384434">
            <w:pPr>
              <w:keepLines/>
              <w:rPr>
                <w:rFonts w:ascii="Trebuchet MS" w:hAnsi="Trebuchet MS"/>
                <w:lang w:bidi="x-none"/>
              </w:rPr>
            </w:pPr>
          </w:p>
        </w:tc>
        <w:tc>
          <w:tcPr>
            <w:tcW w:w="2948" w:type="dxa"/>
            <w:shd w:val="clear" w:color="auto" w:fill="auto"/>
            <w:tcMar>
              <w:top w:w="60" w:type="dxa"/>
              <w:left w:w="115" w:type="dxa"/>
              <w:bottom w:w="60" w:type="dxa"/>
              <w:right w:w="115" w:type="dxa"/>
            </w:tcMar>
          </w:tcPr>
          <w:p w14:paraId="5A3E4BA0" w14:textId="77777777" w:rsidR="00F12C17" w:rsidRPr="00EA0267" w:rsidRDefault="00F12C17" w:rsidP="00384434">
            <w:pPr>
              <w:keepLines/>
              <w:rPr>
                <w:rFonts w:cs="Arial"/>
                <w:i/>
                <w:iCs/>
                <w:sz w:val="24"/>
                <w:lang w:bidi="x-none"/>
              </w:rPr>
            </w:pPr>
          </w:p>
        </w:tc>
      </w:tr>
      <w:tr w:rsidR="00F12C17" w:rsidRPr="00384434" w14:paraId="25085F03" w14:textId="77777777" w:rsidTr="007376BA">
        <w:trPr>
          <w:cantSplit/>
          <w:trHeight w:val="866"/>
        </w:trPr>
        <w:tc>
          <w:tcPr>
            <w:tcW w:w="6510" w:type="dxa"/>
            <w:shd w:val="pct5" w:color="auto" w:fill="auto"/>
            <w:tcMar>
              <w:top w:w="60" w:type="dxa"/>
              <w:left w:w="115" w:type="dxa"/>
              <w:bottom w:w="60" w:type="dxa"/>
              <w:right w:w="115" w:type="dxa"/>
            </w:tcMar>
          </w:tcPr>
          <w:p w14:paraId="3BE482A3" w14:textId="48359DAF" w:rsidR="00F12C17" w:rsidRPr="009928B6" w:rsidRDefault="00F12C17" w:rsidP="00384434">
            <w:pPr>
              <w:keepLines/>
              <w:rPr>
                <w:sz w:val="24"/>
                <w:lang w:bidi="x-none"/>
              </w:rPr>
            </w:pPr>
            <w:r w:rsidRPr="009928B6">
              <w:rPr>
                <w:sz w:val="24"/>
                <w:lang w:bidi="x-none"/>
              </w:rPr>
              <w:t xml:space="preserve">One last reminder of how much of a difference being </w:t>
            </w:r>
            <w:r w:rsidR="009928B6">
              <w:rPr>
                <w:sz w:val="24"/>
                <w:lang w:bidi="x-none"/>
              </w:rPr>
              <w:br/>
            </w:r>
            <w:r w:rsidRPr="009928B6">
              <w:rPr>
                <w:sz w:val="24"/>
                <w:lang w:bidi="x-none"/>
              </w:rPr>
              <w:t>alert can make.</w:t>
            </w:r>
          </w:p>
          <w:p w14:paraId="4874748A" w14:textId="431DB468" w:rsidR="00F12C17" w:rsidRPr="009928B6" w:rsidRDefault="009928B6" w:rsidP="00384434">
            <w:pPr>
              <w:keepLines/>
              <w:rPr>
                <w:sz w:val="24"/>
                <w:lang w:bidi="x-none"/>
              </w:rPr>
            </w:pPr>
            <w:r w:rsidRPr="009928B6">
              <w:rPr>
                <w:b/>
                <w:sz w:val="24"/>
                <w:lang w:bidi="x-none"/>
              </w:rPr>
              <w:t xml:space="preserve">Scene </w:t>
            </w:r>
            <w:r w:rsidR="00F12C17" w:rsidRPr="009928B6">
              <w:rPr>
                <w:b/>
                <w:sz w:val="24"/>
                <w:lang w:bidi="x-none"/>
              </w:rPr>
              <w:t>6</w:t>
            </w:r>
            <w:r w:rsidRPr="009928B6">
              <w:rPr>
                <w:b/>
                <w:sz w:val="24"/>
                <w:lang w:bidi="x-none"/>
              </w:rPr>
              <w:t xml:space="preserve"> A</w:t>
            </w:r>
            <w:r w:rsidR="00F12C17" w:rsidRPr="009928B6">
              <w:rPr>
                <w:sz w:val="24"/>
                <w:lang w:bidi="x-none"/>
              </w:rPr>
              <w:t xml:space="preserve"> </w:t>
            </w:r>
            <w:r w:rsidR="00F12C17" w:rsidRPr="007376BA">
              <w:rPr>
                <w:b/>
                <w:sz w:val="24"/>
                <w:lang w:bidi="x-none"/>
              </w:rPr>
              <w:t>(alert)</w:t>
            </w:r>
            <w:r w:rsidR="00F12C17" w:rsidRPr="007376BA">
              <w:rPr>
                <w:sz w:val="24"/>
                <w:lang w:bidi="x-none"/>
              </w:rPr>
              <w:t>.</w:t>
            </w:r>
          </w:p>
        </w:tc>
        <w:tc>
          <w:tcPr>
            <w:tcW w:w="273" w:type="dxa"/>
            <w:shd w:val="pct5" w:color="auto" w:fill="auto"/>
            <w:tcMar>
              <w:top w:w="60" w:type="dxa"/>
              <w:left w:w="115" w:type="dxa"/>
              <w:bottom w:w="60" w:type="dxa"/>
              <w:right w:w="115" w:type="dxa"/>
            </w:tcMar>
          </w:tcPr>
          <w:p w14:paraId="36A7BD5B" w14:textId="77777777" w:rsidR="00F12C17" w:rsidRPr="00384434" w:rsidRDefault="00F12C17" w:rsidP="00384434">
            <w:pPr>
              <w:keepLines/>
              <w:rPr>
                <w:rFonts w:ascii="Trebuchet MS" w:hAnsi="Trebuchet MS"/>
                <w:lang w:bidi="x-none"/>
              </w:rPr>
            </w:pPr>
          </w:p>
        </w:tc>
        <w:tc>
          <w:tcPr>
            <w:tcW w:w="2948" w:type="dxa"/>
            <w:shd w:val="pct5" w:color="auto" w:fill="auto"/>
            <w:tcMar>
              <w:top w:w="60" w:type="dxa"/>
              <w:left w:w="115" w:type="dxa"/>
              <w:bottom w:w="60" w:type="dxa"/>
              <w:right w:w="115" w:type="dxa"/>
            </w:tcMar>
          </w:tcPr>
          <w:p w14:paraId="5C182320" w14:textId="77777777" w:rsidR="00F12C17" w:rsidRPr="00EA0267" w:rsidRDefault="00F12C17" w:rsidP="00384434">
            <w:pPr>
              <w:keepLines/>
              <w:rPr>
                <w:rFonts w:cs="Arial"/>
                <w:i/>
                <w:iCs/>
                <w:sz w:val="24"/>
                <w:lang w:bidi="x-none"/>
              </w:rPr>
            </w:pPr>
          </w:p>
        </w:tc>
      </w:tr>
      <w:tr w:rsidR="00F12C17" w:rsidRPr="00384434" w14:paraId="0D184766" w14:textId="77777777" w:rsidTr="007376BA">
        <w:trPr>
          <w:cantSplit/>
          <w:trHeight w:val="866"/>
        </w:trPr>
        <w:tc>
          <w:tcPr>
            <w:tcW w:w="6510" w:type="dxa"/>
            <w:shd w:val="clear" w:color="auto" w:fill="auto"/>
            <w:tcMar>
              <w:top w:w="60" w:type="dxa"/>
              <w:left w:w="115" w:type="dxa"/>
              <w:bottom w:w="60" w:type="dxa"/>
              <w:right w:w="115" w:type="dxa"/>
            </w:tcMar>
          </w:tcPr>
          <w:p w14:paraId="4D31CE81" w14:textId="0F9554F3" w:rsidR="00F12C17" w:rsidRPr="009928B6" w:rsidRDefault="009928B6" w:rsidP="00AA080E">
            <w:pPr>
              <w:keepLines/>
              <w:rPr>
                <w:sz w:val="24"/>
                <w:lang w:bidi="x-none"/>
              </w:rPr>
            </w:pPr>
            <w:r w:rsidRPr="00AA080E">
              <w:rPr>
                <w:b/>
                <w:sz w:val="24"/>
                <w:lang w:bidi="x-none"/>
              </w:rPr>
              <w:t xml:space="preserve">Slide </w:t>
            </w:r>
            <w:r w:rsidR="00F12C17" w:rsidRPr="00AA080E">
              <w:rPr>
                <w:b/>
                <w:sz w:val="24"/>
                <w:lang w:bidi="x-none"/>
              </w:rPr>
              <w:t>19:</w:t>
            </w:r>
            <w:r w:rsidR="00F12C17" w:rsidRPr="009928B6">
              <w:rPr>
                <w:sz w:val="24"/>
                <w:lang w:bidi="x-none"/>
              </w:rPr>
              <w:t xml:space="preserve"> </w:t>
            </w:r>
            <w:r w:rsidR="00AA080E" w:rsidRPr="009928B6">
              <w:rPr>
                <w:sz w:val="24"/>
                <w:lang w:bidi="x-none"/>
              </w:rPr>
              <w:t xml:space="preserve">(DVD, </w:t>
            </w:r>
            <w:r w:rsidR="00AA080E">
              <w:rPr>
                <w:sz w:val="24"/>
                <w:lang w:bidi="x-none"/>
              </w:rPr>
              <w:t>PowerPoint</w:t>
            </w:r>
            <w:r w:rsidR="00AA080E" w:rsidRPr="009928B6">
              <w:rPr>
                <w:sz w:val="24"/>
                <w:lang w:bidi="x-none"/>
              </w:rPr>
              <w:t xml:space="preserve"> or flipchart to match </w:t>
            </w:r>
            <w:r w:rsidR="00AA080E">
              <w:rPr>
                <w:sz w:val="24"/>
                <w:lang w:bidi="x-none"/>
              </w:rPr>
              <w:br/>
              <w:t xml:space="preserve">Slide </w:t>
            </w:r>
            <w:r w:rsidR="00AA080E" w:rsidRPr="009928B6">
              <w:rPr>
                <w:sz w:val="24"/>
                <w:lang w:bidi="x-none"/>
              </w:rPr>
              <w:t>9.1)</w:t>
            </w:r>
            <w:r w:rsidR="00AA080E">
              <w:rPr>
                <w:sz w:val="24"/>
                <w:lang w:bidi="x-none"/>
              </w:rPr>
              <w:t xml:space="preserve"> </w:t>
            </w:r>
            <w:r w:rsidR="00F12C17" w:rsidRPr="009928B6">
              <w:rPr>
                <w:sz w:val="24"/>
                <w:lang w:bidi="x-none"/>
              </w:rPr>
              <w:t>Go over this phrase in your mind. Have someone say it to you.</w:t>
            </w:r>
          </w:p>
        </w:tc>
        <w:tc>
          <w:tcPr>
            <w:tcW w:w="273" w:type="dxa"/>
            <w:shd w:val="clear" w:color="auto" w:fill="auto"/>
            <w:tcMar>
              <w:top w:w="60" w:type="dxa"/>
              <w:left w:w="115" w:type="dxa"/>
              <w:bottom w:w="60" w:type="dxa"/>
              <w:right w:w="115" w:type="dxa"/>
            </w:tcMar>
          </w:tcPr>
          <w:p w14:paraId="0ACC1198" w14:textId="77777777" w:rsidR="00F12C17" w:rsidRPr="00384434" w:rsidRDefault="00F12C17" w:rsidP="00384434">
            <w:pPr>
              <w:keepLines/>
              <w:rPr>
                <w:rFonts w:ascii="Trebuchet MS" w:hAnsi="Trebuchet MS"/>
                <w:i/>
                <w:lang w:bidi="x-none"/>
              </w:rPr>
            </w:pPr>
          </w:p>
        </w:tc>
        <w:tc>
          <w:tcPr>
            <w:tcW w:w="2948" w:type="dxa"/>
            <w:shd w:val="clear" w:color="auto" w:fill="auto"/>
            <w:tcMar>
              <w:top w:w="60" w:type="dxa"/>
              <w:left w:w="115" w:type="dxa"/>
              <w:bottom w:w="60" w:type="dxa"/>
              <w:right w:w="115" w:type="dxa"/>
            </w:tcMar>
          </w:tcPr>
          <w:p w14:paraId="51CBA8D1" w14:textId="77777777" w:rsidR="00F12C17" w:rsidRPr="00EA0267" w:rsidRDefault="00F12C17" w:rsidP="00384434">
            <w:pPr>
              <w:keepLines/>
              <w:rPr>
                <w:rFonts w:cs="Arial"/>
                <w:i/>
                <w:iCs/>
                <w:sz w:val="24"/>
                <w:lang w:bidi="x-none"/>
              </w:rPr>
            </w:pPr>
          </w:p>
        </w:tc>
      </w:tr>
      <w:tr w:rsidR="00F12C17" w:rsidRPr="00384434" w14:paraId="1109B844" w14:textId="77777777" w:rsidTr="007376BA">
        <w:trPr>
          <w:cantSplit/>
          <w:trHeight w:val="1454"/>
        </w:trPr>
        <w:tc>
          <w:tcPr>
            <w:tcW w:w="6510" w:type="dxa"/>
            <w:shd w:val="pct5" w:color="auto" w:fill="auto"/>
            <w:tcMar>
              <w:top w:w="60" w:type="dxa"/>
              <w:left w:w="115" w:type="dxa"/>
              <w:bottom w:w="60" w:type="dxa"/>
              <w:right w:w="115" w:type="dxa"/>
            </w:tcMar>
          </w:tcPr>
          <w:p w14:paraId="7777D5FD" w14:textId="6BF4C341" w:rsidR="00F12C17" w:rsidRPr="009928B6" w:rsidRDefault="00AA080E" w:rsidP="007376BA">
            <w:pPr>
              <w:keepLines/>
              <w:rPr>
                <w:sz w:val="24"/>
                <w:lang w:bidi="x-none"/>
              </w:rPr>
            </w:pPr>
            <w:r w:rsidRPr="00AA080E">
              <w:rPr>
                <w:b/>
                <w:sz w:val="24"/>
                <w:lang w:bidi="x-none"/>
              </w:rPr>
              <w:t xml:space="preserve">Slide </w:t>
            </w:r>
            <w:r w:rsidR="00F12C17" w:rsidRPr="00AA080E">
              <w:rPr>
                <w:b/>
                <w:sz w:val="24"/>
                <w:lang w:bidi="x-none"/>
              </w:rPr>
              <w:t>15</w:t>
            </w:r>
            <w:r w:rsidR="007376BA">
              <w:rPr>
                <w:b/>
                <w:sz w:val="24"/>
                <w:lang w:bidi="x-none"/>
              </w:rPr>
              <w:t>:</w:t>
            </w:r>
            <w:r w:rsidR="00F12C17" w:rsidRPr="009928B6">
              <w:rPr>
                <w:sz w:val="24"/>
                <w:lang w:bidi="x-none"/>
              </w:rPr>
              <w:t xml:space="preserve"> </w:t>
            </w:r>
            <w:r w:rsidR="007376BA">
              <w:rPr>
                <w:sz w:val="24"/>
                <w:lang w:bidi="x-none"/>
              </w:rPr>
              <w:t>H</w:t>
            </w:r>
            <w:r w:rsidR="00F12C17" w:rsidRPr="009928B6">
              <w:rPr>
                <w:sz w:val="24"/>
                <w:lang w:bidi="x-none"/>
              </w:rPr>
              <w:t xml:space="preserve">and out wallet card. Reinforce that they already know what is on it. Refer them to page 5 resources and </w:t>
            </w:r>
            <w:r>
              <w:rPr>
                <w:sz w:val="24"/>
                <w:lang w:bidi="x-none"/>
              </w:rPr>
              <w:t xml:space="preserve">Slide </w:t>
            </w:r>
            <w:r w:rsidR="00F12C17" w:rsidRPr="009928B6">
              <w:rPr>
                <w:sz w:val="24"/>
                <w:lang w:bidi="x-none"/>
              </w:rPr>
              <w:t xml:space="preserve">15 (used earlier; </w:t>
            </w:r>
            <w:r>
              <w:rPr>
                <w:sz w:val="24"/>
                <w:lang w:bidi="x-none"/>
              </w:rPr>
              <w:t>PowerPoint</w:t>
            </w:r>
            <w:r w:rsidR="00F12C17" w:rsidRPr="009928B6">
              <w:rPr>
                <w:sz w:val="24"/>
                <w:lang w:bidi="x-none"/>
              </w:rPr>
              <w:t xml:space="preserve"> or flipchart). Say later they may wish to transfer some of </w:t>
            </w:r>
            <w:r>
              <w:rPr>
                <w:sz w:val="24"/>
                <w:lang w:bidi="x-none"/>
              </w:rPr>
              <w:br/>
            </w:r>
            <w:r w:rsidR="00F12C17" w:rsidRPr="009928B6">
              <w:rPr>
                <w:sz w:val="24"/>
                <w:lang w:bidi="x-none"/>
              </w:rPr>
              <w:t>the resources to their wallet card.</w:t>
            </w:r>
          </w:p>
        </w:tc>
        <w:tc>
          <w:tcPr>
            <w:tcW w:w="273" w:type="dxa"/>
            <w:shd w:val="pct5" w:color="auto" w:fill="auto"/>
            <w:tcMar>
              <w:top w:w="60" w:type="dxa"/>
              <w:left w:w="115" w:type="dxa"/>
              <w:bottom w:w="60" w:type="dxa"/>
              <w:right w:w="115" w:type="dxa"/>
            </w:tcMar>
          </w:tcPr>
          <w:p w14:paraId="4B59451E" w14:textId="77777777" w:rsidR="00F12C17" w:rsidRPr="00384434" w:rsidRDefault="00F12C17" w:rsidP="00384434">
            <w:pPr>
              <w:keepLines/>
              <w:rPr>
                <w:rFonts w:ascii="Trebuchet MS" w:hAnsi="Trebuchet MS"/>
                <w:i/>
                <w:lang w:bidi="x-none"/>
              </w:rPr>
            </w:pPr>
          </w:p>
        </w:tc>
        <w:tc>
          <w:tcPr>
            <w:tcW w:w="2948" w:type="dxa"/>
            <w:shd w:val="pct5" w:color="auto" w:fill="auto"/>
            <w:tcMar>
              <w:top w:w="60" w:type="dxa"/>
              <w:left w:w="115" w:type="dxa"/>
              <w:bottom w:w="60" w:type="dxa"/>
              <w:right w:w="115" w:type="dxa"/>
            </w:tcMar>
          </w:tcPr>
          <w:p w14:paraId="3ABD73A1" w14:textId="77777777" w:rsidR="00F12C17" w:rsidRPr="00EA0267" w:rsidRDefault="00F12C17" w:rsidP="00384434">
            <w:pPr>
              <w:keepLines/>
              <w:rPr>
                <w:rFonts w:cs="Arial"/>
                <w:i/>
                <w:iCs/>
                <w:sz w:val="24"/>
                <w:lang w:bidi="x-none"/>
              </w:rPr>
            </w:pPr>
          </w:p>
        </w:tc>
      </w:tr>
    </w:tbl>
    <w:p w14:paraId="3CEEB4D6" w14:textId="77777777" w:rsidR="00F12C17" w:rsidRPr="0012514B" w:rsidRDefault="00F12C17" w:rsidP="0012514B">
      <w:pPr>
        <w:rPr>
          <w:sz w:val="24"/>
        </w:rPr>
      </w:pPr>
    </w:p>
    <w:p w14:paraId="2C9C4F0F" w14:textId="38F16F7F" w:rsidR="00F12C17" w:rsidRPr="00AA080E" w:rsidRDefault="00AA080E" w:rsidP="00F12C17">
      <w:pPr>
        <w:pStyle w:val="Heading1"/>
        <w:numPr>
          <w:ilvl w:val="1"/>
          <w:numId w:val="49"/>
        </w:numPr>
        <w:rPr>
          <w:rFonts w:ascii="Arial" w:hAnsi="Arial"/>
          <w:sz w:val="32"/>
        </w:rPr>
      </w:pPr>
      <w:r>
        <w:rPr>
          <w:rFonts w:ascii="Arial" w:hAnsi="Arial"/>
          <w:sz w:val="32"/>
        </w:rPr>
        <w:t xml:space="preserve"> </w:t>
      </w:r>
      <w:r w:rsidR="00F12C17" w:rsidRPr="00AA080E">
        <w:rPr>
          <w:rFonts w:ascii="Arial" w:hAnsi="Arial"/>
          <w:sz w:val="32"/>
        </w:rPr>
        <w:t>Creating the Practice Scene</w:t>
      </w:r>
    </w:p>
    <w:tbl>
      <w:tblPr>
        <w:tblW w:w="0" w:type="auto"/>
        <w:tblLook w:val="00A0" w:firstRow="1" w:lastRow="0" w:firstColumn="1" w:lastColumn="0" w:noHBand="0" w:noVBand="0"/>
      </w:tblPr>
      <w:tblGrid>
        <w:gridCol w:w="6415"/>
        <w:gridCol w:w="270"/>
        <w:gridCol w:w="2905"/>
      </w:tblGrid>
      <w:tr w:rsidR="00F12C17" w:rsidRPr="00384434" w14:paraId="76B056C2" w14:textId="77777777" w:rsidTr="00384434">
        <w:trPr>
          <w:cantSplit/>
        </w:trPr>
        <w:tc>
          <w:tcPr>
            <w:tcW w:w="6415" w:type="dxa"/>
            <w:shd w:val="pct5" w:color="auto" w:fill="auto"/>
            <w:tcMar>
              <w:top w:w="60" w:type="dxa"/>
              <w:left w:w="115" w:type="dxa"/>
              <w:bottom w:w="60" w:type="dxa"/>
              <w:right w:w="115" w:type="dxa"/>
            </w:tcMar>
          </w:tcPr>
          <w:p w14:paraId="0391B9B6" w14:textId="1163C4EB" w:rsidR="00F12C17" w:rsidRPr="00AA080E" w:rsidRDefault="00AA080E" w:rsidP="00AA080E">
            <w:pPr>
              <w:keepLines/>
              <w:rPr>
                <w:sz w:val="24"/>
                <w:lang w:bidi="x-none"/>
              </w:rPr>
            </w:pPr>
            <w:r w:rsidRPr="00AA080E">
              <w:rPr>
                <w:b/>
                <w:sz w:val="24"/>
                <w:lang w:bidi="x-none"/>
              </w:rPr>
              <w:t xml:space="preserve">Slide </w:t>
            </w:r>
            <w:r w:rsidR="00F12C17" w:rsidRPr="00AA080E">
              <w:rPr>
                <w:b/>
                <w:sz w:val="24"/>
                <w:lang w:bidi="x-none"/>
              </w:rPr>
              <w:t>20:</w:t>
            </w:r>
            <w:r w:rsidR="00F12C17" w:rsidRPr="00AA080E">
              <w:rPr>
                <w:sz w:val="24"/>
                <w:lang w:bidi="x-none"/>
              </w:rPr>
              <w:t xml:space="preserve"> </w:t>
            </w:r>
            <w:r w:rsidRPr="00AA080E">
              <w:rPr>
                <w:sz w:val="24"/>
                <w:lang w:bidi="x-none"/>
              </w:rPr>
              <w:t xml:space="preserve">(DVD, </w:t>
            </w:r>
            <w:r>
              <w:rPr>
                <w:sz w:val="24"/>
                <w:lang w:bidi="x-none"/>
              </w:rPr>
              <w:t>PowerPoint</w:t>
            </w:r>
            <w:r w:rsidRPr="00AA080E">
              <w:rPr>
                <w:sz w:val="24"/>
                <w:lang w:bidi="x-none"/>
              </w:rPr>
              <w:t xml:space="preserve"> or flipchart)</w:t>
            </w:r>
            <w:r>
              <w:rPr>
                <w:sz w:val="24"/>
                <w:lang w:bidi="x-none"/>
              </w:rPr>
              <w:t xml:space="preserve"> </w:t>
            </w:r>
            <w:r w:rsidR="00F12C17" w:rsidRPr="00AA080E">
              <w:rPr>
                <w:sz w:val="24"/>
                <w:lang w:bidi="x-none"/>
              </w:rPr>
              <w:t>Develop practice scene with their help.</w:t>
            </w:r>
          </w:p>
        </w:tc>
        <w:tc>
          <w:tcPr>
            <w:tcW w:w="270" w:type="dxa"/>
            <w:shd w:val="pct5" w:color="auto" w:fill="auto"/>
            <w:tcMar>
              <w:top w:w="60" w:type="dxa"/>
              <w:left w:w="115" w:type="dxa"/>
              <w:bottom w:w="60" w:type="dxa"/>
              <w:right w:w="115" w:type="dxa"/>
            </w:tcMar>
          </w:tcPr>
          <w:p w14:paraId="088E24A2" w14:textId="77777777" w:rsidR="00F12C17" w:rsidRPr="00384434" w:rsidRDefault="00F12C17" w:rsidP="00384434">
            <w:pPr>
              <w:keepLines/>
              <w:rPr>
                <w:rFonts w:ascii="Trebuchet MS" w:hAnsi="Trebuchet MS"/>
                <w:lang w:bidi="x-none"/>
              </w:rPr>
            </w:pPr>
          </w:p>
        </w:tc>
        <w:tc>
          <w:tcPr>
            <w:tcW w:w="2905" w:type="dxa"/>
            <w:shd w:val="pct5" w:color="auto" w:fill="auto"/>
            <w:tcMar>
              <w:top w:w="60" w:type="dxa"/>
              <w:left w:w="115" w:type="dxa"/>
              <w:bottom w:w="60" w:type="dxa"/>
              <w:right w:w="115" w:type="dxa"/>
            </w:tcMar>
          </w:tcPr>
          <w:p w14:paraId="50200017" w14:textId="77777777" w:rsidR="00F12C17" w:rsidRPr="00EA0267" w:rsidRDefault="00F12C17" w:rsidP="00384434">
            <w:pPr>
              <w:keepLines/>
              <w:rPr>
                <w:rFonts w:cs="Arial"/>
                <w:i/>
                <w:iCs/>
                <w:sz w:val="24"/>
                <w:lang w:bidi="x-none"/>
              </w:rPr>
            </w:pPr>
          </w:p>
        </w:tc>
      </w:tr>
    </w:tbl>
    <w:p w14:paraId="65FD3999" w14:textId="77777777" w:rsidR="00F12C17" w:rsidRPr="0012514B" w:rsidRDefault="00F12C17" w:rsidP="00F12C17">
      <w:pPr>
        <w:rPr>
          <w:rFonts w:cs="Arial"/>
          <w:sz w:val="24"/>
        </w:rPr>
      </w:pPr>
    </w:p>
    <w:p w14:paraId="3E979CCA" w14:textId="3B862DE8" w:rsidR="00F12C17" w:rsidRPr="00AA080E" w:rsidRDefault="00AA080E" w:rsidP="00F12C17">
      <w:pPr>
        <w:pStyle w:val="Heading1"/>
        <w:numPr>
          <w:ilvl w:val="1"/>
          <w:numId w:val="49"/>
        </w:numPr>
        <w:rPr>
          <w:rFonts w:ascii="Arial" w:hAnsi="Arial"/>
          <w:sz w:val="32"/>
        </w:rPr>
      </w:pPr>
      <w:r>
        <w:rPr>
          <w:rFonts w:ascii="Arial" w:hAnsi="Arial"/>
          <w:sz w:val="32"/>
        </w:rPr>
        <w:t xml:space="preserve"> </w:t>
      </w:r>
      <w:r w:rsidR="00F12C17" w:rsidRPr="00AA080E">
        <w:rPr>
          <w:rFonts w:ascii="Arial" w:hAnsi="Arial"/>
          <w:sz w:val="32"/>
        </w:rPr>
        <w:t>Practice</w:t>
      </w:r>
    </w:p>
    <w:tbl>
      <w:tblPr>
        <w:tblW w:w="9725" w:type="dxa"/>
        <w:tblLook w:val="00A0" w:firstRow="1" w:lastRow="0" w:firstColumn="1" w:lastColumn="0" w:noHBand="0" w:noVBand="0"/>
      </w:tblPr>
      <w:tblGrid>
        <w:gridCol w:w="6507"/>
        <w:gridCol w:w="272"/>
        <w:gridCol w:w="2946"/>
      </w:tblGrid>
      <w:tr w:rsidR="00EE7722" w:rsidRPr="00384434" w14:paraId="3FFBC647" w14:textId="77777777" w:rsidTr="00EE7722">
        <w:trPr>
          <w:cantSplit/>
          <w:trHeight w:val="3451"/>
        </w:trPr>
        <w:tc>
          <w:tcPr>
            <w:tcW w:w="6507" w:type="dxa"/>
            <w:shd w:val="pct5" w:color="auto" w:fill="auto"/>
            <w:tcMar>
              <w:top w:w="60" w:type="dxa"/>
              <w:left w:w="115" w:type="dxa"/>
              <w:bottom w:w="60" w:type="dxa"/>
              <w:right w:w="115" w:type="dxa"/>
            </w:tcMar>
          </w:tcPr>
          <w:p w14:paraId="5966D509" w14:textId="5FFF9735" w:rsidR="00F12C17" w:rsidRPr="00AA080E" w:rsidRDefault="00F12C17" w:rsidP="00EE7722">
            <w:pPr>
              <w:keepLines/>
              <w:rPr>
                <w:sz w:val="24"/>
                <w:lang w:bidi="x-none"/>
              </w:rPr>
            </w:pPr>
            <w:r w:rsidRPr="00AA080E">
              <w:rPr>
                <w:sz w:val="24"/>
                <w:lang w:bidi="x-none"/>
              </w:rPr>
              <w:t xml:space="preserve">Pair up. Decide who will be alert helper and person with thoughts for the first round. Work through </w:t>
            </w:r>
            <w:r w:rsidR="00EE7722">
              <w:rPr>
                <w:sz w:val="24"/>
                <w:lang w:bidi="x-none"/>
              </w:rPr>
              <w:t xml:space="preserve">practice </w:t>
            </w:r>
            <w:r w:rsidRPr="00AA080E">
              <w:rPr>
                <w:sz w:val="24"/>
                <w:lang w:bidi="x-none"/>
              </w:rPr>
              <w:t xml:space="preserve">with </w:t>
            </w:r>
            <w:r w:rsidR="00EE7722">
              <w:rPr>
                <w:sz w:val="24"/>
                <w:lang w:bidi="x-none"/>
              </w:rPr>
              <w:t xml:space="preserve">the </w:t>
            </w:r>
            <w:r w:rsidRPr="00AA080E">
              <w:rPr>
                <w:sz w:val="24"/>
                <w:lang w:bidi="x-none"/>
              </w:rPr>
              <w:t xml:space="preserve">roles one way in </w:t>
            </w:r>
            <w:r w:rsidR="00EE7722">
              <w:rPr>
                <w:sz w:val="24"/>
                <w:lang w:bidi="x-none"/>
              </w:rPr>
              <w:t>the designated</w:t>
            </w:r>
            <w:r w:rsidRPr="00AA080E">
              <w:rPr>
                <w:sz w:val="24"/>
                <w:lang w:bidi="x-none"/>
              </w:rPr>
              <w:t xml:space="preserve"> amount of time. Signal when done.</w:t>
            </w:r>
          </w:p>
        </w:tc>
        <w:tc>
          <w:tcPr>
            <w:tcW w:w="272" w:type="dxa"/>
            <w:shd w:val="pct5" w:color="auto" w:fill="auto"/>
            <w:tcMar>
              <w:top w:w="60" w:type="dxa"/>
              <w:left w:w="115" w:type="dxa"/>
              <w:bottom w:w="60" w:type="dxa"/>
              <w:right w:w="115" w:type="dxa"/>
            </w:tcMar>
          </w:tcPr>
          <w:p w14:paraId="5907AA70" w14:textId="77777777" w:rsidR="00F12C17" w:rsidRPr="00384434" w:rsidRDefault="00F12C17" w:rsidP="00384434">
            <w:pPr>
              <w:keepLines/>
              <w:rPr>
                <w:rFonts w:ascii="Trebuchet MS" w:hAnsi="Trebuchet MS"/>
                <w:lang w:bidi="x-none"/>
              </w:rPr>
            </w:pPr>
          </w:p>
        </w:tc>
        <w:tc>
          <w:tcPr>
            <w:tcW w:w="2946" w:type="dxa"/>
            <w:shd w:val="pct5" w:color="auto" w:fill="auto"/>
            <w:tcMar>
              <w:top w:w="60" w:type="dxa"/>
              <w:left w:w="115" w:type="dxa"/>
              <w:bottom w:w="60" w:type="dxa"/>
              <w:right w:w="115" w:type="dxa"/>
            </w:tcMar>
          </w:tcPr>
          <w:p w14:paraId="1622614F" w14:textId="11E25699" w:rsidR="00F12C17" w:rsidRPr="00EA0267" w:rsidRDefault="00F12C17" w:rsidP="00384434">
            <w:pPr>
              <w:keepLines/>
              <w:rPr>
                <w:rFonts w:cs="Arial"/>
                <w:i/>
                <w:iCs/>
                <w:sz w:val="24"/>
                <w:lang w:bidi="x-none"/>
              </w:rPr>
            </w:pPr>
            <w:r w:rsidRPr="00EA0267">
              <w:rPr>
                <w:rFonts w:cs="Arial"/>
                <w:i/>
                <w:iCs/>
                <w:sz w:val="24"/>
                <w:lang w:bidi="x-none"/>
              </w:rPr>
              <w:t xml:space="preserve">While the practice is almost universally successful, look for any opportunity to clarify a concern that might get in the way of being an alert helper. Allow for the possibility that some may decide that they </w:t>
            </w:r>
            <w:r w:rsidR="00480DD7" w:rsidRPr="00EA0267">
              <w:rPr>
                <w:rFonts w:cs="Arial"/>
                <w:i/>
                <w:iCs/>
                <w:sz w:val="24"/>
                <w:lang w:bidi="x-none"/>
              </w:rPr>
              <w:t xml:space="preserve">cannot be an alert helper. Your </w:t>
            </w:r>
            <w:r w:rsidRPr="00EA0267">
              <w:rPr>
                <w:rFonts w:cs="Arial"/>
                <w:i/>
                <w:iCs/>
                <w:sz w:val="24"/>
                <w:lang w:bidi="x-none"/>
              </w:rPr>
              <w:t>understanding here will actually encourage those who believe they can.</w:t>
            </w:r>
          </w:p>
        </w:tc>
      </w:tr>
      <w:tr w:rsidR="00EE7722" w:rsidRPr="00384434" w14:paraId="0E9AED03" w14:textId="77777777" w:rsidTr="00EE7722">
        <w:trPr>
          <w:cantSplit/>
          <w:trHeight w:val="231"/>
        </w:trPr>
        <w:tc>
          <w:tcPr>
            <w:tcW w:w="6507" w:type="dxa"/>
            <w:shd w:val="clear" w:color="auto" w:fill="auto"/>
            <w:tcMar>
              <w:top w:w="60" w:type="dxa"/>
              <w:left w:w="115" w:type="dxa"/>
              <w:bottom w:w="60" w:type="dxa"/>
              <w:right w:w="115" w:type="dxa"/>
            </w:tcMar>
          </w:tcPr>
          <w:p w14:paraId="38F25C92" w14:textId="77777777" w:rsidR="00F12C17" w:rsidRPr="00AA080E" w:rsidRDefault="00F12C17" w:rsidP="00384434">
            <w:pPr>
              <w:keepLines/>
              <w:rPr>
                <w:sz w:val="24"/>
                <w:lang w:bidi="x-none"/>
              </w:rPr>
            </w:pPr>
            <w:r w:rsidRPr="00AA080E">
              <w:rPr>
                <w:sz w:val="24"/>
                <w:lang w:bidi="x-none"/>
              </w:rPr>
              <w:t>Repeat with roles reversed.</w:t>
            </w:r>
          </w:p>
        </w:tc>
        <w:tc>
          <w:tcPr>
            <w:tcW w:w="272" w:type="dxa"/>
            <w:shd w:val="clear" w:color="auto" w:fill="auto"/>
            <w:tcMar>
              <w:top w:w="60" w:type="dxa"/>
              <w:left w:w="115" w:type="dxa"/>
              <w:bottom w:w="60" w:type="dxa"/>
              <w:right w:w="115" w:type="dxa"/>
            </w:tcMar>
          </w:tcPr>
          <w:p w14:paraId="44D63185" w14:textId="77777777" w:rsidR="00F12C17" w:rsidRPr="00384434" w:rsidRDefault="00F12C17" w:rsidP="00384434">
            <w:pPr>
              <w:keepLines/>
              <w:rPr>
                <w:rFonts w:ascii="Trebuchet MS" w:hAnsi="Trebuchet MS"/>
                <w:lang w:bidi="x-none"/>
              </w:rPr>
            </w:pPr>
          </w:p>
        </w:tc>
        <w:tc>
          <w:tcPr>
            <w:tcW w:w="2946" w:type="dxa"/>
            <w:shd w:val="clear" w:color="auto" w:fill="auto"/>
            <w:tcMar>
              <w:top w:w="60" w:type="dxa"/>
              <w:left w:w="115" w:type="dxa"/>
              <w:bottom w:w="60" w:type="dxa"/>
              <w:right w:w="115" w:type="dxa"/>
            </w:tcMar>
          </w:tcPr>
          <w:p w14:paraId="6836850B" w14:textId="77777777" w:rsidR="00F12C17" w:rsidRPr="00EA0267" w:rsidRDefault="00F12C17" w:rsidP="00384434">
            <w:pPr>
              <w:keepLines/>
              <w:rPr>
                <w:rFonts w:cs="Arial"/>
                <w:i/>
                <w:iCs/>
                <w:sz w:val="24"/>
                <w:lang w:bidi="x-none"/>
              </w:rPr>
            </w:pPr>
          </w:p>
        </w:tc>
      </w:tr>
      <w:tr w:rsidR="00EE7722" w:rsidRPr="00384434" w14:paraId="28BB3A27" w14:textId="77777777" w:rsidTr="00EE7722">
        <w:trPr>
          <w:cantSplit/>
          <w:trHeight w:val="245"/>
        </w:trPr>
        <w:tc>
          <w:tcPr>
            <w:tcW w:w="6507" w:type="dxa"/>
            <w:shd w:val="pct5" w:color="auto" w:fill="auto"/>
            <w:tcMar>
              <w:top w:w="60" w:type="dxa"/>
              <w:left w:w="115" w:type="dxa"/>
              <w:bottom w:w="60" w:type="dxa"/>
              <w:right w:w="115" w:type="dxa"/>
            </w:tcMar>
          </w:tcPr>
          <w:p w14:paraId="688342C9" w14:textId="77777777" w:rsidR="00F12C17" w:rsidRPr="00AA080E" w:rsidRDefault="00F12C17" w:rsidP="00384434">
            <w:pPr>
              <w:keepLines/>
              <w:rPr>
                <w:sz w:val="24"/>
                <w:lang w:bidi="x-none"/>
              </w:rPr>
            </w:pPr>
            <w:r w:rsidRPr="00AA080E">
              <w:rPr>
                <w:sz w:val="24"/>
                <w:lang w:bidi="x-none"/>
              </w:rPr>
              <w:t>Debrief.</w:t>
            </w:r>
          </w:p>
        </w:tc>
        <w:tc>
          <w:tcPr>
            <w:tcW w:w="272" w:type="dxa"/>
            <w:shd w:val="pct5" w:color="auto" w:fill="auto"/>
            <w:tcMar>
              <w:top w:w="60" w:type="dxa"/>
              <w:left w:w="115" w:type="dxa"/>
              <w:bottom w:w="60" w:type="dxa"/>
              <w:right w:w="115" w:type="dxa"/>
            </w:tcMar>
          </w:tcPr>
          <w:p w14:paraId="0EA609CA" w14:textId="77777777" w:rsidR="00F12C17" w:rsidRPr="00384434" w:rsidRDefault="00F12C17" w:rsidP="00384434">
            <w:pPr>
              <w:keepLines/>
              <w:rPr>
                <w:rFonts w:ascii="Trebuchet MS" w:hAnsi="Trebuchet MS"/>
                <w:lang w:bidi="x-none"/>
              </w:rPr>
            </w:pPr>
          </w:p>
        </w:tc>
        <w:tc>
          <w:tcPr>
            <w:tcW w:w="2946" w:type="dxa"/>
            <w:shd w:val="pct5" w:color="auto" w:fill="auto"/>
            <w:tcMar>
              <w:top w:w="60" w:type="dxa"/>
              <w:left w:w="115" w:type="dxa"/>
              <w:bottom w:w="60" w:type="dxa"/>
              <w:right w:w="115" w:type="dxa"/>
            </w:tcMar>
          </w:tcPr>
          <w:p w14:paraId="12D24C06" w14:textId="77777777" w:rsidR="00F12C17" w:rsidRPr="00EA0267" w:rsidRDefault="00F12C17" w:rsidP="00384434">
            <w:pPr>
              <w:keepLines/>
              <w:rPr>
                <w:rFonts w:cs="Arial"/>
                <w:i/>
                <w:iCs/>
                <w:sz w:val="24"/>
                <w:lang w:bidi="x-none"/>
              </w:rPr>
            </w:pPr>
          </w:p>
        </w:tc>
      </w:tr>
      <w:tr w:rsidR="00EE7722" w:rsidRPr="00384434" w14:paraId="0A742EFF" w14:textId="77777777" w:rsidTr="00EE7722">
        <w:trPr>
          <w:cantSplit/>
          <w:trHeight w:val="494"/>
        </w:trPr>
        <w:tc>
          <w:tcPr>
            <w:tcW w:w="6507" w:type="dxa"/>
            <w:shd w:val="clear" w:color="auto" w:fill="auto"/>
            <w:tcMar>
              <w:top w:w="60" w:type="dxa"/>
              <w:left w:w="115" w:type="dxa"/>
              <w:bottom w:w="60" w:type="dxa"/>
              <w:right w:w="115" w:type="dxa"/>
            </w:tcMar>
          </w:tcPr>
          <w:p w14:paraId="31B2B7F2" w14:textId="77777777" w:rsidR="00F12C17" w:rsidRPr="00AA080E" w:rsidRDefault="00F12C17" w:rsidP="00384434">
            <w:pPr>
              <w:keepLines/>
              <w:rPr>
                <w:sz w:val="24"/>
                <w:lang w:bidi="x-none"/>
              </w:rPr>
            </w:pPr>
            <w:r w:rsidRPr="00AA080E">
              <w:rPr>
                <w:sz w:val="24"/>
                <w:lang w:bidi="x-none"/>
              </w:rPr>
              <w:t>If you are having thoughts of suicide, you have just rehearsed how to get help.</w:t>
            </w:r>
          </w:p>
        </w:tc>
        <w:tc>
          <w:tcPr>
            <w:tcW w:w="272" w:type="dxa"/>
            <w:shd w:val="clear" w:color="auto" w:fill="auto"/>
            <w:tcMar>
              <w:top w:w="60" w:type="dxa"/>
              <w:left w:w="115" w:type="dxa"/>
              <w:bottom w:w="60" w:type="dxa"/>
              <w:right w:w="115" w:type="dxa"/>
            </w:tcMar>
          </w:tcPr>
          <w:p w14:paraId="30478739" w14:textId="77777777" w:rsidR="00F12C17" w:rsidRPr="00384434" w:rsidRDefault="00F12C17" w:rsidP="00384434">
            <w:pPr>
              <w:keepLines/>
              <w:rPr>
                <w:rFonts w:ascii="Trebuchet MS" w:hAnsi="Trebuchet MS"/>
                <w:i/>
                <w:lang w:bidi="x-none"/>
              </w:rPr>
            </w:pPr>
          </w:p>
        </w:tc>
        <w:tc>
          <w:tcPr>
            <w:tcW w:w="2946" w:type="dxa"/>
            <w:shd w:val="clear" w:color="auto" w:fill="auto"/>
            <w:tcMar>
              <w:top w:w="60" w:type="dxa"/>
              <w:left w:w="115" w:type="dxa"/>
              <w:bottom w:w="60" w:type="dxa"/>
              <w:right w:w="115" w:type="dxa"/>
            </w:tcMar>
          </w:tcPr>
          <w:p w14:paraId="431B540C" w14:textId="77777777" w:rsidR="00F12C17" w:rsidRPr="00EA0267" w:rsidRDefault="00F12C17" w:rsidP="00384434">
            <w:pPr>
              <w:keepLines/>
              <w:rPr>
                <w:rFonts w:cs="Arial"/>
                <w:i/>
                <w:iCs/>
                <w:sz w:val="24"/>
                <w:lang w:bidi="x-none"/>
              </w:rPr>
            </w:pPr>
          </w:p>
        </w:tc>
      </w:tr>
      <w:tr w:rsidR="00EE7722" w:rsidRPr="00384434" w14:paraId="363B1EF4" w14:textId="77777777" w:rsidTr="00EE7722">
        <w:trPr>
          <w:cantSplit/>
          <w:trHeight w:val="1221"/>
        </w:trPr>
        <w:tc>
          <w:tcPr>
            <w:tcW w:w="6507" w:type="dxa"/>
            <w:shd w:val="pct5" w:color="auto" w:fill="auto"/>
            <w:tcMar>
              <w:top w:w="60" w:type="dxa"/>
              <w:left w:w="115" w:type="dxa"/>
              <w:bottom w:w="60" w:type="dxa"/>
              <w:right w:w="115" w:type="dxa"/>
            </w:tcMar>
          </w:tcPr>
          <w:p w14:paraId="263BAFED" w14:textId="31A4054D" w:rsidR="00F12C17" w:rsidRPr="00AA080E" w:rsidRDefault="00AA080E" w:rsidP="00EE7722">
            <w:pPr>
              <w:keepLines/>
              <w:rPr>
                <w:sz w:val="24"/>
                <w:lang w:bidi="x-none"/>
              </w:rPr>
            </w:pPr>
            <w:r w:rsidRPr="00AA080E">
              <w:rPr>
                <w:b/>
                <w:sz w:val="24"/>
                <w:lang w:bidi="x-none"/>
              </w:rPr>
              <w:t xml:space="preserve">Slide </w:t>
            </w:r>
            <w:r w:rsidR="00F12C17" w:rsidRPr="00AA080E">
              <w:rPr>
                <w:b/>
                <w:sz w:val="24"/>
                <w:lang w:bidi="x-none"/>
              </w:rPr>
              <w:t>16.2</w:t>
            </w:r>
            <w:r w:rsidRPr="00AA080E">
              <w:rPr>
                <w:b/>
                <w:sz w:val="24"/>
                <w:lang w:bidi="x-none"/>
              </w:rPr>
              <w:t>:</w:t>
            </w:r>
            <w:r>
              <w:rPr>
                <w:sz w:val="24"/>
                <w:lang w:bidi="x-none"/>
              </w:rPr>
              <w:t xml:space="preserve"> </w:t>
            </w:r>
            <w:r w:rsidRPr="00AA080E">
              <w:rPr>
                <w:sz w:val="24"/>
                <w:lang w:bidi="x-none"/>
              </w:rPr>
              <w:t xml:space="preserve">(DVD, </w:t>
            </w:r>
            <w:r>
              <w:rPr>
                <w:sz w:val="24"/>
                <w:lang w:bidi="x-none"/>
              </w:rPr>
              <w:t>PowerPoint</w:t>
            </w:r>
            <w:r w:rsidRPr="00AA080E">
              <w:rPr>
                <w:sz w:val="24"/>
                <w:lang w:bidi="x-none"/>
              </w:rPr>
              <w:t xml:space="preserve"> or flipchart to match </w:t>
            </w:r>
            <w:r>
              <w:rPr>
                <w:sz w:val="24"/>
                <w:lang w:bidi="x-none"/>
              </w:rPr>
              <w:br/>
              <w:t xml:space="preserve">Slide </w:t>
            </w:r>
            <w:r w:rsidRPr="00AA080E">
              <w:rPr>
                <w:sz w:val="24"/>
                <w:lang w:bidi="x-none"/>
              </w:rPr>
              <w:t>9.2)</w:t>
            </w:r>
            <w:r>
              <w:rPr>
                <w:sz w:val="24"/>
                <w:lang w:bidi="x-none"/>
              </w:rPr>
              <w:t xml:space="preserve"> </w:t>
            </w:r>
            <w:r w:rsidR="00F12C17" w:rsidRPr="00AA080E">
              <w:rPr>
                <w:sz w:val="24"/>
                <w:lang w:bidi="x-none"/>
              </w:rPr>
              <w:t xml:space="preserve">Use your </w:t>
            </w:r>
            <w:r w:rsidR="00EE7722">
              <w:rPr>
                <w:sz w:val="24"/>
                <w:lang w:bidi="x-none"/>
              </w:rPr>
              <w:t>C</w:t>
            </w:r>
            <w:r w:rsidR="00F12C17" w:rsidRPr="00AA080E">
              <w:rPr>
                <w:sz w:val="24"/>
                <w:lang w:bidi="x-none"/>
              </w:rPr>
              <w:t xml:space="preserve">ommunity </w:t>
            </w:r>
            <w:r w:rsidR="00EE7722">
              <w:rPr>
                <w:sz w:val="24"/>
                <w:lang w:bidi="x-none"/>
              </w:rPr>
              <w:t>S</w:t>
            </w:r>
            <w:r w:rsidR="00F12C17" w:rsidRPr="00AA080E">
              <w:rPr>
                <w:sz w:val="24"/>
                <w:lang w:bidi="x-none"/>
              </w:rPr>
              <w:t xml:space="preserve">upport </w:t>
            </w:r>
            <w:r w:rsidR="00EE7722">
              <w:rPr>
                <w:sz w:val="24"/>
                <w:lang w:bidi="x-none"/>
              </w:rPr>
              <w:t>R</w:t>
            </w:r>
            <w:r w:rsidR="00F12C17" w:rsidRPr="00AA080E">
              <w:rPr>
                <w:sz w:val="24"/>
                <w:lang w:bidi="x-none"/>
              </w:rPr>
              <w:t xml:space="preserve">esource as </w:t>
            </w:r>
            <w:r>
              <w:rPr>
                <w:sz w:val="24"/>
                <w:lang w:bidi="x-none"/>
              </w:rPr>
              <w:br/>
            </w:r>
            <w:r w:rsidR="00F12C17" w:rsidRPr="00AA080E">
              <w:rPr>
                <w:sz w:val="24"/>
                <w:lang w:bidi="x-none"/>
              </w:rPr>
              <w:t>the intervention resource and you</w:t>
            </w:r>
            <w:r w:rsidR="00EE7722">
              <w:rPr>
                <w:sz w:val="24"/>
                <w:lang w:bidi="x-none"/>
              </w:rPr>
              <w:t xml:space="preserve">rself as the </w:t>
            </w:r>
            <w:r w:rsidR="00F12C17" w:rsidRPr="00AA080E">
              <w:rPr>
                <w:sz w:val="24"/>
                <w:lang w:bidi="x-none"/>
              </w:rPr>
              <w:t xml:space="preserve">person with thoughts. Ask participants to try saying what they </w:t>
            </w:r>
            <w:r>
              <w:rPr>
                <w:sz w:val="24"/>
                <w:lang w:bidi="x-none"/>
              </w:rPr>
              <w:br/>
            </w:r>
            <w:r w:rsidR="00F12C17" w:rsidRPr="00AA080E">
              <w:rPr>
                <w:sz w:val="24"/>
                <w:lang w:bidi="x-none"/>
              </w:rPr>
              <w:t xml:space="preserve">might say to </w:t>
            </w:r>
            <w:r w:rsidR="00EE7722">
              <w:rPr>
                <w:sz w:val="24"/>
                <w:lang w:bidi="x-none"/>
              </w:rPr>
              <w:t xml:space="preserve">the </w:t>
            </w:r>
            <w:r w:rsidR="00F12C17" w:rsidRPr="00AA080E">
              <w:rPr>
                <w:sz w:val="24"/>
                <w:lang w:bidi="x-none"/>
              </w:rPr>
              <w:t>resource.</w:t>
            </w:r>
          </w:p>
        </w:tc>
        <w:tc>
          <w:tcPr>
            <w:tcW w:w="272" w:type="dxa"/>
            <w:shd w:val="pct5" w:color="auto" w:fill="auto"/>
            <w:tcMar>
              <w:top w:w="60" w:type="dxa"/>
              <w:left w:w="115" w:type="dxa"/>
              <w:bottom w:w="60" w:type="dxa"/>
              <w:right w:w="115" w:type="dxa"/>
            </w:tcMar>
          </w:tcPr>
          <w:p w14:paraId="5AD8CEEB" w14:textId="77777777" w:rsidR="00F12C17" w:rsidRPr="00384434" w:rsidRDefault="00F12C17" w:rsidP="00384434">
            <w:pPr>
              <w:keepLines/>
              <w:rPr>
                <w:rFonts w:ascii="Trebuchet MS" w:hAnsi="Trebuchet MS"/>
                <w:i/>
                <w:lang w:bidi="x-none"/>
              </w:rPr>
            </w:pPr>
          </w:p>
        </w:tc>
        <w:tc>
          <w:tcPr>
            <w:tcW w:w="2946" w:type="dxa"/>
            <w:shd w:val="pct5" w:color="auto" w:fill="auto"/>
            <w:tcMar>
              <w:top w:w="60" w:type="dxa"/>
              <w:left w:w="115" w:type="dxa"/>
              <w:bottom w:w="60" w:type="dxa"/>
              <w:right w:w="115" w:type="dxa"/>
            </w:tcMar>
          </w:tcPr>
          <w:p w14:paraId="4A86F393" w14:textId="77777777" w:rsidR="00F12C17" w:rsidRPr="00EA0267" w:rsidRDefault="00F12C17" w:rsidP="00384434">
            <w:pPr>
              <w:keepLines/>
              <w:rPr>
                <w:rFonts w:cs="Arial"/>
                <w:i/>
                <w:iCs/>
                <w:sz w:val="24"/>
                <w:lang w:bidi="x-none"/>
              </w:rPr>
            </w:pPr>
          </w:p>
        </w:tc>
      </w:tr>
      <w:tr w:rsidR="00EE7722" w:rsidRPr="00384434" w14:paraId="74A8C98F" w14:textId="77777777" w:rsidTr="00EE7722">
        <w:trPr>
          <w:cantSplit/>
          <w:trHeight w:val="245"/>
        </w:trPr>
        <w:tc>
          <w:tcPr>
            <w:tcW w:w="6507" w:type="dxa"/>
            <w:shd w:val="clear" w:color="auto" w:fill="auto"/>
            <w:tcMar>
              <w:top w:w="60" w:type="dxa"/>
              <w:left w:w="115" w:type="dxa"/>
              <w:bottom w:w="60" w:type="dxa"/>
              <w:right w:w="115" w:type="dxa"/>
            </w:tcMar>
          </w:tcPr>
          <w:p w14:paraId="151F343C" w14:textId="77777777" w:rsidR="00F12C17" w:rsidRPr="00AA080E" w:rsidRDefault="00F12C17" w:rsidP="00384434">
            <w:pPr>
              <w:keepLines/>
              <w:rPr>
                <w:sz w:val="24"/>
                <w:lang w:bidi="x-none"/>
              </w:rPr>
            </w:pPr>
            <w:r w:rsidRPr="00AA080E">
              <w:rPr>
                <w:sz w:val="24"/>
                <w:lang w:bidi="x-none"/>
              </w:rPr>
              <w:t>Congratulate participants.</w:t>
            </w:r>
          </w:p>
        </w:tc>
        <w:tc>
          <w:tcPr>
            <w:tcW w:w="272" w:type="dxa"/>
            <w:shd w:val="clear" w:color="auto" w:fill="auto"/>
            <w:tcMar>
              <w:top w:w="60" w:type="dxa"/>
              <w:left w:w="115" w:type="dxa"/>
              <w:bottom w:w="60" w:type="dxa"/>
              <w:right w:w="115" w:type="dxa"/>
            </w:tcMar>
          </w:tcPr>
          <w:p w14:paraId="6923A11C" w14:textId="77777777" w:rsidR="00F12C17" w:rsidRPr="00384434" w:rsidRDefault="00F12C17" w:rsidP="00384434">
            <w:pPr>
              <w:keepLines/>
              <w:rPr>
                <w:rFonts w:ascii="Trebuchet MS" w:hAnsi="Trebuchet MS"/>
                <w:i/>
                <w:lang w:bidi="x-none"/>
              </w:rPr>
            </w:pPr>
          </w:p>
        </w:tc>
        <w:tc>
          <w:tcPr>
            <w:tcW w:w="2946" w:type="dxa"/>
            <w:shd w:val="clear" w:color="auto" w:fill="auto"/>
            <w:tcMar>
              <w:top w:w="60" w:type="dxa"/>
              <w:left w:w="115" w:type="dxa"/>
              <w:bottom w:w="60" w:type="dxa"/>
              <w:right w:w="115" w:type="dxa"/>
            </w:tcMar>
          </w:tcPr>
          <w:p w14:paraId="16E89BAC" w14:textId="77777777" w:rsidR="00F12C17" w:rsidRPr="00EA0267" w:rsidRDefault="00F12C17" w:rsidP="00384434">
            <w:pPr>
              <w:keepLines/>
              <w:rPr>
                <w:rFonts w:cs="Arial"/>
                <w:i/>
                <w:iCs/>
                <w:sz w:val="24"/>
                <w:lang w:bidi="x-none"/>
              </w:rPr>
            </w:pPr>
          </w:p>
        </w:tc>
      </w:tr>
      <w:tr w:rsidR="00EE7722" w:rsidRPr="00384434" w14:paraId="024EE845" w14:textId="77777777" w:rsidTr="00EE7722">
        <w:trPr>
          <w:cantSplit/>
          <w:trHeight w:val="1"/>
        </w:trPr>
        <w:tc>
          <w:tcPr>
            <w:tcW w:w="6507" w:type="dxa"/>
            <w:shd w:val="pct5" w:color="auto" w:fill="auto"/>
            <w:tcMar>
              <w:top w:w="60" w:type="dxa"/>
              <w:left w:w="115" w:type="dxa"/>
              <w:bottom w:w="60" w:type="dxa"/>
              <w:right w:w="115" w:type="dxa"/>
            </w:tcMar>
          </w:tcPr>
          <w:p w14:paraId="0A495602" w14:textId="647A1290" w:rsidR="00F12C17" w:rsidRPr="00384434" w:rsidRDefault="0012514B" w:rsidP="0012514B">
            <w:r>
              <w:tab/>
            </w:r>
          </w:p>
        </w:tc>
        <w:tc>
          <w:tcPr>
            <w:tcW w:w="272" w:type="dxa"/>
            <w:shd w:val="pct5" w:color="auto" w:fill="auto"/>
            <w:tcMar>
              <w:top w:w="60" w:type="dxa"/>
              <w:left w:w="115" w:type="dxa"/>
              <w:bottom w:w="60" w:type="dxa"/>
              <w:right w:w="115" w:type="dxa"/>
            </w:tcMar>
          </w:tcPr>
          <w:p w14:paraId="3A75434C" w14:textId="77777777" w:rsidR="00F12C17" w:rsidRPr="00384434" w:rsidRDefault="00F12C17" w:rsidP="00384434">
            <w:pPr>
              <w:keepLines/>
              <w:rPr>
                <w:rFonts w:ascii="Trebuchet MS" w:hAnsi="Trebuchet MS"/>
                <w:i/>
                <w:lang w:bidi="x-none"/>
              </w:rPr>
            </w:pPr>
          </w:p>
        </w:tc>
        <w:tc>
          <w:tcPr>
            <w:tcW w:w="2946" w:type="dxa"/>
            <w:shd w:val="pct5" w:color="auto" w:fill="auto"/>
            <w:tcMar>
              <w:top w:w="60" w:type="dxa"/>
              <w:left w:w="115" w:type="dxa"/>
              <w:bottom w:w="60" w:type="dxa"/>
              <w:right w:w="115" w:type="dxa"/>
            </w:tcMar>
          </w:tcPr>
          <w:p w14:paraId="3FA399C5" w14:textId="77777777" w:rsidR="00F12C17" w:rsidRPr="00EA0267" w:rsidRDefault="00F12C17" w:rsidP="00384434">
            <w:pPr>
              <w:keepLines/>
              <w:rPr>
                <w:rFonts w:cs="Arial"/>
                <w:i/>
                <w:iCs/>
                <w:sz w:val="24"/>
                <w:lang w:bidi="x-none"/>
              </w:rPr>
            </w:pPr>
          </w:p>
        </w:tc>
      </w:tr>
    </w:tbl>
    <w:p w14:paraId="28316068" w14:textId="01D82E1E" w:rsidR="00F12C17" w:rsidRPr="0012514B" w:rsidRDefault="00EE7722" w:rsidP="00F12C17">
      <w:pPr>
        <w:rPr>
          <w:rFonts w:cs="Arial"/>
          <w:sz w:val="24"/>
        </w:rPr>
      </w:pPr>
      <w:r w:rsidRPr="0012514B">
        <w:rPr>
          <w:rFonts w:cs="Arial"/>
          <w:sz w:val="24"/>
        </w:rPr>
        <w:br/>
      </w:r>
      <w:r w:rsidRPr="0012514B">
        <w:rPr>
          <w:rFonts w:cs="Arial"/>
          <w:sz w:val="24"/>
        </w:rPr>
        <w:br/>
      </w:r>
      <w:r w:rsidRPr="0012514B">
        <w:rPr>
          <w:rFonts w:cs="Arial"/>
          <w:sz w:val="24"/>
        </w:rPr>
        <w:br/>
      </w:r>
      <w:r w:rsidRPr="0012514B">
        <w:rPr>
          <w:rFonts w:cs="Arial"/>
          <w:sz w:val="24"/>
        </w:rPr>
        <w:br/>
      </w:r>
      <w:r w:rsidRPr="0012514B">
        <w:rPr>
          <w:rFonts w:cs="Arial"/>
          <w:sz w:val="24"/>
        </w:rPr>
        <w:br/>
      </w:r>
      <w:r w:rsidRPr="0012514B">
        <w:rPr>
          <w:rFonts w:cs="Arial"/>
          <w:sz w:val="24"/>
        </w:rPr>
        <w:br/>
      </w:r>
    </w:p>
    <w:p w14:paraId="094C3840" w14:textId="5798ABCD" w:rsidR="00F12C17" w:rsidRPr="00AA080E" w:rsidRDefault="00AA080E" w:rsidP="00F12C17">
      <w:pPr>
        <w:pStyle w:val="Heading1"/>
        <w:numPr>
          <w:ilvl w:val="1"/>
          <w:numId w:val="49"/>
        </w:numPr>
        <w:rPr>
          <w:rFonts w:ascii="Arial" w:hAnsi="Arial"/>
          <w:sz w:val="32"/>
        </w:rPr>
      </w:pPr>
      <w:r>
        <w:rPr>
          <w:rFonts w:ascii="Arial" w:hAnsi="Arial"/>
          <w:sz w:val="32"/>
        </w:rPr>
        <w:t xml:space="preserve"> </w:t>
      </w:r>
      <w:r w:rsidR="00F12C17" w:rsidRPr="00AA080E">
        <w:rPr>
          <w:rFonts w:ascii="Arial" w:hAnsi="Arial"/>
          <w:sz w:val="32"/>
        </w:rPr>
        <w:t>Close</w:t>
      </w:r>
    </w:p>
    <w:tbl>
      <w:tblPr>
        <w:tblW w:w="0" w:type="auto"/>
        <w:tblLook w:val="00A0" w:firstRow="1" w:lastRow="0" w:firstColumn="1" w:lastColumn="0" w:noHBand="0" w:noVBand="0"/>
      </w:tblPr>
      <w:tblGrid>
        <w:gridCol w:w="6415"/>
        <w:gridCol w:w="270"/>
        <w:gridCol w:w="2905"/>
      </w:tblGrid>
      <w:tr w:rsidR="00F12C17" w:rsidRPr="00384434" w14:paraId="7787FBA0" w14:textId="77777777" w:rsidTr="00384434">
        <w:trPr>
          <w:cantSplit/>
        </w:trPr>
        <w:tc>
          <w:tcPr>
            <w:tcW w:w="6415" w:type="dxa"/>
            <w:shd w:val="pct5" w:color="auto" w:fill="auto"/>
            <w:tcMar>
              <w:top w:w="60" w:type="dxa"/>
              <w:left w:w="115" w:type="dxa"/>
              <w:bottom w:w="60" w:type="dxa"/>
              <w:right w:w="115" w:type="dxa"/>
            </w:tcMar>
          </w:tcPr>
          <w:p w14:paraId="4C1697C9" w14:textId="5C4E71F6" w:rsidR="00F12C17" w:rsidRPr="00AA080E" w:rsidRDefault="00F12C17" w:rsidP="00480DD7">
            <w:pPr>
              <w:keepLines/>
              <w:rPr>
                <w:sz w:val="24"/>
                <w:lang w:bidi="x-none"/>
              </w:rPr>
            </w:pPr>
            <w:r w:rsidRPr="00AA080E">
              <w:rPr>
                <w:sz w:val="24"/>
                <w:lang w:bidi="x-none"/>
              </w:rPr>
              <w:t xml:space="preserve">Encourage participants to carry their wallet card. </w:t>
            </w:r>
            <w:r w:rsidR="00AA080E">
              <w:rPr>
                <w:sz w:val="24"/>
                <w:lang w:bidi="x-none"/>
              </w:rPr>
              <w:br/>
            </w:r>
            <w:r w:rsidRPr="00AA080E">
              <w:rPr>
                <w:sz w:val="24"/>
                <w:lang w:bidi="x-none"/>
              </w:rPr>
              <w:t xml:space="preserve">Here are </w:t>
            </w:r>
            <w:r w:rsidR="00480DD7">
              <w:rPr>
                <w:sz w:val="24"/>
                <w:lang w:bidi="x-none"/>
              </w:rPr>
              <w:t>my co-trainer’s</w:t>
            </w:r>
            <w:r w:rsidRPr="00AA080E">
              <w:rPr>
                <w:sz w:val="24"/>
                <w:lang w:bidi="x-none"/>
              </w:rPr>
              <w:t xml:space="preserve"> closing thoughts on </w:t>
            </w:r>
            <w:r w:rsidR="00AA080E" w:rsidRPr="00AA080E">
              <w:rPr>
                <w:i/>
                <w:sz w:val="24"/>
                <w:lang w:bidi="x-none"/>
              </w:rPr>
              <w:t>safe</w:t>
            </w:r>
            <w:r w:rsidRPr="00AA080E">
              <w:rPr>
                <w:i/>
                <w:sz w:val="24"/>
                <w:lang w:bidi="x-none"/>
              </w:rPr>
              <w:t>T</w:t>
            </w:r>
            <w:r w:rsidR="00AA080E" w:rsidRPr="00AA080E">
              <w:rPr>
                <w:i/>
                <w:sz w:val="24"/>
                <w:lang w:bidi="x-none"/>
              </w:rPr>
              <w:t>ALK</w:t>
            </w:r>
            <w:r w:rsidRPr="00AA080E">
              <w:rPr>
                <w:sz w:val="24"/>
                <w:lang w:bidi="x-none"/>
              </w:rPr>
              <w:t>…</w:t>
            </w:r>
          </w:p>
        </w:tc>
        <w:tc>
          <w:tcPr>
            <w:tcW w:w="270" w:type="dxa"/>
            <w:shd w:val="pct5" w:color="auto" w:fill="auto"/>
            <w:tcMar>
              <w:top w:w="60" w:type="dxa"/>
              <w:left w:w="115" w:type="dxa"/>
              <w:bottom w:w="60" w:type="dxa"/>
              <w:right w:w="115" w:type="dxa"/>
            </w:tcMar>
          </w:tcPr>
          <w:p w14:paraId="19C9DE20" w14:textId="77777777" w:rsidR="00F12C17" w:rsidRPr="00384434" w:rsidRDefault="00F12C17" w:rsidP="00384434">
            <w:pPr>
              <w:keepLines/>
              <w:rPr>
                <w:rFonts w:ascii="Trebuchet MS" w:hAnsi="Trebuchet MS"/>
                <w:lang w:bidi="x-none"/>
              </w:rPr>
            </w:pPr>
          </w:p>
        </w:tc>
        <w:tc>
          <w:tcPr>
            <w:tcW w:w="2905" w:type="dxa"/>
            <w:shd w:val="pct5" w:color="auto" w:fill="auto"/>
            <w:tcMar>
              <w:top w:w="60" w:type="dxa"/>
              <w:left w:w="115" w:type="dxa"/>
              <w:bottom w:w="60" w:type="dxa"/>
              <w:right w:w="115" w:type="dxa"/>
            </w:tcMar>
          </w:tcPr>
          <w:p w14:paraId="705B3EE0" w14:textId="77777777" w:rsidR="00F12C17" w:rsidRPr="0012514B" w:rsidRDefault="00F12C17" w:rsidP="00384434">
            <w:pPr>
              <w:keepLines/>
              <w:rPr>
                <w:rFonts w:cs="Arial"/>
                <w:i/>
                <w:iCs/>
                <w:sz w:val="24"/>
                <w:lang w:bidi="x-none"/>
              </w:rPr>
            </w:pPr>
          </w:p>
        </w:tc>
      </w:tr>
      <w:tr w:rsidR="00F12C17" w:rsidRPr="00384434" w14:paraId="60F15856" w14:textId="77777777" w:rsidTr="00384434">
        <w:trPr>
          <w:cantSplit/>
        </w:trPr>
        <w:tc>
          <w:tcPr>
            <w:tcW w:w="6415" w:type="dxa"/>
            <w:shd w:val="clear" w:color="auto" w:fill="auto"/>
            <w:tcMar>
              <w:top w:w="60" w:type="dxa"/>
              <w:left w:w="115" w:type="dxa"/>
              <w:bottom w:w="60" w:type="dxa"/>
              <w:right w:w="115" w:type="dxa"/>
            </w:tcMar>
          </w:tcPr>
          <w:p w14:paraId="36CD2AD4" w14:textId="5D0DF5D3" w:rsidR="00F12C17" w:rsidRPr="00AA080E" w:rsidRDefault="00AA080E" w:rsidP="00EE7722">
            <w:pPr>
              <w:keepLines/>
              <w:rPr>
                <w:sz w:val="24"/>
                <w:lang w:bidi="x-none"/>
              </w:rPr>
            </w:pPr>
            <w:r w:rsidRPr="00AA080E">
              <w:rPr>
                <w:b/>
                <w:sz w:val="24"/>
                <w:lang w:bidi="x-none"/>
              </w:rPr>
              <w:t xml:space="preserve">Co-Trainer </w:t>
            </w:r>
            <w:r w:rsidR="00F12C17" w:rsidRPr="00AA080E">
              <w:rPr>
                <w:b/>
                <w:sz w:val="24"/>
                <w:lang w:bidi="x-none"/>
              </w:rPr>
              <w:t xml:space="preserve">2.7.2 includes </w:t>
            </w:r>
            <w:r w:rsidRPr="00AA080E">
              <w:rPr>
                <w:b/>
                <w:sz w:val="24"/>
                <w:lang w:bidi="x-none"/>
              </w:rPr>
              <w:t>Slide 21</w:t>
            </w:r>
            <w:r w:rsidR="00F12C17" w:rsidRPr="00AA080E">
              <w:rPr>
                <w:b/>
                <w:sz w:val="24"/>
                <w:lang w:bidi="x-none"/>
              </w:rPr>
              <w:t>:</w:t>
            </w:r>
            <w:r w:rsidR="00F12C17" w:rsidRPr="00AA080E">
              <w:rPr>
                <w:sz w:val="24"/>
                <w:lang w:bidi="x-none"/>
              </w:rPr>
              <w:t xml:space="preserve"> Sticker show</w:t>
            </w:r>
            <w:r w:rsidR="00EE7722">
              <w:rPr>
                <w:sz w:val="24"/>
                <w:lang w:bidi="x-none"/>
              </w:rPr>
              <w:t>s</w:t>
            </w:r>
            <w:r w:rsidR="00F12C17" w:rsidRPr="00AA080E">
              <w:rPr>
                <w:sz w:val="24"/>
                <w:lang w:bidi="x-none"/>
              </w:rPr>
              <w:t xml:space="preserve"> you are available to help; put it up and always wear symbolically; encourage others to take </w:t>
            </w:r>
            <w:r w:rsidRPr="00AA080E">
              <w:rPr>
                <w:i/>
                <w:sz w:val="24"/>
                <w:lang w:bidi="x-none"/>
              </w:rPr>
              <w:t>safeTALK</w:t>
            </w:r>
            <w:r w:rsidR="00F12C17" w:rsidRPr="00AA080E">
              <w:rPr>
                <w:sz w:val="24"/>
                <w:lang w:bidi="x-none"/>
              </w:rPr>
              <w:t xml:space="preserve"> training; personal message about the value of </w:t>
            </w:r>
            <w:r w:rsidRPr="00AA080E">
              <w:rPr>
                <w:i/>
                <w:sz w:val="24"/>
                <w:lang w:bidi="x-none"/>
              </w:rPr>
              <w:t>safeTALK</w:t>
            </w:r>
            <w:r w:rsidR="00F12C17" w:rsidRPr="00AA080E">
              <w:rPr>
                <w:sz w:val="24"/>
                <w:lang w:bidi="x-none"/>
              </w:rPr>
              <w:t>.</w:t>
            </w:r>
          </w:p>
        </w:tc>
        <w:tc>
          <w:tcPr>
            <w:tcW w:w="270" w:type="dxa"/>
            <w:shd w:val="clear" w:color="auto" w:fill="auto"/>
            <w:tcMar>
              <w:top w:w="60" w:type="dxa"/>
              <w:left w:w="115" w:type="dxa"/>
              <w:bottom w:w="60" w:type="dxa"/>
              <w:right w:w="115" w:type="dxa"/>
            </w:tcMar>
          </w:tcPr>
          <w:p w14:paraId="77F0CAAC" w14:textId="77777777" w:rsidR="00F12C17" w:rsidRPr="00384434" w:rsidRDefault="00F12C17" w:rsidP="00384434">
            <w:pPr>
              <w:keepLines/>
              <w:rPr>
                <w:rFonts w:ascii="Trebuchet MS" w:hAnsi="Trebuchet MS"/>
                <w:lang w:bidi="x-none"/>
              </w:rPr>
            </w:pPr>
          </w:p>
        </w:tc>
        <w:tc>
          <w:tcPr>
            <w:tcW w:w="2905" w:type="dxa"/>
            <w:shd w:val="clear" w:color="auto" w:fill="auto"/>
            <w:tcMar>
              <w:top w:w="60" w:type="dxa"/>
              <w:left w:w="115" w:type="dxa"/>
              <w:bottom w:w="60" w:type="dxa"/>
              <w:right w:w="115" w:type="dxa"/>
            </w:tcMar>
          </w:tcPr>
          <w:p w14:paraId="6B9C2982" w14:textId="7DEB00DA" w:rsidR="00F12C17" w:rsidRPr="0012514B" w:rsidRDefault="00F12C17" w:rsidP="00384434">
            <w:pPr>
              <w:keepLines/>
              <w:rPr>
                <w:rFonts w:cs="Arial"/>
                <w:i/>
                <w:iCs/>
                <w:sz w:val="24"/>
                <w:lang w:bidi="x-none"/>
              </w:rPr>
            </w:pPr>
            <w:r w:rsidRPr="0012514B">
              <w:rPr>
                <w:rFonts w:cs="Arial"/>
                <w:i/>
                <w:iCs/>
                <w:sz w:val="24"/>
                <w:lang w:bidi="x-none"/>
              </w:rPr>
              <w:t xml:space="preserve">If the enthusiasm with which you do your conclusion is consistent with participants' feelings, learning will </w:t>
            </w:r>
            <w:r w:rsidR="00AA080E" w:rsidRPr="0012514B">
              <w:rPr>
                <w:rFonts w:cs="Arial"/>
                <w:i/>
                <w:iCs/>
                <w:sz w:val="24"/>
                <w:lang w:bidi="x-none"/>
              </w:rPr>
              <w:br/>
            </w:r>
            <w:r w:rsidRPr="0012514B">
              <w:rPr>
                <w:rFonts w:cs="Arial"/>
                <w:i/>
                <w:iCs/>
                <w:sz w:val="24"/>
                <w:lang w:bidi="x-none"/>
              </w:rPr>
              <w:t>be further reinforced.</w:t>
            </w:r>
          </w:p>
        </w:tc>
      </w:tr>
      <w:tr w:rsidR="00F12C17" w:rsidRPr="00384434" w14:paraId="2F61BEDB" w14:textId="77777777" w:rsidTr="00384434">
        <w:trPr>
          <w:cantSplit/>
        </w:trPr>
        <w:tc>
          <w:tcPr>
            <w:tcW w:w="6415" w:type="dxa"/>
            <w:shd w:val="pct5" w:color="auto" w:fill="auto"/>
            <w:tcMar>
              <w:top w:w="60" w:type="dxa"/>
              <w:left w:w="115" w:type="dxa"/>
              <w:bottom w:w="60" w:type="dxa"/>
              <w:right w:w="115" w:type="dxa"/>
            </w:tcMar>
          </w:tcPr>
          <w:p w14:paraId="25D6BBAD" w14:textId="77777777" w:rsidR="00F12C17" w:rsidRPr="00AA080E" w:rsidRDefault="00F12C17" w:rsidP="00384434">
            <w:pPr>
              <w:keepLines/>
              <w:rPr>
                <w:sz w:val="24"/>
                <w:lang w:bidi="x-none"/>
              </w:rPr>
            </w:pPr>
            <w:r w:rsidRPr="00AA080E">
              <w:rPr>
                <w:sz w:val="24"/>
                <w:lang w:bidi="x-none"/>
              </w:rPr>
              <w:t>Hand out the sticker.</w:t>
            </w:r>
          </w:p>
        </w:tc>
        <w:tc>
          <w:tcPr>
            <w:tcW w:w="270" w:type="dxa"/>
            <w:shd w:val="pct5" w:color="auto" w:fill="auto"/>
            <w:tcMar>
              <w:top w:w="60" w:type="dxa"/>
              <w:left w:w="115" w:type="dxa"/>
              <w:bottom w:w="60" w:type="dxa"/>
              <w:right w:w="115" w:type="dxa"/>
            </w:tcMar>
          </w:tcPr>
          <w:p w14:paraId="39EAACEC" w14:textId="77777777" w:rsidR="00F12C17" w:rsidRPr="00384434" w:rsidRDefault="00F12C17" w:rsidP="00384434">
            <w:pPr>
              <w:keepLines/>
              <w:rPr>
                <w:rFonts w:ascii="Trebuchet MS" w:hAnsi="Trebuchet MS"/>
                <w:lang w:bidi="x-none"/>
              </w:rPr>
            </w:pPr>
          </w:p>
        </w:tc>
        <w:tc>
          <w:tcPr>
            <w:tcW w:w="2905" w:type="dxa"/>
            <w:shd w:val="pct5" w:color="auto" w:fill="auto"/>
            <w:tcMar>
              <w:top w:w="60" w:type="dxa"/>
              <w:left w:w="115" w:type="dxa"/>
              <w:bottom w:w="60" w:type="dxa"/>
              <w:right w:w="115" w:type="dxa"/>
            </w:tcMar>
          </w:tcPr>
          <w:p w14:paraId="7AF8A1BD" w14:textId="77777777" w:rsidR="00F12C17" w:rsidRPr="0012514B" w:rsidRDefault="00F12C17" w:rsidP="00384434">
            <w:pPr>
              <w:keepLines/>
              <w:rPr>
                <w:rFonts w:cs="Arial"/>
                <w:i/>
                <w:iCs/>
                <w:sz w:val="24"/>
                <w:lang w:bidi="x-none"/>
              </w:rPr>
            </w:pPr>
          </w:p>
        </w:tc>
      </w:tr>
      <w:tr w:rsidR="00F12C17" w:rsidRPr="00384434" w14:paraId="42185CD7" w14:textId="77777777" w:rsidTr="00384434">
        <w:trPr>
          <w:cantSplit/>
        </w:trPr>
        <w:tc>
          <w:tcPr>
            <w:tcW w:w="6415" w:type="dxa"/>
            <w:shd w:val="clear" w:color="auto" w:fill="auto"/>
            <w:tcMar>
              <w:top w:w="60" w:type="dxa"/>
              <w:left w:w="115" w:type="dxa"/>
              <w:bottom w:w="60" w:type="dxa"/>
              <w:right w:w="115" w:type="dxa"/>
            </w:tcMar>
          </w:tcPr>
          <w:p w14:paraId="53E3A050" w14:textId="29ED4CA6" w:rsidR="00F12C17" w:rsidRPr="00AA080E" w:rsidRDefault="00AA080E" w:rsidP="00384434">
            <w:pPr>
              <w:keepLines/>
              <w:rPr>
                <w:sz w:val="24"/>
                <w:lang w:bidi="x-none"/>
              </w:rPr>
            </w:pPr>
            <w:r>
              <w:rPr>
                <w:b/>
                <w:sz w:val="24"/>
                <w:lang w:bidi="x-none"/>
              </w:rPr>
              <w:t xml:space="preserve">Slide </w:t>
            </w:r>
            <w:r w:rsidR="00F12C17" w:rsidRPr="00AA080E">
              <w:rPr>
                <w:b/>
                <w:sz w:val="24"/>
                <w:lang w:bidi="x-none"/>
              </w:rPr>
              <w:t xml:space="preserve">2: </w:t>
            </w:r>
            <w:r w:rsidR="00F12C17" w:rsidRPr="00AA080E">
              <w:rPr>
                <w:sz w:val="24"/>
                <w:lang w:bidi="x-none"/>
              </w:rPr>
              <w:t>A reminder of our suicide-safer community.</w:t>
            </w:r>
          </w:p>
          <w:p w14:paraId="5E8A0536" w14:textId="4377DDC2" w:rsidR="00F12C17" w:rsidRPr="00AA080E" w:rsidRDefault="00AA080E" w:rsidP="00384434">
            <w:pPr>
              <w:keepLines/>
              <w:rPr>
                <w:sz w:val="24"/>
                <w:lang w:bidi="x-none"/>
              </w:rPr>
            </w:pPr>
            <w:r>
              <w:rPr>
                <w:b/>
                <w:sz w:val="24"/>
                <w:lang w:bidi="x-none"/>
              </w:rPr>
              <w:t xml:space="preserve">Slide </w:t>
            </w:r>
            <w:r w:rsidR="00F12C17" w:rsidRPr="00AA080E">
              <w:rPr>
                <w:b/>
                <w:sz w:val="24"/>
                <w:lang w:bidi="x-none"/>
              </w:rPr>
              <w:t>22:</w:t>
            </w:r>
            <w:r w:rsidR="00F12C17" w:rsidRPr="00AA080E">
              <w:rPr>
                <w:sz w:val="24"/>
                <w:lang w:bidi="x-none"/>
              </w:rPr>
              <w:t xml:space="preserve"> A reminder of who needs to take </w:t>
            </w:r>
            <w:r w:rsidRPr="00AA080E">
              <w:rPr>
                <w:i/>
                <w:sz w:val="24"/>
                <w:lang w:bidi="x-none"/>
              </w:rPr>
              <w:t>safeTALK</w:t>
            </w:r>
            <w:r w:rsidR="00F12C17" w:rsidRPr="00AA080E">
              <w:rPr>
                <w:sz w:val="24"/>
                <w:lang w:bidi="x-none"/>
              </w:rPr>
              <w:t>.</w:t>
            </w:r>
          </w:p>
        </w:tc>
        <w:tc>
          <w:tcPr>
            <w:tcW w:w="270" w:type="dxa"/>
            <w:shd w:val="clear" w:color="auto" w:fill="auto"/>
            <w:tcMar>
              <w:top w:w="60" w:type="dxa"/>
              <w:left w:w="115" w:type="dxa"/>
              <w:bottom w:w="60" w:type="dxa"/>
              <w:right w:w="115" w:type="dxa"/>
            </w:tcMar>
          </w:tcPr>
          <w:p w14:paraId="6FF6D4E3"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6B51F45C" w14:textId="77777777" w:rsidR="00F12C17" w:rsidRPr="0012514B" w:rsidRDefault="00F12C17" w:rsidP="00384434">
            <w:pPr>
              <w:keepLines/>
              <w:rPr>
                <w:rFonts w:cs="Arial"/>
                <w:i/>
                <w:iCs/>
                <w:sz w:val="24"/>
                <w:lang w:bidi="x-none"/>
              </w:rPr>
            </w:pPr>
          </w:p>
        </w:tc>
      </w:tr>
      <w:tr w:rsidR="00F12C17" w:rsidRPr="00384434" w14:paraId="24F10BDF" w14:textId="77777777" w:rsidTr="00384434">
        <w:trPr>
          <w:cantSplit/>
        </w:trPr>
        <w:tc>
          <w:tcPr>
            <w:tcW w:w="6415" w:type="dxa"/>
            <w:shd w:val="pct5" w:color="auto" w:fill="auto"/>
            <w:tcMar>
              <w:top w:w="60" w:type="dxa"/>
              <w:left w:w="115" w:type="dxa"/>
              <w:bottom w:w="60" w:type="dxa"/>
              <w:right w:w="115" w:type="dxa"/>
            </w:tcMar>
          </w:tcPr>
          <w:p w14:paraId="3BAE81D7" w14:textId="26B1E74F" w:rsidR="00F12C17" w:rsidRPr="00AA080E" w:rsidRDefault="00AA080E" w:rsidP="00AA080E">
            <w:pPr>
              <w:keepLines/>
              <w:rPr>
                <w:sz w:val="24"/>
                <w:lang w:bidi="x-none"/>
              </w:rPr>
            </w:pPr>
            <w:r>
              <w:rPr>
                <w:b/>
                <w:sz w:val="24"/>
                <w:lang w:bidi="x-none"/>
              </w:rPr>
              <w:t xml:space="preserve">Slide </w:t>
            </w:r>
            <w:r w:rsidR="00F12C17" w:rsidRPr="00AA080E">
              <w:rPr>
                <w:b/>
                <w:sz w:val="24"/>
                <w:lang w:bidi="x-none"/>
              </w:rPr>
              <w:t>0:</w:t>
            </w:r>
            <w:r w:rsidR="00F12C17" w:rsidRPr="00AA080E">
              <w:rPr>
                <w:sz w:val="24"/>
                <w:lang w:bidi="x-none"/>
              </w:rPr>
              <w:t xml:space="preserve"> Great ideas in their </w:t>
            </w:r>
            <w:r>
              <w:rPr>
                <w:sz w:val="24"/>
                <w:lang w:bidi="x-none"/>
              </w:rPr>
              <w:t>r</w:t>
            </w:r>
            <w:r w:rsidR="00F12C17" w:rsidRPr="00AA080E">
              <w:rPr>
                <w:sz w:val="24"/>
                <w:lang w:bidi="x-none"/>
              </w:rPr>
              <w:t xml:space="preserve">esource </w:t>
            </w:r>
            <w:r>
              <w:rPr>
                <w:sz w:val="24"/>
                <w:lang w:bidi="x-none"/>
              </w:rPr>
              <w:t>b</w:t>
            </w:r>
            <w:r w:rsidR="00F12C17" w:rsidRPr="00AA080E">
              <w:rPr>
                <w:sz w:val="24"/>
                <w:lang w:bidi="x-none"/>
              </w:rPr>
              <w:t xml:space="preserve">ook for other </w:t>
            </w:r>
            <w:r>
              <w:rPr>
                <w:sz w:val="24"/>
                <w:lang w:bidi="x-none"/>
              </w:rPr>
              <w:br/>
            </w:r>
            <w:r w:rsidR="00F12C17" w:rsidRPr="00AA080E">
              <w:rPr>
                <w:sz w:val="24"/>
                <w:lang w:bidi="x-none"/>
              </w:rPr>
              <w:t>ways of contributing to suicide prevention. Final questions; fill out feedback form and hand in; exchange for certificate; thank organizer and participants.</w:t>
            </w:r>
          </w:p>
        </w:tc>
        <w:tc>
          <w:tcPr>
            <w:tcW w:w="270" w:type="dxa"/>
            <w:shd w:val="pct5" w:color="auto" w:fill="auto"/>
            <w:tcMar>
              <w:top w:w="60" w:type="dxa"/>
              <w:left w:w="115" w:type="dxa"/>
              <w:bottom w:w="60" w:type="dxa"/>
              <w:right w:w="115" w:type="dxa"/>
            </w:tcMar>
          </w:tcPr>
          <w:p w14:paraId="30B7F7DD"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1CAC9C33" w14:textId="77777777" w:rsidR="00F12C17" w:rsidRPr="0012514B" w:rsidRDefault="00F12C17" w:rsidP="00384434">
            <w:pPr>
              <w:keepLines/>
              <w:rPr>
                <w:rFonts w:cs="Arial"/>
                <w:i/>
                <w:iCs/>
                <w:sz w:val="24"/>
                <w:lang w:bidi="x-none"/>
              </w:rPr>
            </w:pPr>
          </w:p>
        </w:tc>
      </w:tr>
      <w:tr w:rsidR="00F12C17" w:rsidRPr="00384434" w14:paraId="124D5043" w14:textId="77777777" w:rsidTr="00384434">
        <w:trPr>
          <w:cantSplit/>
        </w:trPr>
        <w:tc>
          <w:tcPr>
            <w:tcW w:w="6415" w:type="dxa"/>
            <w:shd w:val="clear" w:color="auto" w:fill="auto"/>
            <w:tcMar>
              <w:top w:w="60" w:type="dxa"/>
              <w:left w:w="115" w:type="dxa"/>
              <w:bottom w:w="60" w:type="dxa"/>
              <w:right w:w="115" w:type="dxa"/>
            </w:tcMar>
          </w:tcPr>
          <w:p w14:paraId="4E613E75" w14:textId="43466302" w:rsidR="00F12C17" w:rsidRPr="00AA080E" w:rsidRDefault="00F12C17" w:rsidP="00AA080E">
            <w:pPr>
              <w:keepLines/>
              <w:rPr>
                <w:sz w:val="24"/>
                <w:lang w:bidi="x-none"/>
              </w:rPr>
            </w:pPr>
            <w:r w:rsidRPr="00AA080E">
              <w:rPr>
                <w:sz w:val="24"/>
                <w:lang w:bidi="x-none"/>
              </w:rPr>
              <w:t xml:space="preserve">Make slow exit to indicate willingness to respond to individual </w:t>
            </w:r>
            <w:r w:rsidR="00AA080E">
              <w:rPr>
                <w:sz w:val="24"/>
                <w:lang w:bidi="x-none"/>
              </w:rPr>
              <w:t>questions and concerns</w:t>
            </w:r>
            <w:r w:rsidRPr="00AA080E">
              <w:rPr>
                <w:sz w:val="24"/>
                <w:lang w:bidi="x-none"/>
              </w:rPr>
              <w:t>.</w:t>
            </w:r>
          </w:p>
        </w:tc>
        <w:tc>
          <w:tcPr>
            <w:tcW w:w="270" w:type="dxa"/>
            <w:shd w:val="clear" w:color="auto" w:fill="auto"/>
            <w:tcMar>
              <w:top w:w="60" w:type="dxa"/>
              <w:left w:w="115" w:type="dxa"/>
              <w:bottom w:w="60" w:type="dxa"/>
              <w:right w:w="115" w:type="dxa"/>
            </w:tcMar>
          </w:tcPr>
          <w:p w14:paraId="03A5DD2F" w14:textId="77777777" w:rsidR="00F12C17" w:rsidRPr="00384434" w:rsidRDefault="00F12C17" w:rsidP="00384434">
            <w:pPr>
              <w:keepLines/>
              <w:rPr>
                <w:rFonts w:ascii="Trebuchet MS" w:hAnsi="Trebuchet MS"/>
                <w:i/>
                <w:lang w:bidi="x-none"/>
              </w:rPr>
            </w:pPr>
          </w:p>
        </w:tc>
        <w:tc>
          <w:tcPr>
            <w:tcW w:w="2905" w:type="dxa"/>
            <w:shd w:val="clear" w:color="auto" w:fill="auto"/>
            <w:tcMar>
              <w:top w:w="60" w:type="dxa"/>
              <w:left w:w="115" w:type="dxa"/>
              <w:bottom w:w="60" w:type="dxa"/>
              <w:right w:w="115" w:type="dxa"/>
            </w:tcMar>
          </w:tcPr>
          <w:p w14:paraId="0D22FCEA" w14:textId="77777777" w:rsidR="00F12C17" w:rsidRPr="0012514B" w:rsidRDefault="00F12C17" w:rsidP="00384434">
            <w:pPr>
              <w:keepLines/>
              <w:rPr>
                <w:rFonts w:cs="Arial"/>
                <w:i/>
                <w:iCs/>
                <w:sz w:val="24"/>
                <w:lang w:bidi="x-none"/>
              </w:rPr>
            </w:pPr>
          </w:p>
        </w:tc>
      </w:tr>
      <w:tr w:rsidR="00F12C17" w:rsidRPr="00384434" w14:paraId="067261E7" w14:textId="77777777" w:rsidTr="00384434">
        <w:trPr>
          <w:cantSplit/>
        </w:trPr>
        <w:tc>
          <w:tcPr>
            <w:tcW w:w="6415" w:type="dxa"/>
            <w:shd w:val="pct5" w:color="auto" w:fill="auto"/>
            <w:tcMar>
              <w:top w:w="60" w:type="dxa"/>
              <w:left w:w="115" w:type="dxa"/>
              <w:bottom w:w="60" w:type="dxa"/>
              <w:right w:w="115" w:type="dxa"/>
            </w:tcMar>
          </w:tcPr>
          <w:p w14:paraId="3B0CD71B" w14:textId="13CD4982" w:rsidR="00F12C17" w:rsidRPr="00AA080E" w:rsidRDefault="00F12C17" w:rsidP="00EE7722">
            <w:pPr>
              <w:keepLines/>
              <w:rPr>
                <w:sz w:val="24"/>
                <w:lang w:bidi="x-none"/>
              </w:rPr>
            </w:pPr>
            <w:r w:rsidRPr="00AA080E">
              <w:rPr>
                <w:sz w:val="24"/>
                <w:lang w:bidi="x-none"/>
              </w:rPr>
              <w:t xml:space="preserve">Debrief with </w:t>
            </w:r>
            <w:r w:rsidR="00EE7722">
              <w:rPr>
                <w:sz w:val="24"/>
                <w:lang w:bidi="x-none"/>
              </w:rPr>
              <w:t>C</w:t>
            </w:r>
            <w:r w:rsidRPr="00AA080E">
              <w:rPr>
                <w:sz w:val="24"/>
                <w:lang w:bidi="x-none"/>
              </w:rPr>
              <w:t xml:space="preserve">ommunity </w:t>
            </w:r>
            <w:r w:rsidR="00EE7722">
              <w:rPr>
                <w:sz w:val="24"/>
                <w:lang w:bidi="x-none"/>
              </w:rPr>
              <w:t>S</w:t>
            </w:r>
            <w:r w:rsidRPr="00AA080E">
              <w:rPr>
                <w:sz w:val="24"/>
                <w:lang w:bidi="x-none"/>
              </w:rPr>
              <w:t xml:space="preserve">upport </w:t>
            </w:r>
            <w:r w:rsidR="00EE7722">
              <w:rPr>
                <w:sz w:val="24"/>
                <w:lang w:bidi="x-none"/>
              </w:rPr>
              <w:t>R</w:t>
            </w:r>
            <w:r w:rsidRPr="00AA080E">
              <w:rPr>
                <w:sz w:val="24"/>
                <w:lang w:bidi="x-none"/>
              </w:rPr>
              <w:t>esource. Look though feedback to see if anyone is requesting help.</w:t>
            </w:r>
          </w:p>
        </w:tc>
        <w:tc>
          <w:tcPr>
            <w:tcW w:w="270" w:type="dxa"/>
            <w:shd w:val="pct5" w:color="auto" w:fill="auto"/>
            <w:tcMar>
              <w:top w:w="60" w:type="dxa"/>
              <w:left w:w="115" w:type="dxa"/>
              <w:bottom w:w="60" w:type="dxa"/>
              <w:right w:w="115" w:type="dxa"/>
            </w:tcMar>
          </w:tcPr>
          <w:p w14:paraId="76A50C8F" w14:textId="77777777" w:rsidR="00F12C17" w:rsidRPr="00384434" w:rsidRDefault="00F12C17" w:rsidP="00384434">
            <w:pPr>
              <w:keepLines/>
              <w:rPr>
                <w:rFonts w:ascii="Trebuchet MS" w:hAnsi="Trebuchet MS"/>
                <w:i/>
                <w:lang w:bidi="x-none"/>
              </w:rPr>
            </w:pPr>
          </w:p>
        </w:tc>
        <w:tc>
          <w:tcPr>
            <w:tcW w:w="2905" w:type="dxa"/>
            <w:shd w:val="pct5" w:color="auto" w:fill="auto"/>
            <w:tcMar>
              <w:top w:w="60" w:type="dxa"/>
              <w:left w:w="115" w:type="dxa"/>
              <w:bottom w:w="60" w:type="dxa"/>
              <w:right w:w="115" w:type="dxa"/>
            </w:tcMar>
          </w:tcPr>
          <w:p w14:paraId="34DFBD6A" w14:textId="77777777" w:rsidR="00F12C17" w:rsidRPr="0012514B" w:rsidRDefault="00F12C17" w:rsidP="00384434">
            <w:pPr>
              <w:keepLines/>
              <w:rPr>
                <w:rFonts w:cs="Arial"/>
                <w:i/>
                <w:iCs/>
                <w:sz w:val="24"/>
                <w:lang w:bidi="x-none"/>
              </w:rPr>
            </w:pPr>
          </w:p>
        </w:tc>
      </w:tr>
    </w:tbl>
    <w:p w14:paraId="6D229EF3" w14:textId="77777777" w:rsidR="00F12C17" w:rsidRPr="0012514B" w:rsidRDefault="00F12C17" w:rsidP="00F12C17">
      <w:pPr>
        <w:pStyle w:val="BodyText"/>
        <w:rPr>
          <w:rFonts w:ascii="Arial" w:hAnsi="Arial" w:cs="Arial"/>
          <w:sz w:val="24"/>
        </w:rPr>
      </w:pPr>
    </w:p>
    <w:sectPr w:rsidR="00F12C17" w:rsidRPr="0012514B" w:rsidSect="00F12C17">
      <w:footerReference w:type="default" r:id="rId9"/>
      <w:type w:val="continuous"/>
      <w:pgSz w:w="12240" w:h="15840"/>
      <w:pgMar w:top="1440" w:right="1440" w:bottom="1440" w:left="1440" w:header="0" w:footer="432"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3F842" w14:textId="77777777" w:rsidR="00654E34" w:rsidRDefault="00654E34">
      <w:r>
        <w:separator/>
      </w:r>
    </w:p>
  </w:endnote>
  <w:endnote w:type="continuationSeparator" w:id="0">
    <w:p w14:paraId="4B80D366" w14:textId="77777777" w:rsidR="00654E34" w:rsidRDefault="0065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12CD3" w14:textId="75C4EF01" w:rsidR="009928B6" w:rsidRPr="004827DD" w:rsidRDefault="004827DD" w:rsidP="00F12C17">
    <w:pPr>
      <w:pStyle w:val="Footer"/>
      <w:tabs>
        <w:tab w:val="clear" w:pos="8640"/>
      </w:tabs>
      <w:rPr>
        <w:spacing w:val="-8"/>
      </w:rPr>
    </w:pPr>
    <w:r w:rsidRPr="004827DD">
      <w:rPr>
        <w:b/>
        <w:color w:val="auto"/>
        <w:spacing w:val="-8"/>
        <w:sz w:val="16"/>
        <w:szCs w:val="16"/>
      </w:rPr>
      <w:t>safeTALK</w:t>
    </w:r>
    <w:r w:rsidRPr="004827DD">
      <w:rPr>
        <w:color w:val="auto"/>
        <w:spacing w:val="-8"/>
        <w:sz w:val="16"/>
        <w:szCs w:val="16"/>
      </w:rPr>
      <w:t xml:space="preserve"> </w:t>
    </w:r>
    <w:r w:rsidR="005D4742">
      <w:rPr>
        <w:color w:val="auto"/>
        <w:spacing w:val="-8"/>
        <w:sz w:val="16"/>
        <w:szCs w:val="16"/>
      </w:rPr>
      <w:t xml:space="preserve">Trainer </w:t>
    </w:r>
    <w:r w:rsidRPr="004827DD">
      <w:rPr>
        <w:color w:val="auto"/>
        <w:spacing w:val="-8"/>
        <w:sz w:val="16"/>
        <w:szCs w:val="16"/>
      </w:rPr>
      <w:t>Quick Reference</w:t>
    </w:r>
    <w:r w:rsidR="009928B6" w:rsidRPr="004827DD">
      <w:rPr>
        <w:rFonts w:ascii="Trebuchet MS" w:hAnsi="Trebuchet MS"/>
        <w:color w:val="auto"/>
        <w:spacing w:val="-8"/>
        <w:sz w:val="16"/>
      </w:rPr>
      <w:tab/>
    </w:r>
    <w:r w:rsidR="007C5754">
      <w:rPr>
        <w:rFonts w:ascii="Trebuchet MS" w:hAnsi="Trebuchet MS"/>
        <w:color w:val="auto"/>
        <w:spacing w:val="-8"/>
        <w:sz w:val="16"/>
      </w:rPr>
      <w:t xml:space="preserve">  </w:t>
    </w:r>
    <w:r w:rsidR="009928B6" w:rsidRPr="004827DD">
      <w:rPr>
        <w:rFonts w:ascii="Trebuchet MS" w:hAnsi="Trebuchet MS"/>
        <w:color w:val="auto"/>
        <w:spacing w:val="-8"/>
        <w:sz w:val="16"/>
      </w:rPr>
      <w:t xml:space="preserve"> </w:t>
    </w:r>
    <w:r w:rsidR="0002163E">
      <w:rPr>
        <w:rFonts w:ascii="Trebuchet MS" w:hAnsi="Trebuchet MS"/>
        <w:color w:val="auto"/>
        <w:spacing w:val="-8"/>
        <w:sz w:val="16"/>
      </w:rPr>
      <w:t xml:space="preserve">        </w:t>
    </w:r>
    <w:r w:rsidR="0002163E" w:rsidRPr="0002163E">
      <w:rPr>
        <w:color w:val="auto"/>
        <w:spacing w:val="-8"/>
        <w:sz w:val="16"/>
        <w:szCs w:val="16"/>
      </w:rPr>
      <w:t>2B02.2EN1222</w:t>
    </w:r>
    <w:r w:rsidR="0002163E">
      <w:rPr>
        <w:b/>
        <w:color w:val="auto"/>
        <w:spacing w:val="-8"/>
        <w:sz w:val="16"/>
        <w:szCs w:val="16"/>
      </w:rPr>
      <w:t xml:space="preserve">  </w:t>
    </w:r>
    <w:r w:rsidR="007C5754">
      <w:rPr>
        <w:b/>
        <w:color w:val="auto"/>
        <w:spacing w:val="-8"/>
        <w:sz w:val="16"/>
        <w:szCs w:val="16"/>
      </w:rPr>
      <w:t xml:space="preserve"> </w:t>
    </w:r>
    <w:r w:rsidR="009928B6" w:rsidRPr="004827DD">
      <w:rPr>
        <w:color w:val="auto"/>
        <w:spacing w:val="-8"/>
        <w:sz w:val="16"/>
      </w:rPr>
      <w:t xml:space="preserve">© </w:t>
    </w:r>
    <w:r w:rsidR="005D4742">
      <w:rPr>
        <w:color w:val="auto"/>
        <w:spacing w:val="-8"/>
        <w:sz w:val="16"/>
      </w:rPr>
      <w:t>01/2017</w:t>
    </w:r>
    <w:r w:rsidR="009928B6" w:rsidRPr="004827DD">
      <w:rPr>
        <w:color w:val="auto"/>
        <w:spacing w:val="-8"/>
        <w:sz w:val="16"/>
      </w:rPr>
      <w:t xml:space="preserve"> LivingWorks Education</w:t>
    </w:r>
    <w:r>
      <w:rPr>
        <w:color w:val="auto"/>
        <w:spacing w:val="-8"/>
        <w:sz w:val="16"/>
      </w:rPr>
      <w:t xml:space="preserve"> </w:t>
    </w:r>
    <w:r w:rsidR="005D4742">
      <w:rPr>
        <w:rFonts w:ascii="Trebuchet MS" w:hAnsi="Trebuchet MS"/>
        <w:color w:val="auto"/>
        <w:spacing w:val="-8"/>
        <w:sz w:val="14"/>
        <w:szCs w:val="14"/>
      </w:rPr>
      <w:t xml:space="preserve">  </w:t>
    </w:r>
    <w:r w:rsidR="009928B6" w:rsidRPr="007376BA">
      <w:rPr>
        <w:b/>
        <w:color w:val="auto"/>
        <w:spacing w:val="-8"/>
        <w:sz w:val="16"/>
      </w:rPr>
      <w:t>www.livingworks.net</w:t>
    </w:r>
    <w:r>
      <w:rPr>
        <w:color w:val="auto"/>
        <w:spacing w:val="-8"/>
        <w:sz w:val="16"/>
      </w:rPr>
      <w:t xml:space="preserve">  </w:t>
    </w:r>
    <w:r>
      <w:rPr>
        <w:color w:val="auto"/>
        <w:spacing w:val="-8"/>
        <w:sz w:val="16"/>
      </w:rPr>
      <w:tab/>
    </w:r>
    <w:r w:rsidR="009928B6" w:rsidRPr="004827DD">
      <w:rPr>
        <w:color w:val="auto"/>
        <w:spacing w:val="-8"/>
        <w:sz w:val="16"/>
      </w:rPr>
      <w:t xml:space="preserve">Page </w:t>
    </w:r>
    <w:r w:rsidR="009928B6" w:rsidRPr="004827DD">
      <w:rPr>
        <w:color w:val="auto"/>
        <w:spacing w:val="-8"/>
        <w:sz w:val="16"/>
      </w:rPr>
      <w:fldChar w:fldCharType="begin"/>
    </w:r>
    <w:r w:rsidR="009928B6" w:rsidRPr="004827DD">
      <w:rPr>
        <w:color w:val="auto"/>
        <w:spacing w:val="-8"/>
        <w:sz w:val="16"/>
      </w:rPr>
      <w:instrText xml:space="preserve"> PAGE </w:instrText>
    </w:r>
    <w:r w:rsidR="009928B6" w:rsidRPr="004827DD">
      <w:rPr>
        <w:color w:val="auto"/>
        <w:spacing w:val="-8"/>
        <w:sz w:val="16"/>
      </w:rPr>
      <w:fldChar w:fldCharType="separate"/>
    </w:r>
    <w:r w:rsidR="00654E34">
      <w:rPr>
        <w:noProof/>
        <w:color w:val="auto"/>
        <w:spacing w:val="-8"/>
        <w:sz w:val="16"/>
      </w:rPr>
      <w:t>1</w:t>
    </w:r>
    <w:r w:rsidR="009928B6" w:rsidRPr="004827DD">
      <w:rPr>
        <w:color w:val="auto"/>
        <w:spacing w:val="-8"/>
        <w:sz w:val="16"/>
      </w:rPr>
      <w:fldChar w:fldCharType="end"/>
    </w:r>
    <w:r w:rsidR="009928B6" w:rsidRPr="004827DD">
      <w:rPr>
        <w:color w:val="auto"/>
        <w:spacing w:val="-8"/>
        <w:sz w:val="16"/>
      </w:rPr>
      <w:t xml:space="preserve"> of </w:t>
    </w:r>
    <w:r w:rsidR="009928B6" w:rsidRPr="004827DD">
      <w:rPr>
        <w:color w:val="auto"/>
        <w:spacing w:val="-8"/>
        <w:sz w:val="16"/>
      </w:rPr>
      <w:fldChar w:fldCharType="begin"/>
    </w:r>
    <w:r w:rsidR="009928B6" w:rsidRPr="004827DD">
      <w:rPr>
        <w:color w:val="auto"/>
        <w:spacing w:val="-8"/>
        <w:sz w:val="16"/>
      </w:rPr>
      <w:instrText xml:space="preserve"> NUMPAGES </w:instrText>
    </w:r>
    <w:r w:rsidR="009928B6" w:rsidRPr="004827DD">
      <w:rPr>
        <w:color w:val="auto"/>
        <w:spacing w:val="-8"/>
        <w:sz w:val="16"/>
      </w:rPr>
      <w:fldChar w:fldCharType="separate"/>
    </w:r>
    <w:r w:rsidR="00654E34">
      <w:rPr>
        <w:noProof/>
        <w:color w:val="auto"/>
        <w:spacing w:val="-8"/>
        <w:sz w:val="16"/>
      </w:rPr>
      <w:t>1</w:t>
    </w:r>
    <w:r w:rsidR="009928B6" w:rsidRPr="004827DD">
      <w:rPr>
        <w:color w:val="auto"/>
        <w:spacing w:val="-8"/>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FE0EE" w14:textId="77777777" w:rsidR="00654E34" w:rsidRDefault="00654E34">
      <w:r>
        <w:separator/>
      </w:r>
    </w:p>
  </w:footnote>
  <w:footnote w:type="continuationSeparator" w:id="0">
    <w:p w14:paraId="2AAB3E56" w14:textId="77777777" w:rsidR="00654E34" w:rsidRDefault="00654E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86FF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0BAF4B0"/>
    <w:lvl w:ilvl="0">
      <w:start w:val="1"/>
      <w:numFmt w:val="decimal"/>
      <w:lvlText w:val="%1."/>
      <w:lvlJc w:val="left"/>
      <w:pPr>
        <w:tabs>
          <w:tab w:val="num" w:pos="1800"/>
        </w:tabs>
        <w:ind w:left="1800" w:hanging="360"/>
      </w:pPr>
    </w:lvl>
  </w:abstractNum>
  <w:abstractNum w:abstractNumId="2">
    <w:nsid w:val="FFFFFF7D"/>
    <w:multiLevelType w:val="singleLevel"/>
    <w:tmpl w:val="DED2AF74"/>
    <w:lvl w:ilvl="0">
      <w:start w:val="1"/>
      <w:numFmt w:val="decimal"/>
      <w:lvlText w:val="%1."/>
      <w:lvlJc w:val="left"/>
      <w:pPr>
        <w:tabs>
          <w:tab w:val="num" w:pos="1440"/>
        </w:tabs>
        <w:ind w:left="1440" w:hanging="360"/>
      </w:pPr>
    </w:lvl>
  </w:abstractNum>
  <w:abstractNum w:abstractNumId="3">
    <w:nsid w:val="FFFFFF7E"/>
    <w:multiLevelType w:val="singleLevel"/>
    <w:tmpl w:val="2A1E28BA"/>
    <w:lvl w:ilvl="0">
      <w:start w:val="1"/>
      <w:numFmt w:val="decimal"/>
      <w:lvlText w:val="%1."/>
      <w:lvlJc w:val="left"/>
      <w:pPr>
        <w:tabs>
          <w:tab w:val="num" w:pos="1080"/>
        </w:tabs>
        <w:ind w:left="1080" w:hanging="360"/>
      </w:pPr>
    </w:lvl>
  </w:abstractNum>
  <w:abstractNum w:abstractNumId="4">
    <w:nsid w:val="FFFFFF7F"/>
    <w:multiLevelType w:val="singleLevel"/>
    <w:tmpl w:val="715C6410"/>
    <w:lvl w:ilvl="0">
      <w:start w:val="1"/>
      <w:numFmt w:val="decimal"/>
      <w:lvlText w:val="%1."/>
      <w:lvlJc w:val="left"/>
      <w:pPr>
        <w:tabs>
          <w:tab w:val="num" w:pos="720"/>
        </w:tabs>
        <w:ind w:left="720" w:hanging="360"/>
      </w:pPr>
    </w:lvl>
  </w:abstractNum>
  <w:abstractNum w:abstractNumId="5">
    <w:nsid w:val="FFFFFF80"/>
    <w:multiLevelType w:val="singleLevel"/>
    <w:tmpl w:val="CFD0076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17E1C1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A9C79B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B6EED0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010ECE74"/>
    <w:lvl w:ilvl="0">
      <w:start w:val="1"/>
      <w:numFmt w:val="decimal"/>
      <w:lvlText w:val="%1."/>
      <w:lvlJc w:val="left"/>
      <w:pPr>
        <w:tabs>
          <w:tab w:val="num" w:pos="360"/>
        </w:tabs>
        <w:ind w:left="360" w:hanging="360"/>
      </w:pPr>
    </w:lvl>
  </w:abstractNum>
  <w:abstractNum w:abstractNumId="10">
    <w:nsid w:val="FFFFFF89"/>
    <w:multiLevelType w:val="singleLevel"/>
    <w:tmpl w:val="FB8A8C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
      <w:numFmt w:val="decimal"/>
      <w:isLgl/>
      <w:lvlText w:val="%1."/>
      <w:lvlJc w:val="left"/>
      <w:pPr>
        <w:tabs>
          <w:tab w:val="num" w:pos="400"/>
        </w:tabs>
        <w:ind w:left="400" w:firstLine="360"/>
      </w:pPr>
      <w:rPr>
        <w:rFonts w:hint="default"/>
        <w:color w:val="000000"/>
        <w:position w:val="0"/>
      </w:rPr>
    </w:lvl>
    <w:lvl w:ilvl="1">
      <w:start w:val="1"/>
      <w:numFmt w:val="lowerLetter"/>
      <w:suff w:val="nothing"/>
      <w:lvlText w:val="%2."/>
      <w:lvlJc w:val="left"/>
      <w:pPr>
        <w:ind w:left="0" w:firstLine="144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12">
    <w:nsid w:val="02231C8E"/>
    <w:multiLevelType w:val="hybridMultilevel"/>
    <w:tmpl w:val="6D7A7C9E"/>
    <w:lvl w:ilvl="0" w:tplc="1F90D460">
      <w:start w:val="1"/>
      <w:numFmt w:val="bullet"/>
      <w:lvlText w:val=""/>
      <w:lvlJc w:val="left"/>
      <w:pPr>
        <w:tabs>
          <w:tab w:val="num" w:pos="1296"/>
        </w:tabs>
        <w:ind w:left="1296" w:hanging="360"/>
      </w:pPr>
      <w:rPr>
        <w:rFonts w:ascii="Wingdings" w:hAnsi="Wingdings" w:hint="default"/>
        <w:sz w:val="16"/>
      </w:rPr>
    </w:lvl>
    <w:lvl w:ilvl="1" w:tplc="00030409" w:tentative="1">
      <w:start w:val="1"/>
      <w:numFmt w:val="bullet"/>
      <w:lvlText w:val="o"/>
      <w:lvlJc w:val="left"/>
      <w:pPr>
        <w:tabs>
          <w:tab w:val="num" w:pos="2016"/>
        </w:tabs>
        <w:ind w:left="2016" w:hanging="360"/>
      </w:pPr>
      <w:rPr>
        <w:rFonts w:ascii="Courier New" w:hAnsi="Courier New" w:hint="default"/>
      </w:rPr>
    </w:lvl>
    <w:lvl w:ilvl="2" w:tplc="00050409" w:tentative="1">
      <w:start w:val="1"/>
      <w:numFmt w:val="bullet"/>
      <w:lvlText w:val=""/>
      <w:lvlJc w:val="left"/>
      <w:pPr>
        <w:tabs>
          <w:tab w:val="num" w:pos="2736"/>
        </w:tabs>
        <w:ind w:left="2736" w:hanging="360"/>
      </w:pPr>
      <w:rPr>
        <w:rFonts w:ascii="Wingdings" w:hAnsi="Wingdings" w:hint="default"/>
      </w:rPr>
    </w:lvl>
    <w:lvl w:ilvl="3" w:tplc="00010409" w:tentative="1">
      <w:start w:val="1"/>
      <w:numFmt w:val="bullet"/>
      <w:lvlText w:val=""/>
      <w:lvlJc w:val="left"/>
      <w:pPr>
        <w:tabs>
          <w:tab w:val="num" w:pos="3456"/>
        </w:tabs>
        <w:ind w:left="3456" w:hanging="360"/>
      </w:pPr>
      <w:rPr>
        <w:rFonts w:ascii="Symbol" w:hAnsi="Symbol" w:hint="default"/>
      </w:rPr>
    </w:lvl>
    <w:lvl w:ilvl="4" w:tplc="00030409" w:tentative="1">
      <w:start w:val="1"/>
      <w:numFmt w:val="bullet"/>
      <w:lvlText w:val="o"/>
      <w:lvlJc w:val="left"/>
      <w:pPr>
        <w:tabs>
          <w:tab w:val="num" w:pos="4176"/>
        </w:tabs>
        <w:ind w:left="4176" w:hanging="360"/>
      </w:pPr>
      <w:rPr>
        <w:rFonts w:ascii="Courier New" w:hAnsi="Courier New" w:hint="default"/>
      </w:rPr>
    </w:lvl>
    <w:lvl w:ilvl="5" w:tplc="00050409" w:tentative="1">
      <w:start w:val="1"/>
      <w:numFmt w:val="bullet"/>
      <w:lvlText w:val=""/>
      <w:lvlJc w:val="left"/>
      <w:pPr>
        <w:tabs>
          <w:tab w:val="num" w:pos="4896"/>
        </w:tabs>
        <w:ind w:left="4896" w:hanging="360"/>
      </w:pPr>
      <w:rPr>
        <w:rFonts w:ascii="Wingdings" w:hAnsi="Wingdings" w:hint="default"/>
      </w:rPr>
    </w:lvl>
    <w:lvl w:ilvl="6" w:tplc="00010409" w:tentative="1">
      <w:start w:val="1"/>
      <w:numFmt w:val="bullet"/>
      <w:lvlText w:val=""/>
      <w:lvlJc w:val="left"/>
      <w:pPr>
        <w:tabs>
          <w:tab w:val="num" w:pos="5616"/>
        </w:tabs>
        <w:ind w:left="5616" w:hanging="360"/>
      </w:pPr>
      <w:rPr>
        <w:rFonts w:ascii="Symbol" w:hAnsi="Symbol" w:hint="default"/>
      </w:rPr>
    </w:lvl>
    <w:lvl w:ilvl="7" w:tplc="00030409" w:tentative="1">
      <w:start w:val="1"/>
      <w:numFmt w:val="bullet"/>
      <w:lvlText w:val="o"/>
      <w:lvlJc w:val="left"/>
      <w:pPr>
        <w:tabs>
          <w:tab w:val="num" w:pos="6336"/>
        </w:tabs>
        <w:ind w:left="6336" w:hanging="360"/>
      </w:pPr>
      <w:rPr>
        <w:rFonts w:ascii="Courier New" w:hAnsi="Courier New" w:hint="default"/>
      </w:rPr>
    </w:lvl>
    <w:lvl w:ilvl="8" w:tplc="00050409" w:tentative="1">
      <w:start w:val="1"/>
      <w:numFmt w:val="bullet"/>
      <w:lvlText w:val=""/>
      <w:lvlJc w:val="left"/>
      <w:pPr>
        <w:tabs>
          <w:tab w:val="num" w:pos="7056"/>
        </w:tabs>
        <w:ind w:left="7056" w:hanging="360"/>
      </w:pPr>
      <w:rPr>
        <w:rFonts w:ascii="Wingdings" w:hAnsi="Wingdings" w:hint="default"/>
      </w:rPr>
    </w:lvl>
  </w:abstractNum>
  <w:abstractNum w:abstractNumId="13">
    <w:nsid w:val="02CB6089"/>
    <w:multiLevelType w:val="hybridMultilevel"/>
    <w:tmpl w:val="6F72F668"/>
    <w:lvl w:ilvl="0" w:tplc="1F90D460">
      <w:start w:val="1"/>
      <w:numFmt w:val="bullet"/>
      <w:lvlText w:val=""/>
      <w:lvlJc w:val="left"/>
      <w:pPr>
        <w:tabs>
          <w:tab w:val="num" w:pos="1296"/>
        </w:tabs>
        <w:ind w:left="1296" w:hanging="360"/>
      </w:pPr>
      <w:rPr>
        <w:rFonts w:ascii="Symbol" w:hAnsi="Symbol" w:hint="default"/>
      </w:rPr>
    </w:lvl>
    <w:lvl w:ilvl="1" w:tplc="00030409" w:tentative="1">
      <w:start w:val="1"/>
      <w:numFmt w:val="bullet"/>
      <w:lvlText w:val="o"/>
      <w:lvlJc w:val="left"/>
      <w:pPr>
        <w:tabs>
          <w:tab w:val="num" w:pos="2016"/>
        </w:tabs>
        <w:ind w:left="2016" w:hanging="360"/>
      </w:pPr>
      <w:rPr>
        <w:rFonts w:ascii="Courier New" w:hAnsi="Courier New" w:hint="default"/>
      </w:rPr>
    </w:lvl>
    <w:lvl w:ilvl="2" w:tplc="00050409" w:tentative="1">
      <w:start w:val="1"/>
      <w:numFmt w:val="bullet"/>
      <w:lvlText w:val=""/>
      <w:lvlJc w:val="left"/>
      <w:pPr>
        <w:tabs>
          <w:tab w:val="num" w:pos="2736"/>
        </w:tabs>
        <w:ind w:left="2736" w:hanging="360"/>
      </w:pPr>
      <w:rPr>
        <w:rFonts w:ascii="Wingdings" w:hAnsi="Wingdings" w:hint="default"/>
      </w:rPr>
    </w:lvl>
    <w:lvl w:ilvl="3" w:tplc="00010409" w:tentative="1">
      <w:start w:val="1"/>
      <w:numFmt w:val="bullet"/>
      <w:lvlText w:val=""/>
      <w:lvlJc w:val="left"/>
      <w:pPr>
        <w:tabs>
          <w:tab w:val="num" w:pos="3456"/>
        </w:tabs>
        <w:ind w:left="3456" w:hanging="360"/>
      </w:pPr>
      <w:rPr>
        <w:rFonts w:ascii="Symbol" w:hAnsi="Symbol" w:hint="default"/>
      </w:rPr>
    </w:lvl>
    <w:lvl w:ilvl="4" w:tplc="00030409" w:tentative="1">
      <w:start w:val="1"/>
      <w:numFmt w:val="bullet"/>
      <w:lvlText w:val="o"/>
      <w:lvlJc w:val="left"/>
      <w:pPr>
        <w:tabs>
          <w:tab w:val="num" w:pos="4176"/>
        </w:tabs>
        <w:ind w:left="4176" w:hanging="360"/>
      </w:pPr>
      <w:rPr>
        <w:rFonts w:ascii="Courier New" w:hAnsi="Courier New" w:hint="default"/>
      </w:rPr>
    </w:lvl>
    <w:lvl w:ilvl="5" w:tplc="00050409" w:tentative="1">
      <w:start w:val="1"/>
      <w:numFmt w:val="bullet"/>
      <w:lvlText w:val=""/>
      <w:lvlJc w:val="left"/>
      <w:pPr>
        <w:tabs>
          <w:tab w:val="num" w:pos="4896"/>
        </w:tabs>
        <w:ind w:left="4896" w:hanging="360"/>
      </w:pPr>
      <w:rPr>
        <w:rFonts w:ascii="Wingdings" w:hAnsi="Wingdings" w:hint="default"/>
      </w:rPr>
    </w:lvl>
    <w:lvl w:ilvl="6" w:tplc="00010409" w:tentative="1">
      <w:start w:val="1"/>
      <w:numFmt w:val="bullet"/>
      <w:lvlText w:val=""/>
      <w:lvlJc w:val="left"/>
      <w:pPr>
        <w:tabs>
          <w:tab w:val="num" w:pos="5616"/>
        </w:tabs>
        <w:ind w:left="5616" w:hanging="360"/>
      </w:pPr>
      <w:rPr>
        <w:rFonts w:ascii="Symbol" w:hAnsi="Symbol" w:hint="default"/>
      </w:rPr>
    </w:lvl>
    <w:lvl w:ilvl="7" w:tplc="00030409" w:tentative="1">
      <w:start w:val="1"/>
      <w:numFmt w:val="bullet"/>
      <w:lvlText w:val="o"/>
      <w:lvlJc w:val="left"/>
      <w:pPr>
        <w:tabs>
          <w:tab w:val="num" w:pos="6336"/>
        </w:tabs>
        <w:ind w:left="6336" w:hanging="360"/>
      </w:pPr>
      <w:rPr>
        <w:rFonts w:ascii="Courier New" w:hAnsi="Courier New" w:hint="default"/>
      </w:rPr>
    </w:lvl>
    <w:lvl w:ilvl="8" w:tplc="00050409" w:tentative="1">
      <w:start w:val="1"/>
      <w:numFmt w:val="bullet"/>
      <w:lvlText w:val=""/>
      <w:lvlJc w:val="left"/>
      <w:pPr>
        <w:tabs>
          <w:tab w:val="num" w:pos="7056"/>
        </w:tabs>
        <w:ind w:left="7056" w:hanging="360"/>
      </w:pPr>
      <w:rPr>
        <w:rFonts w:ascii="Wingdings" w:hAnsi="Wingdings" w:hint="default"/>
      </w:rPr>
    </w:lvl>
  </w:abstractNum>
  <w:abstractNum w:abstractNumId="14">
    <w:nsid w:val="0BE3440E"/>
    <w:multiLevelType w:val="hybridMultilevel"/>
    <w:tmpl w:val="3FF4E600"/>
    <w:lvl w:ilvl="0" w:tplc="1F90D460">
      <w:start w:val="1"/>
      <w:numFmt w:val="bullet"/>
      <w:lvlText w:val=""/>
      <w:lvlJc w:val="left"/>
      <w:pPr>
        <w:tabs>
          <w:tab w:val="num" w:pos="1296"/>
        </w:tabs>
        <w:ind w:left="1296" w:hanging="360"/>
      </w:pPr>
      <w:rPr>
        <w:rFonts w:ascii="Symbol" w:hAnsi="Symbol" w:hint="default"/>
      </w:rPr>
    </w:lvl>
    <w:lvl w:ilvl="1" w:tplc="00030409" w:tentative="1">
      <w:start w:val="1"/>
      <w:numFmt w:val="bullet"/>
      <w:lvlText w:val="o"/>
      <w:lvlJc w:val="left"/>
      <w:pPr>
        <w:tabs>
          <w:tab w:val="num" w:pos="2016"/>
        </w:tabs>
        <w:ind w:left="2016" w:hanging="360"/>
      </w:pPr>
      <w:rPr>
        <w:rFonts w:ascii="Courier New" w:hAnsi="Courier New" w:hint="default"/>
      </w:rPr>
    </w:lvl>
    <w:lvl w:ilvl="2" w:tplc="00050409" w:tentative="1">
      <w:start w:val="1"/>
      <w:numFmt w:val="bullet"/>
      <w:lvlText w:val=""/>
      <w:lvlJc w:val="left"/>
      <w:pPr>
        <w:tabs>
          <w:tab w:val="num" w:pos="2736"/>
        </w:tabs>
        <w:ind w:left="2736" w:hanging="360"/>
      </w:pPr>
      <w:rPr>
        <w:rFonts w:ascii="Wingdings" w:hAnsi="Wingdings" w:hint="default"/>
      </w:rPr>
    </w:lvl>
    <w:lvl w:ilvl="3" w:tplc="00010409" w:tentative="1">
      <w:start w:val="1"/>
      <w:numFmt w:val="bullet"/>
      <w:lvlText w:val=""/>
      <w:lvlJc w:val="left"/>
      <w:pPr>
        <w:tabs>
          <w:tab w:val="num" w:pos="3456"/>
        </w:tabs>
        <w:ind w:left="3456" w:hanging="360"/>
      </w:pPr>
      <w:rPr>
        <w:rFonts w:ascii="Symbol" w:hAnsi="Symbol" w:hint="default"/>
      </w:rPr>
    </w:lvl>
    <w:lvl w:ilvl="4" w:tplc="00030409" w:tentative="1">
      <w:start w:val="1"/>
      <w:numFmt w:val="bullet"/>
      <w:lvlText w:val="o"/>
      <w:lvlJc w:val="left"/>
      <w:pPr>
        <w:tabs>
          <w:tab w:val="num" w:pos="4176"/>
        </w:tabs>
        <w:ind w:left="4176" w:hanging="360"/>
      </w:pPr>
      <w:rPr>
        <w:rFonts w:ascii="Courier New" w:hAnsi="Courier New" w:hint="default"/>
      </w:rPr>
    </w:lvl>
    <w:lvl w:ilvl="5" w:tplc="00050409" w:tentative="1">
      <w:start w:val="1"/>
      <w:numFmt w:val="bullet"/>
      <w:lvlText w:val=""/>
      <w:lvlJc w:val="left"/>
      <w:pPr>
        <w:tabs>
          <w:tab w:val="num" w:pos="4896"/>
        </w:tabs>
        <w:ind w:left="4896" w:hanging="360"/>
      </w:pPr>
      <w:rPr>
        <w:rFonts w:ascii="Wingdings" w:hAnsi="Wingdings" w:hint="default"/>
      </w:rPr>
    </w:lvl>
    <w:lvl w:ilvl="6" w:tplc="00010409" w:tentative="1">
      <w:start w:val="1"/>
      <w:numFmt w:val="bullet"/>
      <w:lvlText w:val=""/>
      <w:lvlJc w:val="left"/>
      <w:pPr>
        <w:tabs>
          <w:tab w:val="num" w:pos="5616"/>
        </w:tabs>
        <w:ind w:left="5616" w:hanging="360"/>
      </w:pPr>
      <w:rPr>
        <w:rFonts w:ascii="Symbol" w:hAnsi="Symbol" w:hint="default"/>
      </w:rPr>
    </w:lvl>
    <w:lvl w:ilvl="7" w:tplc="00030409" w:tentative="1">
      <w:start w:val="1"/>
      <w:numFmt w:val="bullet"/>
      <w:lvlText w:val="o"/>
      <w:lvlJc w:val="left"/>
      <w:pPr>
        <w:tabs>
          <w:tab w:val="num" w:pos="6336"/>
        </w:tabs>
        <w:ind w:left="6336" w:hanging="360"/>
      </w:pPr>
      <w:rPr>
        <w:rFonts w:ascii="Courier New" w:hAnsi="Courier New" w:hint="default"/>
      </w:rPr>
    </w:lvl>
    <w:lvl w:ilvl="8" w:tplc="00050409" w:tentative="1">
      <w:start w:val="1"/>
      <w:numFmt w:val="bullet"/>
      <w:lvlText w:val=""/>
      <w:lvlJc w:val="left"/>
      <w:pPr>
        <w:tabs>
          <w:tab w:val="num" w:pos="7056"/>
        </w:tabs>
        <w:ind w:left="7056" w:hanging="360"/>
      </w:pPr>
      <w:rPr>
        <w:rFonts w:ascii="Wingdings" w:hAnsi="Wingdings" w:hint="default"/>
      </w:rPr>
    </w:lvl>
  </w:abstractNum>
  <w:abstractNum w:abstractNumId="15">
    <w:nsid w:val="0D831A6F"/>
    <w:multiLevelType w:val="hybridMultilevel"/>
    <w:tmpl w:val="79504DC8"/>
    <w:lvl w:ilvl="0" w:tplc="40A61942">
      <w:start w:val="1"/>
      <w:numFmt w:val="bullet"/>
      <w:lvlText w:val=""/>
      <w:lvlJc w:val="left"/>
      <w:pPr>
        <w:tabs>
          <w:tab w:val="num" w:pos="576"/>
        </w:tabs>
        <w:ind w:left="576" w:hanging="216"/>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nsid w:val="0E795E42"/>
    <w:multiLevelType w:val="hybridMultilevel"/>
    <w:tmpl w:val="AB7A0B1A"/>
    <w:lvl w:ilvl="0" w:tplc="40A61942">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131E295B"/>
    <w:multiLevelType w:val="hybridMultilevel"/>
    <w:tmpl w:val="B0A2CF32"/>
    <w:lvl w:ilvl="0" w:tplc="1F90D460">
      <w:start w:val="1"/>
      <w:numFmt w:val="bullet"/>
      <w:lvlText w:val=""/>
      <w:lvlJc w:val="left"/>
      <w:pPr>
        <w:tabs>
          <w:tab w:val="num" w:pos="1296"/>
        </w:tabs>
        <w:ind w:left="1296" w:hanging="360"/>
      </w:pPr>
      <w:rPr>
        <w:rFonts w:ascii="Wingdings" w:hAnsi="Wingdings" w:hint="default"/>
        <w:sz w:val="16"/>
      </w:rPr>
    </w:lvl>
    <w:lvl w:ilvl="1" w:tplc="00030409" w:tentative="1">
      <w:start w:val="1"/>
      <w:numFmt w:val="bullet"/>
      <w:lvlText w:val="o"/>
      <w:lvlJc w:val="left"/>
      <w:pPr>
        <w:tabs>
          <w:tab w:val="num" w:pos="2016"/>
        </w:tabs>
        <w:ind w:left="2016" w:hanging="360"/>
      </w:pPr>
      <w:rPr>
        <w:rFonts w:ascii="Courier New" w:hAnsi="Courier New" w:hint="default"/>
      </w:rPr>
    </w:lvl>
    <w:lvl w:ilvl="2" w:tplc="00050409" w:tentative="1">
      <w:start w:val="1"/>
      <w:numFmt w:val="bullet"/>
      <w:lvlText w:val=""/>
      <w:lvlJc w:val="left"/>
      <w:pPr>
        <w:tabs>
          <w:tab w:val="num" w:pos="2736"/>
        </w:tabs>
        <w:ind w:left="2736" w:hanging="360"/>
      </w:pPr>
      <w:rPr>
        <w:rFonts w:ascii="Wingdings" w:hAnsi="Wingdings" w:hint="default"/>
      </w:rPr>
    </w:lvl>
    <w:lvl w:ilvl="3" w:tplc="00010409" w:tentative="1">
      <w:start w:val="1"/>
      <w:numFmt w:val="bullet"/>
      <w:lvlText w:val=""/>
      <w:lvlJc w:val="left"/>
      <w:pPr>
        <w:tabs>
          <w:tab w:val="num" w:pos="3456"/>
        </w:tabs>
        <w:ind w:left="3456" w:hanging="360"/>
      </w:pPr>
      <w:rPr>
        <w:rFonts w:ascii="Symbol" w:hAnsi="Symbol" w:hint="default"/>
      </w:rPr>
    </w:lvl>
    <w:lvl w:ilvl="4" w:tplc="00030409" w:tentative="1">
      <w:start w:val="1"/>
      <w:numFmt w:val="bullet"/>
      <w:lvlText w:val="o"/>
      <w:lvlJc w:val="left"/>
      <w:pPr>
        <w:tabs>
          <w:tab w:val="num" w:pos="4176"/>
        </w:tabs>
        <w:ind w:left="4176" w:hanging="360"/>
      </w:pPr>
      <w:rPr>
        <w:rFonts w:ascii="Courier New" w:hAnsi="Courier New" w:hint="default"/>
      </w:rPr>
    </w:lvl>
    <w:lvl w:ilvl="5" w:tplc="00050409" w:tentative="1">
      <w:start w:val="1"/>
      <w:numFmt w:val="bullet"/>
      <w:lvlText w:val=""/>
      <w:lvlJc w:val="left"/>
      <w:pPr>
        <w:tabs>
          <w:tab w:val="num" w:pos="4896"/>
        </w:tabs>
        <w:ind w:left="4896" w:hanging="360"/>
      </w:pPr>
      <w:rPr>
        <w:rFonts w:ascii="Wingdings" w:hAnsi="Wingdings" w:hint="default"/>
      </w:rPr>
    </w:lvl>
    <w:lvl w:ilvl="6" w:tplc="00010409" w:tentative="1">
      <w:start w:val="1"/>
      <w:numFmt w:val="bullet"/>
      <w:lvlText w:val=""/>
      <w:lvlJc w:val="left"/>
      <w:pPr>
        <w:tabs>
          <w:tab w:val="num" w:pos="5616"/>
        </w:tabs>
        <w:ind w:left="5616" w:hanging="360"/>
      </w:pPr>
      <w:rPr>
        <w:rFonts w:ascii="Symbol" w:hAnsi="Symbol" w:hint="default"/>
      </w:rPr>
    </w:lvl>
    <w:lvl w:ilvl="7" w:tplc="00030409" w:tentative="1">
      <w:start w:val="1"/>
      <w:numFmt w:val="bullet"/>
      <w:lvlText w:val="o"/>
      <w:lvlJc w:val="left"/>
      <w:pPr>
        <w:tabs>
          <w:tab w:val="num" w:pos="6336"/>
        </w:tabs>
        <w:ind w:left="6336" w:hanging="360"/>
      </w:pPr>
      <w:rPr>
        <w:rFonts w:ascii="Courier New" w:hAnsi="Courier New" w:hint="default"/>
      </w:rPr>
    </w:lvl>
    <w:lvl w:ilvl="8" w:tplc="00050409" w:tentative="1">
      <w:start w:val="1"/>
      <w:numFmt w:val="bullet"/>
      <w:lvlText w:val=""/>
      <w:lvlJc w:val="left"/>
      <w:pPr>
        <w:tabs>
          <w:tab w:val="num" w:pos="7056"/>
        </w:tabs>
        <w:ind w:left="7056" w:hanging="360"/>
      </w:pPr>
      <w:rPr>
        <w:rFonts w:ascii="Wingdings" w:hAnsi="Wingdings" w:hint="default"/>
      </w:rPr>
    </w:lvl>
  </w:abstractNum>
  <w:abstractNum w:abstractNumId="18">
    <w:nsid w:val="15CC643F"/>
    <w:multiLevelType w:val="hybridMultilevel"/>
    <w:tmpl w:val="FEAE193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16002B46"/>
    <w:multiLevelType w:val="hybridMultilevel"/>
    <w:tmpl w:val="A050B1D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1D1038BD"/>
    <w:multiLevelType w:val="hybridMultilevel"/>
    <w:tmpl w:val="BD3650C8"/>
    <w:lvl w:ilvl="0" w:tplc="40A61942">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1D7831CE"/>
    <w:multiLevelType w:val="hybridMultilevel"/>
    <w:tmpl w:val="E100768A"/>
    <w:lvl w:ilvl="0" w:tplc="1F90D460">
      <w:start w:val="1"/>
      <w:numFmt w:val="bullet"/>
      <w:lvlText w:val=""/>
      <w:lvlJc w:val="left"/>
      <w:pPr>
        <w:tabs>
          <w:tab w:val="num" w:pos="1296"/>
        </w:tabs>
        <w:ind w:left="1296" w:hanging="360"/>
      </w:pPr>
      <w:rPr>
        <w:rFonts w:ascii="Symbol" w:hAnsi="Symbol" w:hint="default"/>
      </w:rPr>
    </w:lvl>
    <w:lvl w:ilvl="1" w:tplc="00030409" w:tentative="1">
      <w:start w:val="1"/>
      <w:numFmt w:val="bullet"/>
      <w:lvlText w:val="o"/>
      <w:lvlJc w:val="left"/>
      <w:pPr>
        <w:tabs>
          <w:tab w:val="num" w:pos="2016"/>
        </w:tabs>
        <w:ind w:left="2016" w:hanging="360"/>
      </w:pPr>
      <w:rPr>
        <w:rFonts w:ascii="Courier New" w:hAnsi="Courier New" w:hint="default"/>
      </w:rPr>
    </w:lvl>
    <w:lvl w:ilvl="2" w:tplc="00050409" w:tentative="1">
      <w:start w:val="1"/>
      <w:numFmt w:val="bullet"/>
      <w:lvlText w:val=""/>
      <w:lvlJc w:val="left"/>
      <w:pPr>
        <w:tabs>
          <w:tab w:val="num" w:pos="2736"/>
        </w:tabs>
        <w:ind w:left="2736" w:hanging="360"/>
      </w:pPr>
      <w:rPr>
        <w:rFonts w:ascii="Wingdings" w:hAnsi="Wingdings" w:hint="default"/>
      </w:rPr>
    </w:lvl>
    <w:lvl w:ilvl="3" w:tplc="00010409" w:tentative="1">
      <w:start w:val="1"/>
      <w:numFmt w:val="bullet"/>
      <w:lvlText w:val=""/>
      <w:lvlJc w:val="left"/>
      <w:pPr>
        <w:tabs>
          <w:tab w:val="num" w:pos="3456"/>
        </w:tabs>
        <w:ind w:left="3456" w:hanging="360"/>
      </w:pPr>
      <w:rPr>
        <w:rFonts w:ascii="Symbol" w:hAnsi="Symbol" w:hint="default"/>
      </w:rPr>
    </w:lvl>
    <w:lvl w:ilvl="4" w:tplc="00030409" w:tentative="1">
      <w:start w:val="1"/>
      <w:numFmt w:val="bullet"/>
      <w:lvlText w:val="o"/>
      <w:lvlJc w:val="left"/>
      <w:pPr>
        <w:tabs>
          <w:tab w:val="num" w:pos="4176"/>
        </w:tabs>
        <w:ind w:left="4176" w:hanging="360"/>
      </w:pPr>
      <w:rPr>
        <w:rFonts w:ascii="Courier New" w:hAnsi="Courier New" w:hint="default"/>
      </w:rPr>
    </w:lvl>
    <w:lvl w:ilvl="5" w:tplc="00050409" w:tentative="1">
      <w:start w:val="1"/>
      <w:numFmt w:val="bullet"/>
      <w:lvlText w:val=""/>
      <w:lvlJc w:val="left"/>
      <w:pPr>
        <w:tabs>
          <w:tab w:val="num" w:pos="4896"/>
        </w:tabs>
        <w:ind w:left="4896" w:hanging="360"/>
      </w:pPr>
      <w:rPr>
        <w:rFonts w:ascii="Wingdings" w:hAnsi="Wingdings" w:hint="default"/>
      </w:rPr>
    </w:lvl>
    <w:lvl w:ilvl="6" w:tplc="00010409" w:tentative="1">
      <w:start w:val="1"/>
      <w:numFmt w:val="bullet"/>
      <w:lvlText w:val=""/>
      <w:lvlJc w:val="left"/>
      <w:pPr>
        <w:tabs>
          <w:tab w:val="num" w:pos="5616"/>
        </w:tabs>
        <w:ind w:left="5616" w:hanging="360"/>
      </w:pPr>
      <w:rPr>
        <w:rFonts w:ascii="Symbol" w:hAnsi="Symbol" w:hint="default"/>
      </w:rPr>
    </w:lvl>
    <w:lvl w:ilvl="7" w:tplc="00030409" w:tentative="1">
      <w:start w:val="1"/>
      <w:numFmt w:val="bullet"/>
      <w:lvlText w:val="o"/>
      <w:lvlJc w:val="left"/>
      <w:pPr>
        <w:tabs>
          <w:tab w:val="num" w:pos="6336"/>
        </w:tabs>
        <w:ind w:left="6336" w:hanging="360"/>
      </w:pPr>
      <w:rPr>
        <w:rFonts w:ascii="Courier New" w:hAnsi="Courier New" w:hint="default"/>
      </w:rPr>
    </w:lvl>
    <w:lvl w:ilvl="8" w:tplc="00050409" w:tentative="1">
      <w:start w:val="1"/>
      <w:numFmt w:val="bullet"/>
      <w:lvlText w:val=""/>
      <w:lvlJc w:val="left"/>
      <w:pPr>
        <w:tabs>
          <w:tab w:val="num" w:pos="7056"/>
        </w:tabs>
        <w:ind w:left="7056" w:hanging="360"/>
      </w:pPr>
      <w:rPr>
        <w:rFonts w:ascii="Wingdings" w:hAnsi="Wingdings" w:hint="default"/>
      </w:rPr>
    </w:lvl>
  </w:abstractNum>
  <w:abstractNum w:abstractNumId="22">
    <w:nsid w:val="24FD2FE5"/>
    <w:multiLevelType w:val="hybridMultilevel"/>
    <w:tmpl w:val="5BD46F56"/>
    <w:lvl w:ilvl="0" w:tplc="40A61942">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12B6A36"/>
    <w:multiLevelType w:val="multilevel"/>
    <w:tmpl w:val="3D9ABFB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30346AF"/>
    <w:multiLevelType w:val="hybridMultilevel"/>
    <w:tmpl w:val="5888D418"/>
    <w:lvl w:ilvl="0" w:tplc="25B6DCB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346F491F"/>
    <w:multiLevelType w:val="hybridMultilevel"/>
    <w:tmpl w:val="0218BC72"/>
    <w:lvl w:ilvl="0" w:tplc="1F90D460">
      <w:start w:val="1"/>
      <w:numFmt w:val="bullet"/>
      <w:lvlText w:val=""/>
      <w:lvlJc w:val="left"/>
      <w:pPr>
        <w:tabs>
          <w:tab w:val="num" w:pos="1296"/>
        </w:tabs>
        <w:ind w:left="1296"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75E515A"/>
    <w:multiLevelType w:val="multilevel"/>
    <w:tmpl w:val="3D9ABFB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DEF339A"/>
    <w:multiLevelType w:val="hybridMultilevel"/>
    <w:tmpl w:val="C91E2A4A"/>
    <w:lvl w:ilvl="0" w:tplc="40A61942">
      <w:start w:val="1"/>
      <w:numFmt w:val="bullet"/>
      <w:lvlText w:val=""/>
      <w:lvlJc w:val="left"/>
      <w:pPr>
        <w:tabs>
          <w:tab w:val="num" w:pos="443"/>
        </w:tabs>
        <w:ind w:left="443" w:hanging="216"/>
      </w:pPr>
      <w:rPr>
        <w:rFonts w:ascii="Symbol" w:hAnsi="Symbol" w:hint="default"/>
      </w:rPr>
    </w:lvl>
    <w:lvl w:ilvl="1" w:tplc="00030409" w:tentative="1">
      <w:start w:val="1"/>
      <w:numFmt w:val="bullet"/>
      <w:lvlText w:val="o"/>
      <w:lvlJc w:val="left"/>
      <w:pPr>
        <w:tabs>
          <w:tab w:val="num" w:pos="1667"/>
        </w:tabs>
        <w:ind w:left="1667" w:hanging="360"/>
      </w:pPr>
      <w:rPr>
        <w:rFonts w:ascii="Courier New" w:hAnsi="Courier New" w:hint="default"/>
      </w:rPr>
    </w:lvl>
    <w:lvl w:ilvl="2" w:tplc="00050409" w:tentative="1">
      <w:start w:val="1"/>
      <w:numFmt w:val="bullet"/>
      <w:lvlText w:val=""/>
      <w:lvlJc w:val="left"/>
      <w:pPr>
        <w:tabs>
          <w:tab w:val="num" w:pos="2387"/>
        </w:tabs>
        <w:ind w:left="2387" w:hanging="360"/>
      </w:pPr>
      <w:rPr>
        <w:rFonts w:ascii="Wingdings" w:hAnsi="Wingdings" w:hint="default"/>
      </w:rPr>
    </w:lvl>
    <w:lvl w:ilvl="3" w:tplc="00010409" w:tentative="1">
      <w:start w:val="1"/>
      <w:numFmt w:val="bullet"/>
      <w:lvlText w:val=""/>
      <w:lvlJc w:val="left"/>
      <w:pPr>
        <w:tabs>
          <w:tab w:val="num" w:pos="3107"/>
        </w:tabs>
        <w:ind w:left="3107" w:hanging="360"/>
      </w:pPr>
      <w:rPr>
        <w:rFonts w:ascii="Symbol" w:hAnsi="Symbol" w:hint="default"/>
      </w:rPr>
    </w:lvl>
    <w:lvl w:ilvl="4" w:tplc="00030409" w:tentative="1">
      <w:start w:val="1"/>
      <w:numFmt w:val="bullet"/>
      <w:lvlText w:val="o"/>
      <w:lvlJc w:val="left"/>
      <w:pPr>
        <w:tabs>
          <w:tab w:val="num" w:pos="3827"/>
        </w:tabs>
        <w:ind w:left="3827" w:hanging="360"/>
      </w:pPr>
      <w:rPr>
        <w:rFonts w:ascii="Courier New" w:hAnsi="Courier New" w:hint="default"/>
      </w:rPr>
    </w:lvl>
    <w:lvl w:ilvl="5" w:tplc="00050409" w:tentative="1">
      <w:start w:val="1"/>
      <w:numFmt w:val="bullet"/>
      <w:lvlText w:val=""/>
      <w:lvlJc w:val="left"/>
      <w:pPr>
        <w:tabs>
          <w:tab w:val="num" w:pos="4547"/>
        </w:tabs>
        <w:ind w:left="4547" w:hanging="360"/>
      </w:pPr>
      <w:rPr>
        <w:rFonts w:ascii="Wingdings" w:hAnsi="Wingdings" w:hint="default"/>
      </w:rPr>
    </w:lvl>
    <w:lvl w:ilvl="6" w:tplc="00010409" w:tentative="1">
      <w:start w:val="1"/>
      <w:numFmt w:val="bullet"/>
      <w:lvlText w:val=""/>
      <w:lvlJc w:val="left"/>
      <w:pPr>
        <w:tabs>
          <w:tab w:val="num" w:pos="5267"/>
        </w:tabs>
        <w:ind w:left="5267" w:hanging="360"/>
      </w:pPr>
      <w:rPr>
        <w:rFonts w:ascii="Symbol" w:hAnsi="Symbol" w:hint="default"/>
      </w:rPr>
    </w:lvl>
    <w:lvl w:ilvl="7" w:tplc="00030409" w:tentative="1">
      <w:start w:val="1"/>
      <w:numFmt w:val="bullet"/>
      <w:lvlText w:val="o"/>
      <w:lvlJc w:val="left"/>
      <w:pPr>
        <w:tabs>
          <w:tab w:val="num" w:pos="5987"/>
        </w:tabs>
        <w:ind w:left="5987" w:hanging="360"/>
      </w:pPr>
      <w:rPr>
        <w:rFonts w:ascii="Courier New" w:hAnsi="Courier New" w:hint="default"/>
      </w:rPr>
    </w:lvl>
    <w:lvl w:ilvl="8" w:tplc="00050409" w:tentative="1">
      <w:start w:val="1"/>
      <w:numFmt w:val="bullet"/>
      <w:lvlText w:val=""/>
      <w:lvlJc w:val="left"/>
      <w:pPr>
        <w:tabs>
          <w:tab w:val="num" w:pos="6707"/>
        </w:tabs>
        <w:ind w:left="6707" w:hanging="360"/>
      </w:pPr>
      <w:rPr>
        <w:rFonts w:ascii="Wingdings" w:hAnsi="Wingdings" w:hint="default"/>
      </w:rPr>
    </w:lvl>
  </w:abstractNum>
  <w:abstractNum w:abstractNumId="28">
    <w:nsid w:val="3F5155E0"/>
    <w:multiLevelType w:val="hybridMultilevel"/>
    <w:tmpl w:val="4F96B42A"/>
    <w:lvl w:ilvl="0" w:tplc="40A61942">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3F7664D6"/>
    <w:multiLevelType w:val="multilevel"/>
    <w:tmpl w:val="71D221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362342"/>
    <w:multiLevelType w:val="hybridMultilevel"/>
    <w:tmpl w:val="CAF24B0E"/>
    <w:lvl w:ilvl="0" w:tplc="04D06BD4">
      <w:start w:val="1"/>
      <w:numFmt w:val="bullet"/>
      <w:lvlText w:val="•"/>
      <w:lvlJc w:val="left"/>
      <w:pPr>
        <w:tabs>
          <w:tab w:val="num" w:pos="360"/>
        </w:tabs>
        <w:ind w:left="360" w:hanging="360"/>
      </w:pPr>
      <w:rPr>
        <w:rFonts w:ascii="Times New Roman" w:hAnsi="Times New Roman" w:hint="default"/>
        <w:color w:val="00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44756D09"/>
    <w:multiLevelType w:val="multilevel"/>
    <w:tmpl w:val="66368EB2"/>
    <w:lvl w:ilvl="0">
      <w:start w:val="3"/>
      <w:numFmt w:val="decimal"/>
      <w:lvlText w:val="%1"/>
      <w:lvlJc w:val="left"/>
      <w:pPr>
        <w:tabs>
          <w:tab w:val="num" w:pos="860"/>
        </w:tabs>
        <w:ind w:left="860" w:hanging="860"/>
      </w:pPr>
      <w:rPr>
        <w:rFonts w:hint="default"/>
      </w:rPr>
    </w:lvl>
    <w:lvl w:ilvl="1">
      <w:start w:val="6"/>
      <w:numFmt w:val="decimal"/>
      <w:lvlText w:val="%1.%2"/>
      <w:lvlJc w:val="left"/>
      <w:pPr>
        <w:tabs>
          <w:tab w:val="num" w:pos="1436"/>
        </w:tabs>
        <w:ind w:left="1436" w:hanging="860"/>
      </w:pPr>
      <w:rPr>
        <w:rFonts w:hint="default"/>
      </w:rPr>
    </w:lvl>
    <w:lvl w:ilvl="2">
      <w:start w:val="1"/>
      <w:numFmt w:val="decimal"/>
      <w:lvlText w:val="%1.%2.%3"/>
      <w:lvlJc w:val="left"/>
      <w:pPr>
        <w:tabs>
          <w:tab w:val="num" w:pos="2012"/>
        </w:tabs>
        <w:ind w:left="2012" w:hanging="860"/>
      </w:pPr>
      <w:rPr>
        <w:rFonts w:hint="default"/>
      </w:rPr>
    </w:lvl>
    <w:lvl w:ilvl="3">
      <w:start w:val="1"/>
      <w:numFmt w:val="decimal"/>
      <w:lvlText w:val="%1.%2.%3.%4"/>
      <w:lvlJc w:val="left"/>
      <w:pPr>
        <w:tabs>
          <w:tab w:val="num" w:pos="2588"/>
        </w:tabs>
        <w:ind w:left="2588" w:hanging="86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32">
    <w:nsid w:val="4838622D"/>
    <w:multiLevelType w:val="hybridMultilevel"/>
    <w:tmpl w:val="22B29222"/>
    <w:lvl w:ilvl="0" w:tplc="1F90D460">
      <w:start w:val="1"/>
      <w:numFmt w:val="bullet"/>
      <w:lvlText w:val=""/>
      <w:lvlJc w:val="left"/>
      <w:pPr>
        <w:tabs>
          <w:tab w:val="num" w:pos="1296"/>
        </w:tabs>
        <w:ind w:left="1296"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4BD743CA"/>
    <w:multiLevelType w:val="hybridMultilevel"/>
    <w:tmpl w:val="AF8C303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4CA764CA"/>
    <w:multiLevelType w:val="multilevel"/>
    <w:tmpl w:val="3D9ABFB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CC4476F"/>
    <w:multiLevelType w:val="hybridMultilevel"/>
    <w:tmpl w:val="4E58EE3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4DE519A8"/>
    <w:multiLevelType w:val="hybridMultilevel"/>
    <w:tmpl w:val="D9E4955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5613522F"/>
    <w:multiLevelType w:val="multilevel"/>
    <w:tmpl w:val="092E90F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BA62D02"/>
    <w:multiLevelType w:val="hybridMultilevel"/>
    <w:tmpl w:val="CC0225BA"/>
    <w:lvl w:ilvl="0" w:tplc="1F90D460">
      <w:start w:val="1"/>
      <w:numFmt w:val="bullet"/>
      <w:lvlText w:val=""/>
      <w:lvlJc w:val="left"/>
      <w:pPr>
        <w:tabs>
          <w:tab w:val="num" w:pos="1296"/>
        </w:tabs>
        <w:ind w:left="1296"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A2F5419"/>
    <w:multiLevelType w:val="hybridMultilevel"/>
    <w:tmpl w:val="18BA1112"/>
    <w:lvl w:ilvl="0" w:tplc="000F0409">
      <w:start w:val="1"/>
      <w:numFmt w:val="decimal"/>
      <w:lvlText w:val="%1."/>
      <w:lvlJc w:val="left"/>
      <w:pPr>
        <w:tabs>
          <w:tab w:val="num" w:pos="1530"/>
        </w:tabs>
        <w:ind w:left="1530" w:hanging="360"/>
      </w:pPr>
      <w:rPr>
        <w:rFonts w:hint="default"/>
        <w:color w:val="000000"/>
      </w:rPr>
    </w:lvl>
    <w:lvl w:ilvl="1" w:tplc="00030409" w:tentative="1">
      <w:start w:val="1"/>
      <w:numFmt w:val="bullet"/>
      <w:lvlText w:val="o"/>
      <w:lvlJc w:val="left"/>
      <w:pPr>
        <w:tabs>
          <w:tab w:val="num" w:pos="2610"/>
        </w:tabs>
        <w:ind w:left="2610" w:hanging="360"/>
      </w:pPr>
      <w:rPr>
        <w:rFonts w:ascii="Courier New" w:hAnsi="Courier New" w:hint="default"/>
      </w:rPr>
    </w:lvl>
    <w:lvl w:ilvl="2" w:tplc="00050409" w:tentative="1">
      <w:start w:val="1"/>
      <w:numFmt w:val="bullet"/>
      <w:lvlText w:val=""/>
      <w:lvlJc w:val="left"/>
      <w:pPr>
        <w:tabs>
          <w:tab w:val="num" w:pos="3330"/>
        </w:tabs>
        <w:ind w:left="3330" w:hanging="360"/>
      </w:pPr>
      <w:rPr>
        <w:rFonts w:ascii="Wingdings" w:hAnsi="Wingdings" w:hint="default"/>
      </w:rPr>
    </w:lvl>
    <w:lvl w:ilvl="3" w:tplc="00010409" w:tentative="1">
      <w:start w:val="1"/>
      <w:numFmt w:val="bullet"/>
      <w:lvlText w:val=""/>
      <w:lvlJc w:val="left"/>
      <w:pPr>
        <w:tabs>
          <w:tab w:val="num" w:pos="4050"/>
        </w:tabs>
        <w:ind w:left="4050" w:hanging="360"/>
      </w:pPr>
      <w:rPr>
        <w:rFonts w:ascii="Symbol" w:hAnsi="Symbol" w:hint="default"/>
      </w:rPr>
    </w:lvl>
    <w:lvl w:ilvl="4" w:tplc="00030409" w:tentative="1">
      <w:start w:val="1"/>
      <w:numFmt w:val="bullet"/>
      <w:lvlText w:val="o"/>
      <w:lvlJc w:val="left"/>
      <w:pPr>
        <w:tabs>
          <w:tab w:val="num" w:pos="4770"/>
        </w:tabs>
        <w:ind w:left="4770" w:hanging="360"/>
      </w:pPr>
      <w:rPr>
        <w:rFonts w:ascii="Courier New" w:hAnsi="Courier New" w:hint="default"/>
      </w:rPr>
    </w:lvl>
    <w:lvl w:ilvl="5" w:tplc="00050409" w:tentative="1">
      <w:start w:val="1"/>
      <w:numFmt w:val="bullet"/>
      <w:lvlText w:val=""/>
      <w:lvlJc w:val="left"/>
      <w:pPr>
        <w:tabs>
          <w:tab w:val="num" w:pos="5490"/>
        </w:tabs>
        <w:ind w:left="5490" w:hanging="360"/>
      </w:pPr>
      <w:rPr>
        <w:rFonts w:ascii="Wingdings" w:hAnsi="Wingdings" w:hint="default"/>
      </w:rPr>
    </w:lvl>
    <w:lvl w:ilvl="6" w:tplc="00010409" w:tentative="1">
      <w:start w:val="1"/>
      <w:numFmt w:val="bullet"/>
      <w:lvlText w:val=""/>
      <w:lvlJc w:val="left"/>
      <w:pPr>
        <w:tabs>
          <w:tab w:val="num" w:pos="6210"/>
        </w:tabs>
        <w:ind w:left="6210" w:hanging="360"/>
      </w:pPr>
      <w:rPr>
        <w:rFonts w:ascii="Symbol" w:hAnsi="Symbol" w:hint="default"/>
      </w:rPr>
    </w:lvl>
    <w:lvl w:ilvl="7" w:tplc="00030409" w:tentative="1">
      <w:start w:val="1"/>
      <w:numFmt w:val="bullet"/>
      <w:lvlText w:val="o"/>
      <w:lvlJc w:val="left"/>
      <w:pPr>
        <w:tabs>
          <w:tab w:val="num" w:pos="6930"/>
        </w:tabs>
        <w:ind w:left="6930" w:hanging="360"/>
      </w:pPr>
      <w:rPr>
        <w:rFonts w:ascii="Courier New" w:hAnsi="Courier New" w:hint="default"/>
      </w:rPr>
    </w:lvl>
    <w:lvl w:ilvl="8" w:tplc="00050409" w:tentative="1">
      <w:start w:val="1"/>
      <w:numFmt w:val="bullet"/>
      <w:lvlText w:val=""/>
      <w:lvlJc w:val="left"/>
      <w:pPr>
        <w:tabs>
          <w:tab w:val="num" w:pos="7650"/>
        </w:tabs>
        <w:ind w:left="7650" w:hanging="360"/>
      </w:pPr>
      <w:rPr>
        <w:rFonts w:ascii="Wingdings" w:hAnsi="Wingdings" w:hint="default"/>
      </w:rPr>
    </w:lvl>
  </w:abstractNum>
  <w:abstractNum w:abstractNumId="40">
    <w:nsid w:val="6A9A76C2"/>
    <w:multiLevelType w:val="multilevel"/>
    <w:tmpl w:val="66368EB2"/>
    <w:lvl w:ilvl="0">
      <w:start w:val="3"/>
      <w:numFmt w:val="decimal"/>
      <w:lvlText w:val="%1"/>
      <w:lvlJc w:val="left"/>
      <w:pPr>
        <w:tabs>
          <w:tab w:val="num" w:pos="860"/>
        </w:tabs>
        <w:ind w:left="860" w:hanging="860"/>
      </w:pPr>
      <w:rPr>
        <w:rFonts w:hint="default"/>
      </w:rPr>
    </w:lvl>
    <w:lvl w:ilvl="1">
      <w:start w:val="6"/>
      <w:numFmt w:val="decimal"/>
      <w:lvlText w:val="%1.%2"/>
      <w:lvlJc w:val="left"/>
      <w:pPr>
        <w:tabs>
          <w:tab w:val="num" w:pos="1436"/>
        </w:tabs>
        <w:ind w:left="1436" w:hanging="860"/>
      </w:pPr>
      <w:rPr>
        <w:rFonts w:hint="default"/>
      </w:rPr>
    </w:lvl>
    <w:lvl w:ilvl="2">
      <w:start w:val="1"/>
      <w:numFmt w:val="decimal"/>
      <w:lvlText w:val="%1.%2.%3"/>
      <w:lvlJc w:val="left"/>
      <w:pPr>
        <w:tabs>
          <w:tab w:val="num" w:pos="2012"/>
        </w:tabs>
        <w:ind w:left="2012" w:hanging="860"/>
      </w:pPr>
      <w:rPr>
        <w:rFonts w:hint="default"/>
      </w:rPr>
    </w:lvl>
    <w:lvl w:ilvl="3">
      <w:start w:val="1"/>
      <w:numFmt w:val="decimal"/>
      <w:lvlText w:val="%1.%2.%3.%4"/>
      <w:lvlJc w:val="left"/>
      <w:pPr>
        <w:tabs>
          <w:tab w:val="num" w:pos="2588"/>
        </w:tabs>
        <w:ind w:left="2588" w:hanging="86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41">
    <w:nsid w:val="6B427F5C"/>
    <w:multiLevelType w:val="hybridMultilevel"/>
    <w:tmpl w:val="5C488F30"/>
    <w:lvl w:ilvl="0" w:tplc="1F90D46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6CCC25B7"/>
    <w:multiLevelType w:val="hybridMultilevel"/>
    <w:tmpl w:val="776E1510"/>
    <w:lvl w:ilvl="0" w:tplc="40A61942">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6D4011EA"/>
    <w:multiLevelType w:val="hybridMultilevel"/>
    <w:tmpl w:val="D8F01C06"/>
    <w:lvl w:ilvl="0" w:tplc="1F90D460">
      <w:start w:val="1"/>
      <w:numFmt w:val="bullet"/>
      <w:lvlText w:val=""/>
      <w:lvlJc w:val="left"/>
      <w:pPr>
        <w:tabs>
          <w:tab w:val="num" w:pos="1296"/>
        </w:tabs>
        <w:ind w:left="1296"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3071F2C"/>
    <w:multiLevelType w:val="multilevel"/>
    <w:tmpl w:val="CE5E73F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5115450"/>
    <w:multiLevelType w:val="hybridMultilevel"/>
    <w:tmpl w:val="6D780A8A"/>
    <w:lvl w:ilvl="0" w:tplc="04D06BD4">
      <w:start w:val="1"/>
      <w:numFmt w:val="bullet"/>
      <w:lvlText w:val="•"/>
      <w:lvlJc w:val="left"/>
      <w:pPr>
        <w:tabs>
          <w:tab w:val="num" w:pos="1530"/>
        </w:tabs>
        <w:ind w:left="1530" w:hanging="360"/>
      </w:pPr>
      <w:rPr>
        <w:rFonts w:ascii="Times New Roman" w:hAnsi="Times New Roman" w:hint="default"/>
        <w:color w:val="000000"/>
      </w:rPr>
    </w:lvl>
    <w:lvl w:ilvl="1" w:tplc="00030409" w:tentative="1">
      <w:start w:val="1"/>
      <w:numFmt w:val="bullet"/>
      <w:lvlText w:val="o"/>
      <w:lvlJc w:val="left"/>
      <w:pPr>
        <w:tabs>
          <w:tab w:val="num" w:pos="2610"/>
        </w:tabs>
        <w:ind w:left="2610" w:hanging="360"/>
      </w:pPr>
      <w:rPr>
        <w:rFonts w:ascii="Courier New" w:hAnsi="Courier New" w:hint="default"/>
      </w:rPr>
    </w:lvl>
    <w:lvl w:ilvl="2" w:tplc="00050409" w:tentative="1">
      <w:start w:val="1"/>
      <w:numFmt w:val="bullet"/>
      <w:lvlText w:val=""/>
      <w:lvlJc w:val="left"/>
      <w:pPr>
        <w:tabs>
          <w:tab w:val="num" w:pos="3330"/>
        </w:tabs>
        <w:ind w:left="3330" w:hanging="360"/>
      </w:pPr>
      <w:rPr>
        <w:rFonts w:ascii="Wingdings" w:hAnsi="Wingdings" w:hint="default"/>
      </w:rPr>
    </w:lvl>
    <w:lvl w:ilvl="3" w:tplc="00010409" w:tentative="1">
      <w:start w:val="1"/>
      <w:numFmt w:val="bullet"/>
      <w:lvlText w:val=""/>
      <w:lvlJc w:val="left"/>
      <w:pPr>
        <w:tabs>
          <w:tab w:val="num" w:pos="4050"/>
        </w:tabs>
        <w:ind w:left="4050" w:hanging="360"/>
      </w:pPr>
      <w:rPr>
        <w:rFonts w:ascii="Symbol" w:hAnsi="Symbol" w:hint="default"/>
      </w:rPr>
    </w:lvl>
    <w:lvl w:ilvl="4" w:tplc="00030409" w:tentative="1">
      <w:start w:val="1"/>
      <w:numFmt w:val="bullet"/>
      <w:lvlText w:val="o"/>
      <w:lvlJc w:val="left"/>
      <w:pPr>
        <w:tabs>
          <w:tab w:val="num" w:pos="4770"/>
        </w:tabs>
        <w:ind w:left="4770" w:hanging="360"/>
      </w:pPr>
      <w:rPr>
        <w:rFonts w:ascii="Courier New" w:hAnsi="Courier New" w:hint="default"/>
      </w:rPr>
    </w:lvl>
    <w:lvl w:ilvl="5" w:tplc="00050409" w:tentative="1">
      <w:start w:val="1"/>
      <w:numFmt w:val="bullet"/>
      <w:lvlText w:val=""/>
      <w:lvlJc w:val="left"/>
      <w:pPr>
        <w:tabs>
          <w:tab w:val="num" w:pos="5490"/>
        </w:tabs>
        <w:ind w:left="5490" w:hanging="360"/>
      </w:pPr>
      <w:rPr>
        <w:rFonts w:ascii="Wingdings" w:hAnsi="Wingdings" w:hint="default"/>
      </w:rPr>
    </w:lvl>
    <w:lvl w:ilvl="6" w:tplc="00010409" w:tentative="1">
      <w:start w:val="1"/>
      <w:numFmt w:val="bullet"/>
      <w:lvlText w:val=""/>
      <w:lvlJc w:val="left"/>
      <w:pPr>
        <w:tabs>
          <w:tab w:val="num" w:pos="6210"/>
        </w:tabs>
        <w:ind w:left="6210" w:hanging="360"/>
      </w:pPr>
      <w:rPr>
        <w:rFonts w:ascii="Symbol" w:hAnsi="Symbol" w:hint="default"/>
      </w:rPr>
    </w:lvl>
    <w:lvl w:ilvl="7" w:tplc="00030409" w:tentative="1">
      <w:start w:val="1"/>
      <w:numFmt w:val="bullet"/>
      <w:lvlText w:val="o"/>
      <w:lvlJc w:val="left"/>
      <w:pPr>
        <w:tabs>
          <w:tab w:val="num" w:pos="6930"/>
        </w:tabs>
        <w:ind w:left="6930" w:hanging="360"/>
      </w:pPr>
      <w:rPr>
        <w:rFonts w:ascii="Courier New" w:hAnsi="Courier New" w:hint="default"/>
      </w:rPr>
    </w:lvl>
    <w:lvl w:ilvl="8" w:tplc="00050409" w:tentative="1">
      <w:start w:val="1"/>
      <w:numFmt w:val="bullet"/>
      <w:lvlText w:val=""/>
      <w:lvlJc w:val="left"/>
      <w:pPr>
        <w:tabs>
          <w:tab w:val="num" w:pos="7650"/>
        </w:tabs>
        <w:ind w:left="7650" w:hanging="360"/>
      </w:pPr>
      <w:rPr>
        <w:rFonts w:ascii="Wingdings" w:hAnsi="Wingdings" w:hint="default"/>
      </w:rPr>
    </w:lvl>
  </w:abstractNum>
  <w:abstractNum w:abstractNumId="46">
    <w:nsid w:val="76811270"/>
    <w:multiLevelType w:val="multilevel"/>
    <w:tmpl w:val="66368EB2"/>
    <w:lvl w:ilvl="0">
      <w:start w:val="1"/>
      <w:numFmt w:val="decimal"/>
      <w:lvlText w:val="%1"/>
      <w:lvlJc w:val="left"/>
      <w:pPr>
        <w:tabs>
          <w:tab w:val="num" w:pos="860"/>
        </w:tabs>
        <w:ind w:left="860" w:hanging="860"/>
      </w:pPr>
      <w:rPr>
        <w:rFonts w:hint="default"/>
      </w:rPr>
    </w:lvl>
    <w:lvl w:ilvl="1">
      <w:start w:val="6"/>
      <w:numFmt w:val="decimal"/>
      <w:lvlText w:val="%1.%2"/>
      <w:lvlJc w:val="left"/>
      <w:pPr>
        <w:tabs>
          <w:tab w:val="num" w:pos="1436"/>
        </w:tabs>
        <w:ind w:left="1436" w:hanging="860"/>
      </w:pPr>
      <w:rPr>
        <w:rFonts w:hint="default"/>
      </w:rPr>
    </w:lvl>
    <w:lvl w:ilvl="2">
      <w:start w:val="1"/>
      <w:numFmt w:val="decimal"/>
      <w:lvlText w:val="%1.%2.%3"/>
      <w:lvlJc w:val="left"/>
      <w:pPr>
        <w:tabs>
          <w:tab w:val="num" w:pos="2012"/>
        </w:tabs>
        <w:ind w:left="2012" w:hanging="860"/>
      </w:pPr>
      <w:rPr>
        <w:rFonts w:hint="default"/>
      </w:rPr>
    </w:lvl>
    <w:lvl w:ilvl="3">
      <w:start w:val="1"/>
      <w:numFmt w:val="decimal"/>
      <w:lvlText w:val="%1.%2.%3.%4"/>
      <w:lvlJc w:val="left"/>
      <w:pPr>
        <w:tabs>
          <w:tab w:val="num" w:pos="2588"/>
        </w:tabs>
        <w:ind w:left="2588" w:hanging="86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47">
    <w:nsid w:val="7A4D35DB"/>
    <w:multiLevelType w:val="multilevel"/>
    <w:tmpl w:val="66368EB2"/>
    <w:lvl w:ilvl="0">
      <w:start w:val="3"/>
      <w:numFmt w:val="decimal"/>
      <w:lvlText w:val="%1"/>
      <w:lvlJc w:val="left"/>
      <w:pPr>
        <w:tabs>
          <w:tab w:val="num" w:pos="860"/>
        </w:tabs>
        <w:ind w:left="860" w:hanging="860"/>
      </w:pPr>
      <w:rPr>
        <w:rFonts w:hint="default"/>
      </w:rPr>
    </w:lvl>
    <w:lvl w:ilvl="1">
      <w:start w:val="6"/>
      <w:numFmt w:val="decimal"/>
      <w:lvlText w:val="%1.%2"/>
      <w:lvlJc w:val="left"/>
      <w:pPr>
        <w:tabs>
          <w:tab w:val="num" w:pos="1436"/>
        </w:tabs>
        <w:ind w:left="1436" w:hanging="860"/>
      </w:pPr>
      <w:rPr>
        <w:rFonts w:hint="default"/>
      </w:rPr>
    </w:lvl>
    <w:lvl w:ilvl="2">
      <w:start w:val="1"/>
      <w:numFmt w:val="decimal"/>
      <w:lvlText w:val="%1.%2.%3"/>
      <w:lvlJc w:val="left"/>
      <w:pPr>
        <w:tabs>
          <w:tab w:val="num" w:pos="2012"/>
        </w:tabs>
        <w:ind w:left="2012" w:hanging="860"/>
      </w:pPr>
      <w:rPr>
        <w:rFonts w:hint="default"/>
      </w:rPr>
    </w:lvl>
    <w:lvl w:ilvl="3">
      <w:start w:val="1"/>
      <w:numFmt w:val="decimal"/>
      <w:lvlText w:val="%1.%2.%3.%4"/>
      <w:lvlJc w:val="left"/>
      <w:pPr>
        <w:tabs>
          <w:tab w:val="num" w:pos="2588"/>
        </w:tabs>
        <w:ind w:left="2588" w:hanging="86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48">
    <w:nsid w:val="7F9B2398"/>
    <w:multiLevelType w:val="multilevel"/>
    <w:tmpl w:val="6F6AA926"/>
    <w:lvl w:ilvl="0">
      <w:start w:val="3"/>
      <w:numFmt w:val="decimal"/>
      <w:lvlText w:val="%1"/>
      <w:lvlJc w:val="left"/>
      <w:pPr>
        <w:tabs>
          <w:tab w:val="num" w:pos="580"/>
        </w:tabs>
        <w:ind w:left="580" w:hanging="580"/>
      </w:pPr>
      <w:rPr>
        <w:rFonts w:hint="default"/>
      </w:rPr>
    </w:lvl>
    <w:lvl w:ilvl="1">
      <w:start w:val="1"/>
      <w:numFmt w:val="decimal"/>
      <w:lvlText w:val="%1.%2"/>
      <w:lvlJc w:val="left"/>
      <w:pPr>
        <w:tabs>
          <w:tab w:val="num" w:pos="580"/>
        </w:tabs>
        <w:ind w:left="580" w:hanging="5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7"/>
  </w:num>
  <w:num w:numId="14">
    <w:abstractNumId w:val="42"/>
  </w:num>
  <w:num w:numId="15">
    <w:abstractNumId w:val="22"/>
  </w:num>
  <w:num w:numId="16">
    <w:abstractNumId w:val="15"/>
  </w:num>
  <w:num w:numId="17">
    <w:abstractNumId w:val="28"/>
  </w:num>
  <w:num w:numId="18">
    <w:abstractNumId w:val="16"/>
  </w:num>
  <w:num w:numId="19">
    <w:abstractNumId w:val="24"/>
  </w:num>
  <w:num w:numId="20">
    <w:abstractNumId w:val="12"/>
  </w:num>
  <w:num w:numId="21">
    <w:abstractNumId w:val="21"/>
  </w:num>
  <w:num w:numId="22">
    <w:abstractNumId w:val="13"/>
  </w:num>
  <w:num w:numId="23">
    <w:abstractNumId w:val="14"/>
  </w:num>
  <w:num w:numId="24">
    <w:abstractNumId w:val="17"/>
  </w:num>
  <w:num w:numId="25">
    <w:abstractNumId w:val="41"/>
  </w:num>
  <w:num w:numId="26">
    <w:abstractNumId w:val="29"/>
  </w:num>
  <w:num w:numId="27">
    <w:abstractNumId w:val="48"/>
  </w:num>
  <w:num w:numId="28">
    <w:abstractNumId w:val="37"/>
  </w:num>
  <w:num w:numId="29">
    <w:abstractNumId w:val="31"/>
  </w:num>
  <w:num w:numId="30">
    <w:abstractNumId w:val="25"/>
  </w:num>
  <w:num w:numId="31">
    <w:abstractNumId w:val="32"/>
  </w:num>
  <w:num w:numId="32">
    <w:abstractNumId w:val="38"/>
  </w:num>
  <w:num w:numId="33">
    <w:abstractNumId w:val="43"/>
  </w:num>
  <w:num w:numId="34">
    <w:abstractNumId w:val="11"/>
  </w:num>
  <w:num w:numId="35">
    <w:abstractNumId w:val="46"/>
  </w:num>
  <w:num w:numId="36">
    <w:abstractNumId w:val="47"/>
  </w:num>
  <w:num w:numId="37">
    <w:abstractNumId w:val="30"/>
  </w:num>
  <w:num w:numId="38">
    <w:abstractNumId w:val="40"/>
  </w:num>
  <w:num w:numId="39">
    <w:abstractNumId w:val="33"/>
  </w:num>
  <w:num w:numId="40">
    <w:abstractNumId w:val="35"/>
  </w:num>
  <w:num w:numId="41">
    <w:abstractNumId w:val="19"/>
  </w:num>
  <w:num w:numId="42">
    <w:abstractNumId w:val="36"/>
  </w:num>
  <w:num w:numId="43">
    <w:abstractNumId w:val="18"/>
  </w:num>
  <w:num w:numId="44">
    <w:abstractNumId w:val="45"/>
  </w:num>
  <w:num w:numId="45">
    <w:abstractNumId w:val="39"/>
  </w:num>
  <w:num w:numId="46">
    <w:abstractNumId w:val="26"/>
  </w:num>
  <w:num w:numId="47">
    <w:abstractNumId w:val="23"/>
  </w:num>
  <w:num w:numId="48">
    <w:abstractNumId w:val="3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49">
      <o:colormru v:ext="edit" colors="#d39524,#fcf0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F0"/>
    <w:rsid w:val="0002163E"/>
    <w:rsid w:val="000E3439"/>
    <w:rsid w:val="000F0FE0"/>
    <w:rsid w:val="0012514B"/>
    <w:rsid w:val="001B3F75"/>
    <w:rsid w:val="0020506B"/>
    <w:rsid w:val="0023231E"/>
    <w:rsid w:val="002358F5"/>
    <w:rsid w:val="003116E9"/>
    <w:rsid w:val="00331451"/>
    <w:rsid w:val="00384434"/>
    <w:rsid w:val="003D2340"/>
    <w:rsid w:val="00480DD7"/>
    <w:rsid w:val="004827DD"/>
    <w:rsid w:val="00495783"/>
    <w:rsid w:val="005B175E"/>
    <w:rsid w:val="005C1A4A"/>
    <w:rsid w:val="005D4742"/>
    <w:rsid w:val="00600429"/>
    <w:rsid w:val="00616195"/>
    <w:rsid w:val="00654E34"/>
    <w:rsid w:val="00685D57"/>
    <w:rsid w:val="007358D0"/>
    <w:rsid w:val="007376BA"/>
    <w:rsid w:val="007B05C5"/>
    <w:rsid w:val="007C5754"/>
    <w:rsid w:val="00850FF0"/>
    <w:rsid w:val="0086587A"/>
    <w:rsid w:val="0087263C"/>
    <w:rsid w:val="00953A46"/>
    <w:rsid w:val="009928B6"/>
    <w:rsid w:val="009D7A38"/>
    <w:rsid w:val="00A708DA"/>
    <w:rsid w:val="00AA080E"/>
    <w:rsid w:val="00AD76F8"/>
    <w:rsid w:val="00AE7F06"/>
    <w:rsid w:val="00AF262F"/>
    <w:rsid w:val="00BA333C"/>
    <w:rsid w:val="00BA5645"/>
    <w:rsid w:val="00BC1110"/>
    <w:rsid w:val="00C352BE"/>
    <w:rsid w:val="00C93DD2"/>
    <w:rsid w:val="00C9465F"/>
    <w:rsid w:val="00CC72E4"/>
    <w:rsid w:val="00CE2AFD"/>
    <w:rsid w:val="00D85E7E"/>
    <w:rsid w:val="00EA0267"/>
    <w:rsid w:val="00ED0B80"/>
    <w:rsid w:val="00EE7722"/>
    <w:rsid w:val="00F12C17"/>
    <w:rsid w:val="00F27235"/>
    <w:rsid w:val="00F43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39524,#fcf0e2"/>
    </o:shapedefaults>
    <o:shapelayout v:ext="edit">
      <o:idmap v:ext="edit" data="1"/>
    </o:shapelayout>
  </w:shapeDefaults>
  <w:doNotEmbedSmartTags/>
  <w:decimalSymbol w:val="."/>
  <w:listSeparator w:val=","/>
  <w14:docId w14:val="3D9B90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81D"/>
    <w:rPr>
      <w:rFonts w:ascii="Arial" w:hAnsi="Arial"/>
      <w:color w:val="000000"/>
      <w:szCs w:val="24"/>
    </w:rPr>
  </w:style>
  <w:style w:type="paragraph" w:styleId="Heading1">
    <w:name w:val="heading 1"/>
    <w:basedOn w:val="Normal"/>
    <w:next w:val="Normal"/>
    <w:qFormat/>
    <w:rsid w:val="004C57C4"/>
    <w:pPr>
      <w:keepNext/>
      <w:keepLines/>
      <w:suppressAutoHyphens/>
      <w:spacing w:before="360" w:after="240"/>
      <w:outlineLvl w:val="0"/>
    </w:pPr>
    <w:rPr>
      <w:rFonts w:ascii="Trebuchet MS" w:hAnsi="Trebuchet MS"/>
      <w:b/>
      <w:kern w:val="32"/>
      <w:sz w:val="28"/>
      <w:szCs w:val="32"/>
    </w:rPr>
  </w:style>
  <w:style w:type="paragraph" w:styleId="Heading2">
    <w:name w:val="heading 2"/>
    <w:basedOn w:val="Heading1"/>
    <w:next w:val="Normal"/>
    <w:qFormat/>
    <w:rsid w:val="00EC644F"/>
    <w:pPr>
      <w:outlineLvl w:val="1"/>
    </w:pPr>
    <w:rPr>
      <w:sz w:val="24"/>
      <w:szCs w:val="28"/>
    </w:rPr>
  </w:style>
  <w:style w:type="paragraph" w:styleId="Heading3">
    <w:name w:val="heading 3"/>
    <w:basedOn w:val="BodyText"/>
    <w:next w:val="Normal"/>
    <w:qFormat/>
    <w:rsid w:val="00EC644F"/>
    <w:pPr>
      <w:spacing w:before="240" w:after="120"/>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3A41"/>
    <w:pPr>
      <w:spacing w:after="240" w:line="288" w:lineRule="auto"/>
    </w:pPr>
    <w:rPr>
      <w:rFonts w:ascii="Trebuchet MS" w:hAnsi="Trebuchet MS"/>
    </w:rPr>
  </w:style>
  <w:style w:type="paragraph" w:styleId="ListBullet">
    <w:name w:val="List Bullet"/>
    <w:basedOn w:val="BodyText"/>
    <w:autoRedefine/>
    <w:rsid w:val="00AF3A41"/>
    <w:pPr>
      <w:keepNext/>
      <w:numPr>
        <w:numId w:val="2"/>
      </w:numPr>
      <w:spacing w:after="60"/>
    </w:pPr>
  </w:style>
  <w:style w:type="paragraph" w:customStyle="1" w:styleId="ListBullet-Lastitem">
    <w:name w:val="List Bullet - Last item"/>
    <w:basedOn w:val="ListBullet"/>
    <w:rsid w:val="00AF3A41"/>
    <w:pPr>
      <w:spacing w:after="240"/>
    </w:pPr>
  </w:style>
  <w:style w:type="paragraph" w:styleId="ListBullet2">
    <w:name w:val="List Bullet 2"/>
    <w:basedOn w:val="Normal"/>
    <w:autoRedefine/>
    <w:rsid w:val="00792DBF"/>
    <w:pPr>
      <w:numPr>
        <w:numId w:val="3"/>
      </w:numPr>
      <w:spacing w:line="300" w:lineRule="auto"/>
    </w:pPr>
  </w:style>
  <w:style w:type="paragraph" w:styleId="Header">
    <w:name w:val="header"/>
    <w:basedOn w:val="Normal"/>
    <w:link w:val="HeaderChar"/>
    <w:uiPriority w:val="99"/>
    <w:rsid w:val="004C57C4"/>
    <w:pPr>
      <w:keepNext/>
      <w:keepLines/>
      <w:tabs>
        <w:tab w:val="center" w:pos="4320"/>
        <w:tab w:val="right" w:pos="8640"/>
      </w:tabs>
      <w:suppressAutoHyphens/>
      <w:spacing w:before="360" w:after="240"/>
    </w:pPr>
    <w:rPr>
      <w:rFonts w:ascii="Trebuchet MS" w:hAnsi="Trebuchet MS"/>
      <w:b/>
      <w:color w:val="DC941D"/>
      <w:sz w:val="36"/>
    </w:rPr>
  </w:style>
  <w:style w:type="paragraph" w:styleId="Footer">
    <w:name w:val="footer"/>
    <w:basedOn w:val="Normal"/>
    <w:semiHidden/>
    <w:rsid w:val="0058481D"/>
    <w:pPr>
      <w:tabs>
        <w:tab w:val="center" w:pos="4320"/>
        <w:tab w:val="right" w:pos="8640"/>
      </w:tabs>
    </w:pPr>
  </w:style>
  <w:style w:type="character" w:styleId="Hyperlink">
    <w:name w:val="Hyperlink"/>
    <w:rsid w:val="00EC644F"/>
    <w:rPr>
      <w:rFonts w:ascii="Trebuchet MS" w:hAnsi="Trebuchet MS"/>
      <w:color w:val="0000FF"/>
      <w:sz w:val="20"/>
      <w:u w:val="single"/>
    </w:rPr>
  </w:style>
  <w:style w:type="table" w:styleId="TableGrid">
    <w:name w:val="Table Grid"/>
    <w:basedOn w:val="TableNormal"/>
    <w:rsid w:val="004C57C4"/>
    <w:pPr>
      <w:keepLines/>
    </w:pPr>
    <w:rPr>
      <w:rFonts w:ascii="Trebuchet MS" w:hAnsi="Trebuchet MS"/>
      <w:lang w:bidi="x-none"/>
    </w:rPr>
    <w:tblPr>
      <w:tblInd w:w="0" w:type="dxa"/>
      <w:tblCellMar>
        <w:top w:w="0" w:type="dxa"/>
        <w:left w:w="108" w:type="dxa"/>
        <w:bottom w:w="0" w:type="dxa"/>
        <w:right w:w="108" w:type="dxa"/>
      </w:tblCellMar>
    </w:tblPr>
    <w:tcPr>
      <w:tcMar>
        <w:top w:w="60" w:type="dxa"/>
        <w:left w:w="115" w:type="dxa"/>
        <w:bottom w:w="60" w:type="dxa"/>
        <w:right w:w="115" w:type="dxa"/>
      </w:tcMar>
    </w:tcPr>
  </w:style>
  <w:style w:type="paragraph" w:customStyle="1" w:styleId="BodyText-Highlighted">
    <w:name w:val="Body Text - Highlighted"/>
    <w:basedOn w:val="BodyText"/>
    <w:rsid w:val="00AF3A41"/>
    <w:pPr>
      <w:pBdr>
        <w:top w:val="dotted" w:sz="4" w:space="6" w:color="D09529"/>
        <w:left w:val="dotted" w:sz="4" w:space="6" w:color="D09529"/>
        <w:bottom w:val="dotted" w:sz="4" w:space="6" w:color="D09529"/>
        <w:right w:val="dotted" w:sz="4" w:space="6" w:color="D09529"/>
      </w:pBdr>
      <w:shd w:val="solid" w:color="FBF0E2" w:fill="auto"/>
    </w:pPr>
    <w:rPr>
      <w:color w:val="D09529"/>
    </w:rPr>
  </w:style>
  <w:style w:type="character" w:styleId="FollowedHyperlink">
    <w:name w:val="FollowedHyperlink"/>
    <w:rsid w:val="004C57C4"/>
    <w:rPr>
      <w:color w:val="800080"/>
      <w:u w:val="single"/>
    </w:rPr>
  </w:style>
  <w:style w:type="paragraph" w:customStyle="1" w:styleId="ProceduresHead">
    <w:name w:val="Procedures Head"/>
    <w:basedOn w:val="Heading1"/>
    <w:rsid w:val="004C57C4"/>
    <w:pPr>
      <w:shd w:val="pct10" w:color="auto" w:fill="auto"/>
      <w:tabs>
        <w:tab w:val="left" w:pos="576"/>
        <w:tab w:val="right" w:pos="9270"/>
      </w:tabs>
    </w:pPr>
    <w:rPr>
      <w:rFonts w:ascii="Arial" w:hAnsi="Arial"/>
      <w:b w:val="0"/>
    </w:rPr>
  </w:style>
  <w:style w:type="paragraph" w:customStyle="1" w:styleId="Procedures-taskhead">
    <w:name w:val="Procedures - task head"/>
    <w:basedOn w:val="Normal"/>
    <w:rsid w:val="004C57C4"/>
    <w:pPr>
      <w:spacing w:before="240" w:after="120" w:line="288" w:lineRule="auto"/>
      <w:ind w:left="576" w:hanging="576"/>
    </w:pPr>
    <w:rPr>
      <w:b/>
    </w:rPr>
  </w:style>
  <w:style w:type="paragraph" w:customStyle="1" w:styleId="Procedures">
    <w:name w:val="Procedures"/>
    <w:basedOn w:val="Normal"/>
    <w:rsid w:val="004C57C4"/>
    <w:pPr>
      <w:spacing w:after="120" w:line="288" w:lineRule="auto"/>
      <w:ind w:left="576"/>
    </w:pPr>
  </w:style>
  <w:style w:type="paragraph" w:customStyle="1" w:styleId="Procedures-script">
    <w:name w:val="Procedures - script"/>
    <w:basedOn w:val="Procedures"/>
    <w:rsid w:val="004C57C4"/>
    <w:pPr>
      <w:spacing w:after="0"/>
      <w:ind w:hanging="576"/>
    </w:pPr>
  </w:style>
  <w:style w:type="paragraph" w:styleId="BalloonText">
    <w:name w:val="Balloon Text"/>
    <w:basedOn w:val="Normal"/>
    <w:link w:val="BalloonTextChar"/>
    <w:uiPriority w:val="99"/>
    <w:semiHidden/>
    <w:unhideWhenUsed/>
    <w:rsid w:val="001B3F75"/>
    <w:rPr>
      <w:rFonts w:ascii="Lucida Grande" w:hAnsi="Lucida Grande" w:cs="Lucida Grande"/>
      <w:sz w:val="18"/>
      <w:szCs w:val="18"/>
    </w:rPr>
  </w:style>
  <w:style w:type="character" w:customStyle="1" w:styleId="BalloonTextChar">
    <w:name w:val="Balloon Text Char"/>
    <w:link w:val="BalloonText"/>
    <w:uiPriority w:val="99"/>
    <w:semiHidden/>
    <w:rsid w:val="001B3F75"/>
    <w:rPr>
      <w:rFonts w:ascii="Lucida Grande" w:hAnsi="Lucida Grande" w:cs="Lucida Grande"/>
      <w:color w:val="000000"/>
      <w:sz w:val="18"/>
      <w:szCs w:val="18"/>
    </w:rPr>
  </w:style>
  <w:style w:type="character" w:customStyle="1" w:styleId="HeaderChar">
    <w:name w:val="Header Char"/>
    <w:basedOn w:val="DefaultParagraphFont"/>
    <w:link w:val="Header"/>
    <w:uiPriority w:val="99"/>
    <w:rsid w:val="0023231E"/>
    <w:rPr>
      <w:rFonts w:ascii="Trebuchet MS" w:hAnsi="Trebuchet MS"/>
      <w:b/>
      <w:color w:val="DC941D"/>
      <w:sz w:val="36"/>
      <w:szCs w:val="24"/>
    </w:rPr>
  </w:style>
  <w:style w:type="paragraph" w:styleId="NoSpacing">
    <w:name w:val="No Spacing"/>
    <w:link w:val="NoSpacingChar"/>
    <w:qFormat/>
    <w:rsid w:val="0023231E"/>
    <w:rPr>
      <w:rFonts w:ascii="PMingLiU" w:eastAsiaTheme="minorEastAsia" w:hAnsi="PMingLiU" w:cstheme="minorBidi"/>
      <w:sz w:val="22"/>
      <w:szCs w:val="22"/>
    </w:rPr>
  </w:style>
  <w:style w:type="character" w:customStyle="1" w:styleId="NoSpacingChar">
    <w:name w:val="No Spacing Char"/>
    <w:basedOn w:val="DefaultParagraphFont"/>
    <w:link w:val="NoSpacing"/>
    <w:rsid w:val="0023231E"/>
    <w:rPr>
      <w:rFonts w:ascii="PMingLiU" w:eastAsiaTheme="minorEastAsia" w:hAnsi="PMingLiU"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000F-8F07-D649-91F3-E8DBF84B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2417</Words>
  <Characters>13777</Characters>
  <Application>Microsoft Macintosh Word</Application>
  <DocSecurity>0</DocSecurity>
  <Lines>114</Lines>
  <Paragraphs>32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Document Template</vt:lpstr>
      <vt:lpstr>Community Reasons for safeTALK</vt:lpstr>
      <vt:lpstr>Personal Reasons for safeTALK</vt:lpstr>
      <vt:lpstr>Introduce TALK</vt:lpstr>
      <vt:lpstr>Tell</vt:lpstr>
      <vt:lpstr>Ask</vt:lpstr>
      <vt:lpstr>Listen</vt:lpstr>
      <vt:lpstr>KeepSafe</vt:lpstr>
      <vt:lpstr>Conclusion of Part 1</vt:lpstr>
      <vt:lpstr>Introduction to Part 2</vt:lpstr>
      <vt:lpstr>Activating Your Willingness</vt:lpstr>
      <vt:lpstr>The Importance of Being Nosey and Limits to the   Suicide Alert Role</vt:lpstr>
      <vt:lpstr>Preparing for Practice</vt:lpstr>
      <vt:lpstr>Creating the Practice Scene</vt:lpstr>
      <vt:lpstr>Practice</vt:lpstr>
      <vt:lpstr>Close</vt:lpstr>
    </vt:vector>
  </TitlesOfParts>
  <Manager/>
  <Company/>
  <LinksUpToDate>false</LinksUpToDate>
  <CharactersWithSpaces>16162</CharactersWithSpaces>
  <SharedDoc>false</SharedDoc>
  <HyperlinkBase/>
  <HLinks>
    <vt:vector size="12" baseType="variant">
      <vt:variant>
        <vt:i4>5963867</vt:i4>
      </vt:variant>
      <vt:variant>
        <vt:i4>17660</vt:i4>
      </vt:variant>
      <vt:variant>
        <vt:i4>1025</vt:i4>
      </vt:variant>
      <vt:variant>
        <vt:i4>1</vt:i4>
      </vt:variant>
      <vt:variant>
        <vt:lpwstr>mapleleaf_base1</vt:lpwstr>
      </vt:variant>
      <vt:variant>
        <vt:lpwstr/>
      </vt:variant>
      <vt:variant>
        <vt:i4>458783</vt:i4>
      </vt:variant>
      <vt:variant>
        <vt:i4>-1</vt:i4>
      </vt:variant>
      <vt:variant>
        <vt:i4>1033</vt:i4>
      </vt:variant>
      <vt:variant>
        <vt:i4>1</vt:i4>
      </vt:variant>
      <vt:variant>
        <vt:lpwstr>STHeader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Shari Valla</dc:creator>
  <cp:keywords/>
  <dc:description/>
  <cp:lastModifiedBy>Microsoft Office User</cp:lastModifiedBy>
  <cp:revision>17</cp:revision>
  <cp:lastPrinted>2016-08-30T21:47:00Z</cp:lastPrinted>
  <dcterms:created xsi:type="dcterms:W3CDTF">2016-08-30T21:47:00Z</dcterms:created>
  <dcterms:modified xsi:type="dcterms:W3CDTF">2017-01-20T20:18:00Z</dcterms:modified>
  <cp:category/>
</cp:coreProperties>
</file>