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2BF" w:rsidRDefault="00AE02BF" w:rsidP="00AE02BF">
      <w:pPr>
        <w:spacing w:after="120" w:line="276" w:lineRule="auto"/>
        <w:rPr>
          <w:rFonts w:ascii="Arial" w:hAnsi="Arial" w:cs="Arial"/>
          <w:szCs w:val="22"/>
        </w:rPr>
      </w:pPr>
    </w:p>
    <w:p w:rsidR="00773483" w:rsidRPr="001F6755" w:rsidRDefault="00773483" w:rsidP="00AE02BF">
      <w:pPr>
        <w:spacing w:after="120" w:line="276" w:lineRule="auto"/>
        <w:rPr>
          <w:rFonts w:ascii="Arial" w:hAnsi="Arial" w:cs="Arial"/>
          <w:szCs w:val="22"/>
        </w:rPr>
      </w:pPr>
      <w:r w:rsidRPr="001F6755">
        <w:rPr>
          <w:rFonts w:ascii="Arial" w:hAnsi="Arial" w:cs="Arial"/>
          <w:szCs w:val="22"/>
        </w:rPr>
        <w:t xml:space="preserve">Within this </w:t>
      </w:r>
      <w:r w:rsidRPr="00773483">
        <w:rPr>
          <w:rFonts w:ascii="Arial" w:hAnsi="Arial" w:cs="Arial"/>
          <w:szCs w:val="22"/>
        </w:rPr>
        <w:t xml:space="preserve">guidance document you will find advice on how to assist or recover a person who is on the floor. </w:t>
      </w:r>
      <w:r w:rsidR="004D4CB4" w:rsidRPr="001F6755">
        <w:rPr>
          <w:rFonts w:ascii="Arial" w:hAnsi="Arial" w:cs="Arial"/>
          <w:b/>
          <w:color w:val="000080"/>
          <w:szCs w:val="22"/>
        </w:rPr>
        <w:t>This guidance provides some of the many options available for each activity; it is not an exclusive list of options</w:t>
      </w:r>
      <w:r w:rsidR="00DA7B52">
        <w:rPr>
          <w:rFonts w:ascii="Arial" w:hAnsi="Arial" w:cs="Arial"/>
          <w:szCs w:val="22"/>
        </w:rPr>
        <w:t>. F</w:t>
      </w:r>
      <w:r w:rsidRPr="00773483">
        <w:rPr>
          <w:rFonts w:ascii="Arial" w:hAnsi="Arial" w:cs="Arial"/>
          <w:szCs w:val="22"/>
        </w:rPr>
        <w:t xml:space="preserve">or further assistance contact the </w:t>
      </w:r>
      <w:hyperlink r:id="rId10" w:history="1">
        <w:r w:rsidRPr="00DA7B52">
          <w:rPr>
            <w:rStyle w:val="Hyperlink"/>
            <w:rFonts w:ascii="Arial" w:hAnsi="Arial" w:cs="Arial"/>
            <w:szCs w:val="22"/>
          </w:rPr>
          <w:t>Moving and Handling Team</w:t>
        </w:r>
      </w:hyperlink>
      <w:r>
        <w:rPr>
          <w:rFonts w:ascii="Arial" w:hAnsi="Arial" w:cs="Arial"/>
          <w:szCs w:val="22"/>
        </w:rPr>
        <w:t>.</w:t>
      </w:r>
    </w:p>
    <w:p w:rsidR="004D4CB4" w:rsidRPr="001F6755" w:rsidRDefault="004D4CB4" w:rsidP="004D4CB4">
      <w:pPr>
        <w:spacing w:after="120" w:line="276" w:lineRule="auto"/>
        <w:rPr>
          <w:rFonts w:ascii="Arial" w:hAnsi="Arial" w:cs="Arial"/>
          <w:szCs w:val="22"/>
        </w:rPr>
      </w:pPr>
      <w:r w:rsidRPr="001F6755">
        <w:rPr>
          <w:rFonts w:ascii="Arial" w:hAnsi="Arial" w:cs="Arial"/>
          <w:szCs w:val="22"/>
        </w:rPr>
        <w:t xml:space="preserve">Clicking on the headings below will </w:t>
      </w:r>
      <w:r>
        <w:rPr>
          <w:rFonts w:ascii="Arial" w:hAnsi="Arial" w:cs="Arial"/>
          <w:szCs w:val="22"/>
        </w:rPr>
        <w:t>take you</w:t>
      </w:r>
      <w:r w:rsidRPr="001F6755">
        <w:rPr>
          <w:rFonts w:ascii="Arial" w:hAnsi="Arial" w:cs="Arial"/>
          <w:szCs w:val="22"/>
        </w:rPr>
        <w:t xml:space="preserve"> to the guidance for that activity:</w:t>
      </w:r>
    </w:p>
    <w:tbl>
      <w:tblPr>
        <w:tblW w:w="9648" w:type="dxa"/>
        <w:tblLook w:val="01E0"/>
      </w:tblPr>
      <w:tblGrid>
        <w:gridCol w:w="9648"/>
      </w:tblGrid>
      <w:tr w:rsidR="004D4CB4" w:rsidRPr="00883C0B" w:rsidTr="00883C0B">
        <w:trPr>
          <w:trHeight w:val="454"/>
        </w:trPr>
        <w:tc>
          <w:tcPr>
            <w:tcW w:w="9648" w:type="dxa"/>
          </w:tcPr>
          <w:p w:rsidR="004D4CB4" w:rsidRPr="00883C0B" w:rsidRDefault="0074043B" w:rsidP="00883C0B">
            <w:pPr>
              <w:numPr>
                <w:ilvl w:val="0"/>
                <w:numId w:val="17"/>
              </w:numPr>
              <w:spacing w:after="120"/>
              <w:rPr>
                <w:rFonts w:ascii="Arial" w:hAnsi="Arial" w:cs="Arial"/>
                <w:b/>
                <w:szCs w:val="22"/>
              </w:rPr>
            </w:pPr>
            <w:hyperlink w:anchor="Assistingapersonfromfloor" w:history="1">
              <w:r w:rsidR="004D4CB4" w:rsidRPr="00883C0B">
                <w:rPr>
                  <w:rStyle w:val="Hyperlink"/>
                  <w:rFonts w:ascii="Arial" w:hAnsi="Arial" w:cs="Arial"/>
                  <w:b/>
                  <w:szCs w:val="22"/>
                </w:rPr>
                <w:t>Assisting a person to recover from the floor</w:t>
              </w:r>
            </w:hyperlink>
          </w:p>
          <w:p w:rsidR="004D4CB4" w:rsidRPr="00883C0B" w:rsidRDefault="004D4CB4" w:rsidP="00883C0B">
            <w:pPr>
              <w:spacing w:after="120"/>
              <w:ind w:left="357"/>
              <w:rPr>
                <w:rFonts w:ascii="Arial" w:hAnsi="Arial" w:cs="Arial"/>
                <w:szCs w:val="22"/>
              </w:rPr>
            </w:pPr>
            <w:r w:rsidRPr="00883C0B">
              <w:rPr>
                <w:rFonts w:ascii="Arial" w:hAnsi="Arial" w:cs="Arial"/>
                <w:szCs w:val="22"/>
              </w:rPr>
              <w:t xml:space="preserve">1a) </w:t>
            </w:r>
            <w:hyperlink w:anchor="Option1a" w:history="1">
              <w:r w:rsidRPr="00883C0B">
                <w:rPr>
                  <w:rStyle w:val="Hyperlink"/>
                  <w:rFonts w:ascii="Arial" w:hAnsi="Arial" w:cs="Arial"/>
                  <w:szCs w:val="22"/>
                </w:rPr>
                <w:t>To sitting on a chair to the side</w:t>
              </w:r>
            </w:hyperlink>
          </w:p>
          <w:p w:rsidR="004D4CB4" w:rsidRPr="00883C0B" w:rsidRDefault="004D4CB4" w:rsidP="00883C0B">
            <w:pPr>
              <w:spacing w:after="120"/>
              <w:ind w:left="357"/>
              <w:rPr>
                <w:rFonts w:ascii="Arial" w:hAnsi="Arial" w:cs="Arial"/>
                <w:szCs w:val="22"/>
              </w:rPr>
            </w:pPr>
            <w:r w:rsidRPr="00883C0B">
              <w:rPr>
                <w:rFonts w:ascii="Arial" w:hAnsi="Arial" w:cs="Arial"/>
                <w:szCs w:val="22"/>
              </w:rPr>
              <w:t xml:space="preserve">1b) </w:t>
            </w:r>
            <w:hyperlink w:anchor="Option1b" w:history="1">
              <w:r w:rsidRPr="00883C0B">
                <w:rPr>
                  <w:rStyle w:val="Hyperlink"/>
                  <w:rFonts w:ascii="Arial" w:hAnsi="Arial" w:cs="Arial"/>
                  <w:szCs w:val="22"/>
                </w:rPr>
                <w:t>To standing up</w:t>
              </w:r>
            </w:hyperlink>
          </w:p>
          <w:p w:rsidR="004D4CB4" w:rsidRPr="00883C0B" w:rsidRDefault="004D4CB4" w:rsidP="00883C0B">
            <w:pPr>
              <w:spacing w:after="120"/>
              <w:ind w:left="357"/>
              <w:rPr>
                <w:rFonts w:ascii="Arial" w:hAnsi="Arial" w:cs="Arial"/>
                <w:szCs w:val="22"/>
              </w:rPr>
            </w:pPr>
            <w:r w:rsidRPr="00883C0B">
              <w:rPr>
                <w:rFonts w:ascii="Arial" w:hAnsi="Arial" w:cs="Arial"/>
                <w:szCs w:val="22"/>
              </w:rPr>
              <w:t xml:space="preserve">1c) </w:t>
            </w:r>
            <w:hyperlink w:anchor="Option1c" w:history="1">
              <w:r w:rsidRPr="00883C0B">
                <w:rPr>
                  <w:rStyle w:val="Hyperlink"/>
                  <w:rFonts w:ascii="Arial" w:hAnsi="Arial" w:cs="Arial"/>
                  <w:szCs w:val="22"/>
                </w:rPr>
                <w:t>To sitting on a chair behind</w:t>
              </w:r>
            </w:hyperlink>
          </w:p>
        </w:tc>
      </w:tr>
      <w:tr w:rsidR="004D4CB4" w:rsidRPr="00883C0B" w:rsidTr="00883C0B">
        <w:trPr>
          <w:trHeight w:val="454"/>
        </w:trPr>
        <w:tc>
          <w:tcPr>
            <w:tcW w:w="9648" w:type="dxa"/>
          </w:tcPr>
          <w:p w:rsidR="004D4CB4" w:rsidRPr="00883C0B" w:rsidRDefault="0074043B" w:rsidP="00883C0B">
            <w:pPr>
              <w:numPr>
                <w:ilvl w:val="0"/>
                <w:numId w:val="17"/>
              </w:numPr>
              <w:spacing w:before="120" w:after="120"/>
              <w:ind w:left="357" w:hanging="357"/>
              <w:rPr>
                <w:rFonts w:ascii="Arial" w:hAnsi="Arial" w:cs="Arial"/>
                <w:b/>
                <w:szCs w:val="22"/>
              </w:rPr>
            </w:pPr>
            <w:hyperlink w:anchor="recoveringwithahoist" w:history="1">
              <w:r w:rsidR="004D4CB4" w:rsidRPr="00883C0B">
                <w:rPr>
                  <w:rStyle w:val="Hyperlink"/>
                  <w:rFonts w:ascii="Arial" w:hAnsi="Arial" w:cs="Arial"/>
                  <w:b/>
                  <w:szCs w:val="22"/>
                </w:rPr>
                <w:t>Recovering a person from the floor using a hoist</w:t>
              </w:r>
            </w:hyperlink>
          </w:p>
        </w:tc>
      </w:tr>
    </w:tbl>
    <w:p w:rsidR="0074043B" w:rsidRPr="001F6755" w:rsidRDefault="0074043B" w:rsidP="0074043B">
      <w:pPr>
        <w:spacing w:before="120" w:after="120" w:line="320" w:lineRule="atLeast"/>
        <w:rPr>
          <w:rFonts w:ascii="Arial" w:hAnsi="Arial" w:cs="Arial"/>
          <w:szCs w:val="22"/>
        </w:rPr>
      </w:pPr>
      <w:r w:rsidRPr="001F6755">
        <w:rPr>
          <w:rFonts w:ascii="Arial" w:hAnsi="Arial" w:cs="Arial"/>
          <w:szCs w:val="22"/>
        </w:rPr>
        <w:t xml:space="preserve">In each of the above activities you will be undertaking an assessment, during which you should consider: </w:t>
      </w:r>
    </w:p>
    <w:p w:rsidR="0074043B" w:rsidRPr="001F6755" w:rsidRDefault="0074043B" w:rsidP="00C5715E">
      <w:pPr>
        <w:numPr>
          <w:ilvl w:val="0"/>
          <w:numId w:val="18"/>
        </w:numPr>
        <w:spacing w:after="120" w:line="320" w:lineRule="atLeast"/>
        <w:ind w:left="720" w:hanging="436"/>
        <w:rPr>
          <w:rFonts w:ascii="Arial" w:hAnsi="Arial" w:cs="Arial"/>
          <w:szCs w:val="22"/>
        </w:rPr>
      </w:pPr>
      <w:r w:rsidRPr="001F6755">
        <w:rPr>
          <w:rFonts w:ascii="Arial" w:hAnsi="Arial" w:cs="Arial"/>
          <w:szCs w:val="22"/>
        </w:rPr>
        <w:t>The depth of assessment. This will depend on your familiarity with the person and the likelihood that the person’s condition may have changed since the last time you saw them.</w:t>
      </w:r>
    </w:p>
    <w:p w:rsidR="001D5D05" w:rsidRPr="00D60A3E" w:rsidRDefault="0074043B" w:rsidP="00C5715E">
      <w:pPr>
        <w:numPr>
          <w:ilvl w:val="0"/>
          <w:numId w:val="18"/>
        </w:numPr>
        <w:spacing w:after="120" w:line="320" w:lineRule="atLeast"/>
        <w:ind w:left="720" w:hanging="436"/>
        <w:rPr>
          <w:rFonts w:ascii="Arial" w:hAnsi="Arial" w:cs="Arial"/>
          <w:szCs w:val="22"/>
          <w:u w:val="single"/>
        </w:rPr>
      </w:pPr>
      <w:r w:rsidRPr="001F6755">
        <w:rPr>
          <w:rFonts w:ascii="Arial" w:hAnsi="Arial" w:cs="Arial"/>
          <w:szCs w:val="22"/>
        </w:rPr>
        <w:t xml:space="preserve">That general observation </w:t>
      </w:r>
      <w:r>
        <w:rPr>
          <w:rFonts w:ascii="Arial" w:hAnsi="Arial" w:cs="Arial"/>
          <w:szCs w:val="22"/>
        </w:rPr>
        <w:t>are</w:t>
      </w:r>
      <w:r w:rsidRPr="001F6755">
        <w:rPr>
          <w:rFonts w:ascii="Arial" w:hAnsi="Arial" w:cs="Arial"/>
          <w:szCs w:val="22"/>
        </w:rPr>
        <w:t xml:space="preserve"> part of the assessment e.g. looking for signs </w:t>
      </w:r>
      <w:r>
        <w:rPr>
          <w:rFonts w:ascii="Arial" w:hAnsi="Arial" w:cs="Arial"/>
          <w:szCs w:val="22"/>
        </w:rPr>
        <w:t>of injury as a result of a fall, for example, head injury, hip fracture or spinal injury. If a hip fracture or spinal injury is suspected arrangements must be made to ‘straight l</w:t>
      </w:r>
      <w:r w:rsidR="00D910FC">
        <w:rPr>
          <w:rFonts w:ascii="Arial" w:hAnsi="Arial" w:cs="Arial"/>
          <w:szCs w:val="22"/>
        </w:rPr>
        <w:t xml:space="preserve">ift’ the person from the floor: </w:t>
      </w:r>
    </w:p>
    <w:p w:rsidR="001D5D05" w:rsidRPr="003C1A00" w:rsidRDefault="00D60A3E" w:rsidP="00C5715E">
      <w:pPr>
        <w:numPr>
          <w:ilvl w:val="0"/>
          <w:numId w:val="18"/>
        </w:numPr>
        <w:spacing w:after="120" w:line="320" w:lineRule="atLeast"/>
        <w:ind w:left="709" w:hanging="425"/>
        <w:rPr>
          <w:rFonts w:ascii="Arial" w:hAnsi="Arial" w:cs="Arial"/>
          <w:szCs w:val="22"/>
        </w:rPr>
      </w:pPr>
      <w:r w:rsidRPr="003C1A00">
        <w:rPr>
          <w:rFonts w:ascii="Arial" w:hAnsi="Arial" w:cs="Arial"/>
          <w:szCs w:val="22"/>
        </w:rPr>
        <w:t>In a main a</w:t>
      </w:r>
      <w:r w:rsidR="00D8373A" w:rsidRPr="003C1A00">
        <w:rPr>
          <w:rFonts w:ascii="Arial" w:hAnsi="Arial" w:cs="Arial"/>
          <w:szCs w:val="22"/>
        </w:rPr>
        <w:t>cute hospital setting,</w:t>
      </w:r>
      <w:r w:rsidR="001D5D05" w:rsidRPr="003C1A00">
        <w:rPr>
          <w:rFonts w:ascii="Arial" w:hAnsi="Arial" w:cs="Arial"/>
          <w:szCs w:val="22"/>
        </w:rPr>
        <w:t xml:space="preserve"> the flat lifting kit (Hoverjack &amp; H</w:t>
      </w:r>
      <w:r w:rsidR="00D8373A" w:rsidRPr="003C1A00">
        <w:rPr>
          <w:rFonts w:ascii="Arial" w:hAnsi="Arial" w:cs="Arial"/>
          <w:szCs w:val="22"/>
        </w:rPr>
        <w:t>overmatt) must be utilised</w:t>
      </w:r>
      <w:r w:rsidR="00D910FC" w:rsidRPr="003C1A00">
        <w:rPr>
          <w:rFonts w:ascii="Arial" w:hAnsi="Arial" w:cs="Arial"/>
          <w:szCs w:val="22"/>
        </w:rPr>
        <w:t>.</w:t>
      </w:r>
      <w:r w:rsidR="00D8373A" w:rsidRPr="003C1A00">
        <w:rPr>
          <w:rFonts w:ascii="Arial" w:hAnsi="Arial" w:cs="Arial"/>
          <w:szCs w:val="22"/>
        </w:rPr>
        <w:t xml:space="preserve"> </w:t>
      </w:r>
      <w:r w:rsidR="00D910FC" w:rsidRPr="003C1A00">
        <w:rPr>
          <w:rFonts w:ascii="Arial" w:hAnsi="Arial" w:cs="Arial"/>
          <w:szCs w:val="22"/>
        </w:rPr>
        <w:t>Currently o</w:t>
      </w:r>
      <w:r w:rsidR="001D5D05" w:rsidRPr="003C1A00">
        <w:rPr>
          <w:rFonts w:ascii="Arial" w:hAnsi="Arial" w:cs="Arial"/>
          <w:szCs w:val="22"/>
        </w:rPr>
        <w:t>ne Mental Health in patient service (Leverndale Hospital) can also access this equipment on site.</w:t>
      </w:r>
      <w:r w:rsidR="005D647C" w:rsidRPr="003C1A00">
        <w:rPr>
          <w:rFonts w:ascii="Arial" w:hAnsi="Arial" w:cs="Arial"/>
          <w:szCs w:val="22"/>
        </w:rPr>
        <w:t xml:space="preserve"> In other environments a 2222 call will be required</w:t>
      </w:r>
      <w:r w:rsidRPr="003C1A00">
        <w:rPr>
          <w:rFonts w:ascii="Arial" w:hAnsi="Arial" w:cs="Arial"/>
          <w:szCs w:val="22"/>
        </w:rPr>
        <w:t>.</w:t>
      </w:r>
    </w:p>
    <w:p w:rsidR="003C1A00" w:rsidRPr="003C1A00" w:rsidRDefault="003C1A00" w:rsidP="00C5715E">
      <w:pPr>
        <w:numPr>
          <w:ilvl w:val="0"/>
          <w:numId w:val="18"/>
        </w:numPr>
        <w:spacing w:after="120" w:line="320" w:lineRule="atLeast"/>
        <w:ind w:left="709" w:hanging="425"/>
        <w:rPr>
          <w:rFonts w:ascii="Arial" w:hAnsi="Arial" w:cs="Arial"/>
          <w:szCs w:val="22"/>
        </w:rPr>
      </w:pPr>
      <w:r w:rsidRPr="003C1A00">
        <w:rPr>
          <w:rFonts w:ascii="Arial" w:hAnsi="Arial" w:cs="Arial"/>
          <w:szCs w:val="22"/>
        </w:rPr>
        <w:t xml:space="preserve">Use the passive hoist as carefully and as safely as possible, keeping the person in as reclined a position as possible and transfer onto their bed. </w:t>
      </w:r>
    </w:p>
    <w:p w:rsidR="00D8373A" w:rsidRPr="003C1A00" w:rsidRDefault="00D8373A" w:rsidP="00C5715E">
      <w:pPr>
        <w:numPr>
          <w:ilvl w:val="0"/>
          <w:numId w:val="18"/>
        </w:numPr>
        <w:spacing w:after="120" w:line="320" w:lineRule="atLeast"/>
        <w:ind w:left="709" w:hanging="425"/>
        <w:rPr>
          <w:rFonts w:ascii="Arial" w:hAnsi="Arial" w:cs="Arial"/>
          <w:szCs w:val="22"/>
        </w:rPr>
      </w:pPr>
      <w:r w:rsidRPr="003C1A00">
        <w:rPr>
          <w:rFonts w:ascii="Arial" w:hAnsi="Arial" w:cs="Arial"/>
          <w:szCs w:val="22"/>
        </w:rPr>
        <w:t xml:space="preserve">If the fall occurs in a confined space, slide the person into a more spacious area, </w:t>
      </w:r>
      <w:r w:rsidR="00D60A3E" w:rsidRPr="003C1A00">
        <w:rPr>
          <w:rFonts w:ascii="Arial" w:hAnsi="Arial" w:cs="Arial"/>
          <w:szCs w:val="22"/>
        </w:rPr>
        <w:t xml:space="preserve">  </w:t>
      </w:r>
      <w:r w:rsidRPr="003C1A00">
        <w:rPr>
          <w:rFonts w:ascii="Arial" w:hAnsi="Arial" w:cs="Arial"/>
          <w:szCs w:val="22"/>
        </w:rPr>
        <w:t>preferably with use of a sliding sheet.</w:t>
      </w:r>
    </w:p>
    <w:p w:rsidR="0074043B" w:rsidRDefault="003C1A00" w:rsidP="00C5715E">
      <w:pPr>
        <w:numPr>
          <w:ilvl w:val="0"/>
          <w:numId w:val="18"/>
        </w:numPr>
        <w:spacing w:after="120" w:line="320" w:lineRule="atLeast"/>
        <w:ind w:left="709" w:hanging="425"/>
        <w:rPr>
          <w:rFonts w:ascii="Arial" w:hAnsi="Arial" w:cs="Arial"/>
          <w:szCs w:val="22"/>
        </w:rPr>
      </w:pPr>
      <w:r>
        <w:rPr>
          <w:rFonts w:ascii="Arial" w:hAnsi="Arial" w:cs="Arial"/>
          <w:szCs w:val="22"/>
        </w:rPr>
        <w:t>I</w:t>
      </w:r>
      <w:r w:rsidR="0074043B" w:rsidRPr="001F6755">
        <w:rPr>
          <w:rFonts w:ascii="Arial" w:hAnsi="Arial" w:cs="Arial"/>
          <w:szCs w:val="22"/>
        </w:rPr>
        <w:t>n order to</w:t>
      </w:r>
      <w:r w:rsidR="0074043B">
        <w:rPr>
          <w:rFonts w:ascii="Arial" w:hAnsi="Arial" w:cs="Arial"/>
          <w:szCs w:val="22"/>
        </w:rPr>
        <w:t xml:space="preserve"> recover from the floor with minimal assistance</w:t>
      </w:r>
      <w:r w:rsidR="0074043B" w:rsidRPr="001F6755">
        <w:rPr>
          <w:rFonts w:ascii="Arial" w:hAnsi="Arial" w:cs="Arial"/>
          <w:szCs w:val="22"/>
        </w:rPr>
        <w:t xml:space="preserve">, the person must have a sufficient degree of strength, balance and the ability to understand and follow instructions and / or prompting. An ‘initial’ assessment </w:t>
      </w:r>
      <w:r w:rsidR="0074043B">
        <w:rPr>
          <w:rFonts w:ascii="Arial" w:hAnsi="Arial" w:cs="Arial"/>
          <w:szCs w:val="22"/>
        </w:rPr>
        <w:t xml:space="preserve">(next page) </w:t>
      </w:r>
      <w:r w:rsidR="0074043B" w:rsidRPr="001F6755">
        <w:rPr>
          <w:rFonts w:ascii="Arial" w:hAnsi="Arial" w:cs="Arial"/>
          <w:szCs w:val="22"/>
        </w:rPr>
        <w:t xml:space="preserve">gives an indication of the person’s ability allowing you to make an informed decision as to </w:t>
      </w:r>
      <w:r w:rsidR="0074043B">
        <w:rPr>
          <w:rFonts w:ascii="Arial" w:hAnsi="Arial" w:cs="Arial"/>
          <w:szCs w:val="22"/>
        </w:rPr>
        <w:t>whether a hoist should be used, for example:</w:t>
      </w:r>
    </w:p>
    <w:p w:rsidR="0074043B" w:rsidRPr="001F6755" w:rsidRDefault="0074043B" w:rsidP="0074043B">
      <w:pPr>
        <w:numPr>
          <w:ilvl w:val="1"/>
          <w:numId w:val="18"/>
        </w:numPr>
        <w:spacing w:after="120" w:line="320" w:lineRule="atLeast"/>
        <w:rPr>
          <w:rFonts w:ascii="Arial" w:hAnsi="Arial" w:cs="Arial"/>
          <w:szCs w:val="22"/>
        </w:rPr>
      </w:pPr>
      <w:r w:rsidRPr="001F6755">
        <w:rPr>
          <w:rFonts w:ascii="Arial" w:hAnsi="Arial" w:cs="Arial"/>
          <w:szCs w:val="22"/>
        </w:rPr>
        <w:t xml:space="preserve">Ask the person to </w:t>
      </w:r>
      <w:r>
        <w:rPr>
          <w:rFonts w:ascii="Arial" w:hAnsi="Arial" w:cs="Arial"/>
          <w:szCs w:val="22"/>
        </w:rPr>
        <w:t>bend up their legs one at a time</w:t>
      </w:r>
      <w:r w:rsidRPr="001F6755">
        <w:rPr>
          <w:rFonts w:ascii="Arial" w:hAnsi="Arial" w:cs="Arial"/>
          <w:szCs w:val="22"/>
        </w:rPr>
        <w:t>. This will inform you of the person’s muscle control</w:t>
      </w:r>
      <w:r>
        <w:rPr>
          <w:rFonts w:ascii="Arial" w:hAnsi="Arial" w:cs="Arial"/>
          <w:szCs w:val="22"/>
        </w:rPr>
        <w:t xml:space="preserve"> and range of movement, for example, someone who is unable to bend one of their knees is unlikely to be able to kneel on that leg and therefore will require a hoist</w:t>
      </w:r>
      <w:r w:rsidRPr="001F6755">
        <w:rPr>
          <w:rFonts w:ascii="Arial" w:hAnsi="Arial" w:cs="Arial"/>
          <w:szCs w:val="22"/>
        </w:rPr>
        <w:t>.</w:t>
      </w:r>
      <w:r>
        <w:rPr>
          <w:rFonts w:ascii="Arial" w:hAnsi="Arial" w:cs="Arial"/>
          <w:szCs w:val="22"/>
        </w:rPr>
        <w:t xml:space="preserve"> </w:t>
      </w:r>
    </w:p>
    <w:p w:rsidR="005D647C" w:rsidRDefault="005D647C" w:rsidP="00AE02BF">
      <w:pPr>
        <w:spacing w:after="120" w:line="276" w:lineRule="auto"/>
        <w:rPr>
          <w:rFonts w:ascii="Arial" w:hAnsi="Arial" w:cs="Arial"/>
          <w:b/>
        </w:rPr>
      </w:pPr>
    </w:p>
    <w:p w:rsidR="00C5715E" w:rsidRDefault="00C5715E" w:rsidP="00AE02BF">
      <w:pPr>
        <w:spacing w:after="120" w:line="276" w:lineRule="auto"/>
        <w:rPr>
          <w:rFonts w:ascii="Arial" w:hAnsi="Arial" w:cs="Arial"/>
          <w:b/>
        </w:rPr>
      </w:pPr>
    </w:p>
    <w:p w:rsidR="00B5199C" w:rsidRPr="00B5199C" w:rsidRDefault="00B5199C" w:rsidP="00AE02BF">
      <w:pPr>
        <w:spacing w:after="120" w:line="276" w:lineRule="auto"/>
        <w:rPr>
          <w:rFonts w:ascii="Arial" w:hAnsi="Arial" w:cs="Arial"/>
          <w:b/>
        </w:rPr>
      </w:pPr>
      <w:r w:rsidRPr="00B5199C">
        <w:rPr>
          <w:rFonts w:ascii="Arial" w:hAnsi="Arial" w:cs="Arial"/>
          <w:b/>
        </w:rPr>
        <w:t xml:space="preserve">1) </w:t>
      </w:r>
      <w:bookmarkStart w:id="0" w:name="Assistingapersonfromfloor"/>
      <w:r w:rsidR="00773483" w:rsidRPr="00B5199C">
        <w:rPr>
          <w:rFonts w:ascii="Arial" w:hAnsi="Arial" w:cs="Arial"/>
          <w:b/>
        </w:rPr>
        <w:t xml:space="preserve">Assisting a person to recover </w:t>
      </w:r>
      <w:r w:rsidR="004D4CB4">
        <w:rPr>
          <w:rFonts w:ascii="Arial" w:hAnsi="Arial" w:cs="Arial"/>
          <w:b/>
        </w:rPr>
        <w:t>f</w:t>
      </w:r>
      <w:r w:rsidR="00773483" w:rsidRPr="00B5199C">
        <w:rPr>
          <w:rFonts w:ascii="Arial" w:hAnsi="Arial" w:cs="Arial"/>
          <w:b/>
        </w:rPr>
        <w:t>rom the floor.</w:t>
      </w:r>
    </w:p>
    <w:bookmarkEnd w:id="0"/>
    <w:p w:rsidR="00773483" w:rsidRPr="00B5199C" w:rsidRDefault="00C5715E" w:rsidP="00AE02BF">
      <w:pPr>
        <w:spacing w:after="120" w:line="276" w:lineRule="auto"/>
        <w:rPr>
          <w:rFonts w:ascii="Arial" w:hAnsi="Arial" w:cs="Arial"/>
        </w:rPr>
      </w:pPr>
      <w:r>
        <w:rPr>
          <w:noProof/>
        </w:rPr>
        <w:drawing>
          <wp:anchor distT="0" distB="0" distL="114300" distR="114300" simplePos="0" relativeHeight="251651072" behindDoc="1" locked="0" layoutInCell="1" allowOverlap="1">
            <wp:simplePos x="0" y="0"/>
            <wp:positionH relativeFrom="column">
              <wp:posOffset>4000500</wp:posOffset>
            </wp:positionH>
            <wp:positionV relativeFrom="paragraph">
              <wp:posOffset>439420</wp:posOffset>
            </wp:positionV>
            <wp:extent cx="2047875" cy="1542415"/>
            <wp:effectExtent l="19050" t="0" r="9525" b="0"/>
            <wp:wrapTight wrapText="bothSides">
              <wp:wrapPolygon edited="0">
                <wp:start x="-201" y="0"/>
                <wp:lineTo x="-201" y="21342"/>
                <wp:lineTo x="21700" y="21342"/>
                <wp:lineTo x="21700" y="0"/>
                <wp:lineTo x="-201" y="0"/>
              </wp:wrapPolygon>
            </wp:wrapTight>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1" cstate="print"/>
                    <a:srcRect/>
                    <a:stretch>
                      <a:fillRect/>
                    </a:stretch>
                  </pic:blipFill>
                  <pic:spPr bwMode="auto">
                    <a:xfrm>
                      <a:off x="0" y="0"/>
                      <a:ext cx="2047875" cy="1542415"/>
                    </a:xfrm>
                    <a:prstGeom prst="rect">
                      <a:avLst/>
                    </a:prstGeom>
                    <a:noFill/>
                    <a:ln w="9525">
                      <a:noFill/>
                      <a:miter lim="800000"/>
                      <a:headEnd/>
                      <a:tailEnd/>
                    </a:ln>
                  </pic:spPr>
                </pic:pic>
              </a:graphicData>
            </a:graphic>
          </wp:anchor>
        </w:drawing>
      </w:r>
      <w:r w:rsidR="00773483" w:rsidRPr="00B5199C">
        <w:rPr>
          <w:rFonts w:ascii="Arial" w:hAnsi="Arial" w:cs="Arial"/>
        </w:rPr>
        <w:t>If you find you are having to provi</w:t>
      </w:r>
      <w:r w:rsidR="00B5199C">
        <w:rPr>
          <w:rFonts w:ascii="Arial" w:hAnsi="Arial" w:cs="Arial"/>
        </w:rPr>
        <w:t>de more than minimal assistance</w:t>
      </w:r>
      <w:r w:rsidR="00B5199C" w:rsidRPr="00B5199C">
        <w:rPr>
          <w:rFonts w:ascii="Arial" w:hAnsi="Arial" w:cs="Arial"/>
        </w:rPr>
        <w:t xml:space="preserve">, </w:t>
      </w:r>
      <w:r w:rsidR="00B5199C">
        <w:rPr>
          <w:rFonts w:ascii="Arial" w:hAnsi="Arial" w:cs="Arial"/>
        </w:rPr>
        <w:t>you will probably require a hoist.</w:t>
      </w:r>
    </w:p>
    <w:p w:rsidR="00773483" w:rsidRPr="00B5199C" w:rsidRDefault="00773483" w:rsidP="00AE02BF">
      <w:pPr>
        <w:numPr>
          <w:ilvl w:val="0"/>
          <w:numId w:val="7"/>
        </w:numPr>
        <w:spacing w:after="120" w:line="276" w:lineRule="auto"/>
        <w:rPr>
          <w:rFonts w:ascii="Arial" w:hAnsi="Arial" w:cs="Arial"/>
        </w:rPr>
      </w:pPr>
      <w:r w:rsidRPr="00B5199C">
        <w:rPr>
          <w:rFonts w:ascii="Arial" w:hAnsi="Arial" w:cs="Arial"/>
        </w:rPr>
        <w:t>Prepare the area for the task, bring a chair near and ensure privacy for the p</w:t>
      </w:r>
      <w:r w:rsidR="00AE02BF">
        <w:rPr>
          <w:rFonts w:ascii="Arial" w:hAnsi="Arial" w:cs="Arial"/>
        </w:rPr>
        <w:t>erson</w:t>
      </w:r>
      <w:r w:rsidRPr="00B5199C">
        <w:rPr>
          <w:rFonts w:ascii="Arial" w:hAnsi="Arial" w:cs="Arial"/>
        </w:rPr>
        <w:t>.</w:t>
      </w:r>
    </w:p>
    <w:p w:rsidR="00773483" w:rsidRPr="00B5199C" w:rsidRDefault="00773483" w:rsidP="00AE02BF">
      <w:pPr>
        <w:numPr>
          <w:ilvl w:val="0"/>
          <w:numId w:val="7"/>
        </w:numPr>
        <w:spacing w:after="120" w:line="276" w:lineRule="auto"/>
        <w:rPr>
          <w:rFonts w:ascii="Arial" w:hAnsi="Arial" w:cs="Arial"/>
        </w:rPr>
      </w:pPr>
      <w:r w:rsidRPr="00B5199C">
        <w:rPr>
          <w:rFonts w:ascii="Arial" w:hAnsi="Arial" w:cs="Arial"/>
        </w:rPr>
        <w:t>Ask the p</w:t>
      </w:r>
      <w:r w:rsidR="00AE02BF">
        <w:rPr>
          <w:rFonts w:ascii="Arial" w:hAnsi="Arial" w:cs="Arial"/>
        </w:rPr>
        <w:t>erson</w:t>
      </w:r>
      <w:r w:rsidRPr="00B5199C">
        <w:rPr>
          <w:rFonts w:ascii="Arial" w:hAnsi="Arial" w:cs="Arial"/>
        </w:rPr>
        <w:t xml:space="preserve"> to bend their knees and cross one arm over their chest.</w:t>
      </w:r>
    </w:p>
    <w:p w:rsidR="00773483" w:rsidRDefault="00773483" w:rsidP="00AE02BF">
      <w:pPr>
        <w:numPr>
          <w:ilvl w:val="0"/>
          <w:numId w:val="7"/>
        </w:numPr>
        <w:spacing w:after="120" w:line="276" w:lineRule="auto"/>
        <w:rPr>
          <w:rFonts w:ascii="Arial" w:hAnsi="Arial" w:cs="Arial"/>
        </w:rPr>
      </w:pPr>
      <w:r w:rsidRPr="00B5199C">
        <w:rPr>
          <w:rFonts w:ascii="Arial" w:hAnsi="Arial" w:cs="Arial"/>
        </w:rPr>
        <w:t>Mo</w:t>
      </w:r>
      <w:r w:rsidR="00C5715E">
        <w:rPr>
          <w:rFonts w:ascii="Arial" w:hAnsi="Arial" w:cs="Arial"/>
        </w:rPr>
        <w:t>ve other arm away from the body</w:t>
      </w:r>
      <w:r w:rsidRPr="00B5199C">
        <w:rPr>
          <w:rFonts w:ascii="Arial" w:hAnsi="Arial" w:cs="Arial"/>
        </w:rPr>
        <w:t xml:space="preserve"> (rolling space).</w:t>
      </w:r>
    </w:p>
    <w:p w:rsidR="00DA7B52" w:rsidRPr="00B5199C" w:rsidRDefault="00DA7B52" w:rsidP="00DA7B52">
      <w:pPr>
        <w:numPr>
          <w:ilvl w:val="0"/>
          <w:numId w:val="7"/>
        </w:numPr>
        <w:spacing w:after="120" w:line="276" w:lineRule="auto"/>
        <w:rPr>
          <w:rFonts w:ascii="Arial" w:hAnsi="Arial" w:cs="Arial"/>
        </w:rPr>
      </w:pPr>
      <w:r w:rsidRPr="00B5199C">
        <w:rPr>
          <w:rFonts w:ascii="Arial" w:hAnsi="Arial" w:cs="Arial"/>
        </w:rPr>
        <w:t>Ask</w:t>
      </w:r>
      <w:r>
        <w:rPr>
          <w:rFonts w:ascii="Arial" w:hAnsi="Arial" w:cs="Arial"/>
        </w:rPr>
        <w:t xml:space="preserve"> </w:t>
      </w:r>
      <w:r w:rsidRPr="00B5199C">
        <w:rPr>
          <w:rFonts w:ascii="Arial" w:hAnsi="Arial" w:cs="Arial"/>
        </w:rPr>
        <w:t>p</w:t>
      </w:r>
      <w:r>
        <w:rPr>
          <w:rFonts w:ascii="Arial" w:hAnsi="Arial" w:cs="Arial"/>
        </w:rPr>
        <w:t>erson</w:t>
      </w:r>
      <w:r w:rsidRPr="00B5199C">
        <w:rPr>
          <w:rFonts w:ascii="Arial" w:hAnsi="Arial" w:cs="Arial"/>
        </w:rPr>
        <w:t xml:space="preserve"> to turn head in the direction of the roll.</w:t>
      </w:r>
    </w:p>
    <w:p w:rsidR="00773483" w:rsidRPr="00B5199C" w:rsidRDefault="00C5715E" w:rsidP="00DA7B52">
      <w:pPr>
        <w:spacing w:after="120" w:line="276" w:lineRule="auto"/>
        <w:rPr>
          <w:rFonts w:ascii="Arial" w:hAnsi="Arial" w:cs="Arial"/>
        </w:rPr>
      </w:pPr>
      <w:r>
        <w:rPr>
          <w:noProof/>
        </w:rPr>
        <w:drawing>
          <wp:anchor distT="0" distB="0" distL="114300" distR="114300" simplePos="0" relativeHeight="251652096" behindDoc="1" locked="0" layoutInCell="1" allowOverlap="1">
            <wp:simplePos x="0" y="0"/>
            <wp:positionH relativeFrom="column">
              <wp:posOffset>457200</wp:posOffset>
            </wp:positionH>
            <wp:positionV relativeFrom="paragraph">
              <wp:posOffset>184150</wp:posOffset>
            </wp:positionV>
            <wp:extent cx="2057400" cy="1549400"/>
            <wp:effectExtent l="19050" t="0" r="0" b="0"/>
            <wp:wrapTight wrapText="bothSides">
              <wp:wrapPolygon edited="0">
                <wp:start x="-200" y="0"/>
                <wp:lineTo x="-200" y="21246"/>
                <wp:lineTo x="21600" y="21246"/>
                <wp:lineTo x="21600" y="0"/>
                <wp:lineTo x="-200" y="0"/>
              </wp:wrapPolygon>
            </wp:wrapTight>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2" cstate="print"/>
                    <a:srcRect/>
                    <a:stretch>
                      <a:fillRect/>
                    </a:stretch>
                  </pic:blipFill>
                  <pic:spPr bwMode="auto">
                    <a:xfrm>
                      <a:off x="0" y="0"/>
                      <a:ext cx="2057400" cy="1549400"/>
                    </a:xfrm>
                    <a:prstGeom prst="rect">
                      <a:avLst/>
                    </a:prstGeom>
                    <a:noFill/>
                    <a:ln w="9525">
                      <a:noFill/>
                      <a:miter lim="800000"/>
                      <a:headEnd/>
                      <a:tailEnd/>
                    </a:ln>
                  </pic:spPr>
                </pic:pic>
              </a:graphicData>
            </a:graphic>
          </wp:anchor>
        </w:drawing>
      </w:r>
    </w:p>
    <w:p w:rsidR="00773483" w:rsidRDefault="00773483" w:rsidP="00AE02BF">
      <w:pPr>
        <w:numPr>
          <w:ilvl w:val="0"/>
          <w:numId w:val="7"/>
        </w:numPr>
        <w:spacing w:after="120" w:line="276" w:lineRule="auto"/>
        <w:rPr>
          <w:rFonts w:ascii="Arial" w:hAnsi="Arial" w:cs="Arial"/>
        </w:rPr>
      </w:pPr>
      <w:r w:rsidRPr="00B5199C">
        <w:rPr>
          <w:rFonts w:ascii="Arial" w:hAnsi="Arial" w:cs="Arial"/>
        </w:rPr>
        <w:t>Ask the p</w:t>
      </w:r>
      <w:r w:rsidR="00AE02BF">
        <w:rPr>
          <w:rFonts w:ascii="Arial" w:hAnsi="Arial" w:cs="Arial"/>
        </w:rPr>
        <w:t>erson</w:t>
      </w:r>
      <w:r w:rsidRPr="00B5199C">
        <w:rPr>
          <w:rFonts w:ascii="Arial" w:hAnsi="Arial" w:cs="Arial"/>
        </w:rPr>
        <w:t xml:space="preserve"> to roll onto their side</w:t>
      </w:r>
      <w:r w:rsidR="00DA7B52">
        <w:rPr>
          <w:rFonts w:ascii="Arial" w:hAnsi="Arial" w:cs="Arial"/>
        </w:rPr>
        <w:t xml:space="preserve"> by letting their knees drop to the side</w:t>
      </w:r>
      <w:r w:rsidRPr="00B5199C">
        <w:rPr>
          <w:rFonts w:ascii="Arial" w:hAnsi="Arial" w:cs="Arial"/>
        </w:rPr>
        <w:t>.</w:t>
      </w:r>
    </w:p>
    <w:p w:rsidR="00DA7B52" w:rsidRDefault="00DA7B52" w:rsidP="00DA7B52">
      <w:pPr>
        <w:spacing w:after="120" w:line="276" w:lineRule="auto"/>
        <w:rPr>
          <w:rFonts w:ascii="Arial" w:hAnsi="Arial" w:cs="Arial"/>
        </w:rPr>
      </w:pPr>
    </w:p>
    <w:p w:rsidR="00DA7B52" w:rsidRDefault="00DA7B52" w:rsidP="00DA7B52">
      <w:pPr>
        <w:spacing w:after="120" w:line="276" w:lineRule="auto"/>
        <w:rPr>
          <w:rFonts w:ascii="Arial" w:hAnsi="Arial" w:cs="Arial"/>
        </w:rPr>
      </w:pPr>
    </w:p>
    <w:p w:rsidR="00901859" w:rsidRDefault="00901859" w:rsidP="00DA7B52">
      <w:pPr>
        <w:spacing w:after="120" w:line="276" w:lineRule="auto"/>
        <w:rPr>
          <w:rFonts w:ascii="Arial" w:hAnsi="Arial" w:cs="Arial"/>
        </w:rPr>
      </w:pPr>
    </w:p>
    <w:p w:rsidR="00B5199C" w:rsidRDefault="00B5199C" w:rsidP="00AE02BF">
      <w:pPr>
        <w:spacing w:after="120" w:line="276" w:lineRule="auto"/>
        <w:rPr>
          <w:rFonts w:ascii="Arial" w:hAnsi="Arial" w:cs="Arial"/>
        </w:rPr>
      </w:pPr>
    </w:p>
    <w:p w:rsidR="00773483" w:rsidRPr="00B5199C" w:rsidRDefault="00C5715E" w:rsidP="00AE02BF">
      <w:pPr>
        <w:spacing w:after="120" w:line="276" w:lineRule="auto"/>
        <w:rPr>
          <w:rFonts w:ascii="Arial" w:hAnsi="Arial" w:cs="Arial"/>
        </w:rPr>
      </w:pPr>
      <w:r>
        <w:rPr>
          <w:noProof/>
        </w:rPr>
        <w:drawing>
          <wp:anchor distT="0" distB="0" distL="114300" distR="114300" simplePos="0" relativeHeight="251653120" behindDoc="1" locked="0" layoutInCell="1" allowOverlap="1">
            <wp:simplePos x="0" y="0"/>
            <wp:positionH relativeFrom="column">
              <wp:posOffset>4000500</wp:posOffset>
            </wp:positionH>
            <wp:positionV relativeFrom="paragraph">
              <wp:posOffset>135255</wp:posOffset>
            </wp:positionV>
            <wp:extent cx="2057400" cy="1698625"/>
            <wp:effectExtent l="19050" t="0" r="0" b="0"/>
            <wp:wrapTight wrapText="bothSides">
              <wp:wrapPolygon edited="0">
                <wp:start x="-200" y="0"/>
                <wp:lineTo x="-200" y="21317"/>
                <wp:lineTo x="21600" y="21317"/>
                <wp:lineTo x="21600" y="0"/>
                <wp:lineTo x="-200" y="0"/>
              </wp:wrapPolygon>
            </wp:wrapTight>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3" cstate="print"/>
                    <a:srcRect/>
                    <a:stretch>
                      <a:fillRect/>
                    </a:stretch>
                  </pic:blipFill>
                  <pic:spPr bwMode="auto">
                    <a:xfrm>
                      <a:off x="0" y="0"/>
                      <a:ext cx="2057400" cy="1698625"/>
                    </a:xfrm>
                    <a:prstGeom prst="rect">
                      <a:avLst/>
                    </a:prstGeom>
                    <a:noFill/>
                    <a:ln w="9525">
                      <a:noFill/>
                      <a:miter lim="800000"/>
                      <a:headEnd/>
                      <a:tailEnd/>
                    </a:ln>
                  </pic:spPr>
                </pic:pic>
              </a:graphicData>
            </a:graphic>
          </wp:anchor>
        </w:drawing>
      </w:r>
    </w:p>
    <w:p w:rsidR="00773483" w:rsidRPr="00B5199C" w:rsidRDefault="00773483" w:rsidP="00AE02BF">
      <w:pPr>
        <w:numPr>
          <w:ilvl w:val="0"/>
          <w:numId w:val="7"/>
        </w:numPr>
        <w:spacing w:after="120" w:line="276" w:lineRule="auto"/>
        <w:rPr>
          <w:rFonts w:ascii="Arial" w:hAnsi="Arial" w:cs="Arial"/>
        </w:rPr>
      </w:pPr>
      <w:r w:rsidRPr="00B5199C">
        <w:rPr>
          <w:rFonts w:ascii="Arial" w:hAnsi="Arial" w:cs="Arial"/>
        </w:rPr>
        <w:t>Ask the p</w:t>
      </w:r>
      <w:r w:rsidR="00AE02BF">
        <w:rPr>
          <w:rFonts w:ascii="Arial" w:hAnsi="Arial" w:cs="Arial"/>
        </w:rPr>
        <w:t>erson</w:t>
      </w:r>
      <w:r w:rsidRPr="00B5199C">
        <w:rPr>
          <w:rFonts w:ascii="Arial" w:hAnsi="Arial" w:cs="Arial"/>
        </w:rPr>
        <w:t xml:space="preserve"> to push up on their (free) flat hand and their forearm that is resting on the floor, until they are half sitting.</w:t>
      </w:r>
    </w:p>
    <w:p w:rsidR="00773483" w:rsidRPr="00B5199C" w:rsidRDefault="00773483" w:rsidP="00AE02BF">
      <w:pPr>
        <w:numPr>
          <w:ilvl w:val="0"/>
          <w:numId w:val="7"/>
        </w:numPr>
        <w:spacing w:after="120" w:line="276" w:lineRule="auto"/>
        <w:rPr>
          <w:rFonts w:ascii="Arial" w:hAnsi="Arial" w:cs="Arial"/>
        </w:rPr>
      </w:pPr>
      <w:r w:rsidRPr="00B5199C">
        <w:rPr>
          <w:rFonts w:ascii="Arial" w:hAnsi="Arial" w:cs="Arial"/>
        </w:rPr>
        <w:t>Allow p</w:t>
      </w:r>
      <w:r w:rsidR="00AE02BF">
        <w:rPr>
          <w:rFonts w:ascii="Arial" w:hAnsi="Arial" w:cs="Arial"/>
        </w:rPr>
        <w:t>erson</w:t>
      </w:r>
      <w:r w:rsidRPr="00B5199C">
        <w:rPr>
          <w:rFonts w:ascii="Arial" w:hAnsi="Arial" w:cs="Arial"/>
        </w:rPr>
        <w:t xml:space="preserve"> to s</w:t>
      </w:r>
      <w:r w:rsidR="00AE02BF">
        <w:rPr>
          <w:rFonts w:ascii="Arial" w:hAnsi="Arial" w:cs="Arial"/>
        </w:rPr>
        <w:t>tay</w:t>
      </w:r>
      <w:r w:rsidRPr="00B5199C">
        <w:rPr>
          <w:rFonts w:ascii="Arial" w:hAnsi="Arial" w:cs="Arial"/>
        </w:rPr>
        <w:t xml:space="preserve"> here for a few seconds (assessing dizziness), until ready for next stage.</w:t>
      </w:r>
    </w:p>
    <w:p w:rsidR="00901859" w:rsidRDefault="00901859" w:rsidP="00AE02BF">
      <w:pPr>
        <w:spacing w:after="120" w:line="276" w:lineRule="auto"/>
        <w:rPr>
          <w:rFonts w:ascii="Arial" w:hAnsi="Arial" w:cs="Arial"/>
        </w:rPr>
      </w:pPr>
    </w:p>
    <w:p w:rsidR="00901859" w:rsidRDefault="00901859" w:rsidP="00AE02BF">
      <w:pPr>
        <w:spacing w:after="120" w:line="276" w:lineRule="auto"/>
        <w:rPr>
          <w:rFonts w:ascii="Arial" w:hAnsi="Arial" w:cs="Arial"/>
        </w:rPr>
      </w:pPr>
    </w:p>
    <w:p w:rsidR="00773483" w:rsidRPr="00B5199C" w:rsidRDefault="00C5715E" w:rsidP="00AE02BF">
      <w:pPr>
        <w:spacing w:after="120" w:line="276" w:lineRule="auto"/>
        <w:rPr>
          <w:rFonts w:ascii="Arial" w:hAnsi="Arial" w:cs="Arial"/>
        </w:rPr>
      </w:pPr>
      <w:r>
        <w:rPr>
          <w:noProof/>
        </w:rPr>
        <w:drawing>
          <wp:anchor distT="0" distB="0" distL="114300" distR="114300" simplePos="0" relativeHeight="251654144" behindDoc="1" locked="0" layoutInCell="1" allowOverlap="1">
            <wp:simplePos x="0" y="0"/>
            <wp:positionH relativeFrom="column">
              <wp:posOffset>457200</wp:posOffset>
            </wp:positionH>
            <wp:positionV relativeFrom="paragraph">
              <wp:posOffset>64770</wp:posOffset>
            </wp:positionV>
            <wp:extent cx="2057400" cy="1550035"/>
            <wp:effectExtent l="19050" t="0" r="0" b="0"/>
            <wp:wrapTight wrapText="bothSides">
              <wp:wrapPolygon edited="0">
                <wp:start x="-200" y="0"/>
                <wp:lineTo x="-200" y="21237"/>
                <wp:lineTo x="21600" y="21237"/>
                <wp:lineTo x="21600" y="0"/>
                <wp:lineTo x="-200" y="0"/>
              </wp:wrapPolygon>
            </wp:wrapTight>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4" cstate="print"/>
                    <a:srcRect/>
                    <a:stretch>
                      <a:fillRect/>
                    </a:stretch>
                  </pic:blipFill>
                  <pic:spPr bwMode="auto">
                    <a:xfrm>
                      <a:off x="0" y="0"/>
                      <a:ext cx="2057400" cy="1550035"/>
                    </a:xfrm>
                    <a:prstGeom prst="rect">
                      <a:avLst/>
                    </a:prstGeom>
                    <a:noFill/>
                    <a:ln w="9525">
                      <a:noFill/>
                      <a:miter lim="800000"/>
                      <a:headEnd/>
                      <a:tailEnd/>
                    </a:ln>
                  </pic:spPr>
                </pic:pic>
              </a:graphicData>
            </a:graphic>
          </wp:anchor>
        </w:drawing>
      </w:r>
    </w:p>
    <w:p w:rsidR="00773483" w:rsidRPr="00B5199C" w:rsidRDefault="00773483" w:rsidP="00AE02BF">
      <w:pPr>
        <w:numPr>
          <w:ilvl w:val="0"/>
          <w:numId w:val="7"/>
        </w:numPr>
        <w:spacing w:after="120" w:line="276" w:lineRule="auto"/>
        <w:rPr>
          <w:rFonts w:ascii="Arial" w:hAnsi="Arial" w:cs="Arial"/>
        </w:rPr>
      </w:pPr>
      <w:r w:rsidRPr="00B5199C">
        <w:rPr>
          <w:rFonts w:ascii="Arial" w:hAnsi="Arial" w:cs="Arial"/>
        </w:rPr>
        <w:t>Ask p</w:t>
      </w:r>
      <w:r w:rsidR="00AE02BF">
        <w:rPr>
          <w:rFonts w:ascii="Arial" w:hAnsi="Arial" w:cs="Arial"/>
        </w:rPr>
        <w:t>erson</w:t>
      </w:r>
      <w:r w:rsidRPr="00B5199C">
        <w:rPr>
          <w:rFonts w:ascii="Arial" w:hAnsi="Arial" w:cs="Arial"/>
        </w:rPr>
        <w:t xml:space="preserve"> to roll round onto all fours.</w:t>
      </w:r>
      <w:r w:rsidR="00DA7B52">
        <w:rPr>
          <w:rFonts w:ascii="Arial" w:hAnsi="Arial" w:cs="Arial"/>
        </w:rPr>
        <w:t xml:space="preserve"> They may need some assistance at this point to bring their hips round.</w:t>
      </w:r>
    </w:p>
    <w:p w:rsidR="00D910FC" w:rsidRDefault="00D910FC" w:rsidP="004D4CB4">
      <w:pPr>
        <w:spacing w:after="120" w:line="276" w:lineRule="auto"/>
        <w:ind w:right="-82"/>
        <w:rPr>
          <w:rFonts w:ascii="Arial" w:hAnsi="Arial" w:cs="Arial"/>
        </w:rPr>
      </w:pPr>
      <w:bookmarkStart w:id="1" w:name="Option1a"/>
    </w:p>
    <w:p w:rsidR="00D910FC" w:rsidRDefault="00D910FC" w:rsidP="004D4CB4">
      <w:pPr>
        <w:spacing w:after="120" w:line="276" w:lineRule="auto"/>
        <w:ind w:right="-82"/>
        <w:rPr>
          <w:rFonts w:ascii="Arial" w:hAnsi="Arial" w:cs="Arial"/>
          <w:b/>
        </w:rPr>
      </w:pPr>
    </w:p>
    <w:p w:rsidR="00D910FC" w:rsidRDefault="00D910FC" w:rsidP="004D4CB4">
      <w:pPr>
        <w:spacing w:after="120" w:line="276" w:lineRule="auto"/>
        <w:ind w:right="-82"/>
        <w:rPr>
          <w:rFonts w:ascii="Arial" w:hAnsi="Arial" w:cs="Arial"/>
          <w:b/>
        </w:rPr>
      </w:pPr>
    </w:p>
    <w:p w:rsidR="00D910FC" w:rsidRDefault="00D910FC" w:rsidP="004D4CB4">
      <w:pPr>
        <w:spacing w:after="120" w:line="276" w:lineRule="auto"/>
        <w:ind w:right="-82"/>
        <w:rPr>
          <w:rFonts w:ascii="Arial" w:hAnsi="Arial" w:cs="Arial"/>
          <w:b/>
        </w:rPr>
      </w:pPr>
    </w:p>
    <w:p w:rsidR="00C5715E" w:rsidRDefault="00C5715E" w:rsidP="00C5715E">
      <w:pPr>
        <w:spacing w:before="360" w:after="120" w:line="276" w:lineRule="auto"/>
        <w:ind w:right="-79"/>
        <w:rPr>
          <w:rFonts w:ascii="Arial" w:hAnsi="Arial" w:cs="Arial"/>
          <w:b/>
        </w:rPr>
      </w:pPr>
    </w:p>
    <w:p w:rsidR="00B5199C" w:rsidRDefault="00B5199C" w:rsidP="00C5715E">
      <w:pPr>
        <w:spacing w:after="120" w:line="276" w:lineRule="auto"/>
        <w:ind w:right="-79"/>
        <w:rPr>
          <w:rFonts w:ascii="Arial" w:hAnsi="Arial" w:cs="Arial"/>
          <w:b/>
        </w:rPr>
      </w:pPr>
      <w:r>
        <w:rPr>
          <w:rFonts w:ascii="Arial" w:hAnsi="Arial" w:cs="Arial"/>
          <w:b/>
        </w:rPr>
        <w:t xml:space="preserve">Option </w:t>
      </w:r>
      <w:r w:rsidR="004D4CB4">
        <w:rPr>
          <w:rFonts w:ascii="Arial" w:hAnsi="Arial" w:cs="Arial"/>
          <w:b/>
        </w:rPr>
        <w:t>1a</w:t>
      </w:r>
      <w:r>
        <w:rPr>
          <w:rFonts w:ascii="Arial" w:hAnsi="Arial" w:cs="Arial"/>
          <w:b/>
        </w:rPr>
        <w:t xml:space="preserve"> </w:t>
      </w:r>
      <w:bookmarkEnd w:id="1"/>
      <w:r>
        <w:rPr>
          <w:rFonts w:ascii="Arial" w:hAnsi="Arial" w:cs="Arial"/>
          <w:b/>
        </w:rPr>
        <w:t>- This is the most common approach when recovering a person after a fall</w:t>
      </w:r>
    </w:p>
    <w:p w:rsidR="00B5199C" w:rsidRPr="00B5199C" w:rsidRDefault="00C5715E" w:rsidP="00AE02BF">
      <w:pPr>
        <w:numPr>
          <w:ilvl w:val="0"/>
          <w:numId w:val="8"/>
        </w:numPr>
        <w:spacing w:after="120" w:line="276" w:lineRule="auto"/>
        <w:rPr>
          <w:rFonts w:ascii="Arial" w:hAnsi="Arial" w:cs="Arial"/>
        </w:rPr>
      </w:pPr>
      <w:r>
        <w:rPr>
          <w:noProof/>
        </w:rPr>
        <w:drawing>
          <wp:anchor distT="0" distB="0" distL="114300" distR="114300" simplePos="0" relativeHeight="251657216" behindDoc="0" locked="0" layoutInCell="1" allowOverlap="1">
            <wp:simplePos x="0" y="0"/>
            <wp:positionH relativeFrom="column">
              <wp:posOffset>3771900</wp:posOffset>
            </wp:positionH>
            <wp:positionV relativeFrom="paragraph">
              <wp:posOffset>17145</wp:posOffset>
            </wp:positionV>
            <wp:extent cx="2286000" cy="1722120"/>
            <wp:effectExtent l="19050" t="0" r="0" b="0"/>
            <wp:wrapSquare wrapText="bothSides"/>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 cstate="print"/>
                    <a:srcRect/>
                    <a:stretch>
                      <a:fillRect/>
                    </a:stretch>
                  </pic:blipFill>
                  <pic:spPr bwMode="auto">
                    <a:xfrm>
                      <a:off x="0" y="0"/>
                      <a:ext cx="2286000" cy="1722120"/>
                    </a:xfrm>
                    <a:prstGeom prst="rect">
                      <a:avLst/>
                    </a:prstGeom>
                    <a:noFill/>
                    <a:ln w="9525">
                      <a:noFill/>
                      <a:miter lim="800000"/>
                      <a:headEnd/>
                      <a:tailEnd/>
                    </a:ln>
                  </pic:spPr>
                </pic:pic>
              </a:graphicData>
            </a:graphic>
          </wp:anchor>
        </w:drawing>
      </w:r>
      <w:r w:rsidR="00B5199C" w:rsidRPr="00B5199C">
        <w:rPr>
          <w:rFonts w:ascii="Arial" w:hAnsi="Arial" w:cs="Arial"/>
        </w:rPr>
        <w:t>Bring chair to side of the p</w:t>
      </w:r>
      <w:r w:rsidR="00AE02BF">
        <w:rPr>
          <w:rFonts w:ascii="Arial" w:hAnsi="Arial" w:cs="Arial"/>
        </w:rPr>
        <w:t>erson</w:t>
      </w:r>
      <w:r w:rsidR="00B5199C" w:rsidRPr="00B5199C">
        <w:rPr>
          <w:rFonts w:ascii="Arial" w:hAnsi="Arial" w:cs="Arial"/>
        </w:rPr>
        <w:t xml:space="preserve"> </w:t>
      </w:r>
    </w:p>
    <w:p w:rsidR="00B5199C" w:rsidRPr="00B5199C" w:rsidRDefault="00B5199C" w:rsidP="00AE02BF">
      <w:pPr>
        <w:numPr>
          <w:ilvl w:val="0"/>
          <w:numId w:val="8"/>
        </w:numPr>
        <w:spacing w:after="120" w:line="276" w:lineRule="auto"/>
        <w:rPr>
          <w:rFonts w:ascii="Arial" w:hAnsi="Arial" w:cs="Arial"/>
        </w:rPr>
      </w:pPr>
      <w:r w:rsidRPr="00B5199C">
        <w:rPr>
          <w:rFonts w:ascii="Arial" w:hAnsi="Arial" w:cs="Arial"/>
        </w:rPr>
        <w:t xml:space="preserve">Ask </w:t>
      </w:r>
      <w:r w:rsidR="00AE02BF" w:rsidRPr="00B5199C">
        <w:rPr>
          <w:rFonts w:ascii="Arial" w:hAnsi="Arial" w:cs="Arial"/>
        </w:rPr>
        <w:t>p</w:t>
      </w:r>
      <w:r w:rsidR="00AE02BF">
        <w:rPr>
          <w:rFonts w:ascii="Arial" w:hAnsi="Arial" w:cs="Arial"/>
        </w:rPr>
        <w:t>erson</w:t>
      </w:r>
      <w:r w:rsidRPr="00B5199C">
        <w:rPr>
          <w:rFonts w:ascii="Arial" w:hAnsi="Arial" w:cs="Arial"/>
        </w:rPr>
        <w:t xml:space="preserve"> to lean the nearest hand onto the chair.</w:t>
      </w:r>
    </w:p>
    <w:p w:rsidR="00B5199C" w:rsidRPr="00B5199C" w:rsidRDefault="00B5199C" w:rsidP="00AE02BF">
      <w:pPr>
        <w:numPr>
          <w:ilvl w:val="0"/>
          <w:numId w:val="8"/>
        </w:numPr>
        <w:spacing w:after="120" w:line="276" w:lineRule="auto"/>
        <w:rPr>
          <w:rFonts w:ascii="Arial" w:hAnsi="Arial" w:cs="Arial"/>
        </w:rPr>
      </w:pPr>
      <w:r w:rsidRPr="00B5199C">
        <w:rPr>
          <w:rFonts w:ascii="Arial" w:hAnsi="Arial" w:cs="Arial"/>
        </w:rPr>
        <w:t xml:space="preserve">Ask </w:t>
      </w:r>
      <w:r w:rsidR="00AE02BF" w:rsidRPr="00B5199C">
        <w:rPr>
          <w:rFonts w:ascii="Arial" w:hAnsi="Arial" w:cs="Arial"/>
        </w:rPr>
        <w:t>p</w:t>
      </w:r>
      <w:r w:rsidR="00AE02BF">
        <w:rPr>
          <w:rFonts w:ascii="Arial" w:hAnsi="Arial" w:cs="Arial"/>
        </w:rPr>
        <w:t>erson</w:t>
      </w:r>
      <w:r w:rsidRPr="00B5199C">
        <w:rPr>
          <w:rFonts w:ascii="Arial" w:hAnsi="Arial" w:cs="Arial"/>
        </w:rPr>
        <w:t xml:space="preserve"> to bring nearest leg forward </w:t>
      </w:r>
      <w:r w:rsidR="00DA7B52">
        <w:rPr>
          <w:rFonts w:ascii="Arial" w:hAnsi="Arial" w:cs="Arial"/>
        </w:rPr>
        <w:t>and place</w:t>
      </w:r>
      <w:r w:rsidRPr="00B5199C">
        <w:rPr>
          <w:rFonts w:ascii="Arial" w:hAnsi="Arial" w:cs="Arial"/>
        </w:rPr>
        <w:t xml:space="preserve"> the foot flat on the floor.</w:t>
      </w:r>
    </w:p>
    <w:p w:rsidR="00B5199C" w:rsidRPr="00B5199C" w:rsidRDefault="00B5199C" w:rsidP="00AE02BF">
      <w:pPr>
        <w:numPr>
          <w:ilvl w:val="0"/>
          <w:numId w:val="8"/>
        </w:numPr>
        <w:spacing w:after="120" w:line="276" w:lineRule="auto"/>
        <w:rPr>
          <w:rFonts w:ascii="Arial" w:hAnsi="Arial" w:cs="Arial"/>
        </w:rPr>
      </w:pPr>
      <w:r w:rsidRPr="00B5199C">
        <w:rPr>
          <w:rFonts w:ascii="Arial" w:hAnsi="Arial" w:cs="Arial"/>
        </w:rPr>
        <w:t xml:space="preserve">With a slight push from the </w:t>
      </w:r>
      <w:r w:rsidR="00AE02BF" w:rsidRPr="00B5199C">
        <w:rPr>
          <w:rFonts w:ascii="Arial" w:hAnsi="Arial" w:cs="Arial"/>
        </w:rPr>
        <w:t>p</w:t>
      </w:r>
      <w:r w:rsidR="00AE02BF">
        <w:rPr>
          <w:rFonts w:ascii="Arial" w:hAnsi="Arial" w:cs="Arial"/>
        </w:rPr>
        <w:t>erson</w:t>
      </w:r>
      <w:r w:rsidRPr="00B5199C">
        <w:rPr>
          <w:rFonts w:ascii="Arial" w:hAnsi="Arial" w:cs="Arial"/>
        </w:rPr>
        <w:t xml:space="preserve"> the bottom can be slid </w:t>
      </w:r>
      <w:r w:rsidR="00DA7B52">
        <w:rPr>
          <w:rFonts w:ascii="Arial" w:hAnsi="Arial" w:cs="Arial"/>
        </w:rPr>
        <w:t xml:space="preserve">to the side </w:t>
      </w:r>
      <w:r w:rsidRPr="00B5199C">
        <w:rPr>
          <w:rFonts w:ascii="Arial" w:hAnsi="Arial" w:cs="Arial"/>
        </w:rPr>
        <w:t>onto the chair.</w:t>
      </w:r>
    </w:p>
    <w:p w:rsidR="00B5199C" w:rsidRPr="00B5199C" w:rsidRDefault="00B5199C" w:rsidP="00AE02BF">
      <w:pPr>
        <w:spacing w:after="120" w:line="276" w:lineRule="auto"/>
        <w:rPr>
          <w:rFonts w:ascii="Arial" w:hAnsi="Arial" w:cs="Arial"/>
        </w:rPr>
      </w:pPr>
    </w:p>
    <w:p w:rsidR="00B5199C" w:rsidRDefault="00B5199C" w:rsidP="00AE02BF">
      <w:pPr>
        <w:spacing w:after="120" w:line="276" w:lineRule="auto"/>
        <w:rPr>
          <w:rFonts w:ascii="Arial" w:hAnsi="Arial" w:cs="Arial"/>
          <w:b/>
        </w:rPr>
      </w:pPr>
    </w:p>
    <w:p w:rsidR="00B5199C" w:rsidRDefault="004D4CB4" w:rsidP="00AE02BF">
      <w:pPr>
        <w:spacing w:after="120" w:line="276" w:lineRule="auto"/>
        <w:rPr>
          <w:rFonts w:ascii="Arial" w:hAnsi="Arial" w:cs="Arial"/>
          <w:b/>
        </w:rPr>
      </w:pPr>
      <w:bookmarkStart w:id="2" w:name="Option1b"/>
      <w:r>
        <w:rPr>
          <w:rFonts w:ascii="Arial" w:hAnsi="Arial" w:cs="Arial"/>
          <w:b/>
        </w:rPr>
        <w:t>Option 1B</w:t>
      </w:r>
      <w:r w:rsidR="00B5199C">
        <w:rPr>
          <w:rFonts w:ascii="Arial" w:hAnsi="Arial" w:cs="Arial"/>
          <w:b/>
        </w:rPr>
        <w:t xml:space="preserve"> </w:t>
      </w:r>
      <w:bookmarkEnd w:id="2"/>
      <w:r w:rsidR="00B5199C">
        <w:rPr>
          <w:rFonts w:ascii="Arial" w:hAnsi="Arial" w:cs="Arial"/>
          <w:b/>
        </w:rPr>
        <w:t>– This is used when teaching the person how to recover themselves</w:t>
      </w:r>
    </w:p>
    <w:p w:rsidR="00773483" w:rsidRPr="00B5199C" w:rsidRDefault="00C5715E" w:rsidP="00AE02BF">
      <w:pPr>
        <w:numPr>
          <w:ilvl w:val="0"/>
          <w:numId w:val="8"/>
        </w:numPr>
        <w:spacing w:after="120" w:line="276" w:lineRule="auto"/>
        <w:rPr>
          <w:rFonts w:ascii="Arial" w:hAnsi="Arial" w:cs="Arial"/>
        </w:rPr>
      </w:pPr>
      <w:r>
        <w:rPr>
          <w:noProof/>
        </w:rPr>
        <w:drawing>
          <wp:anchor distT="0" distB="0" distL="114300" distR="114300" simplePos="0" relativeHeight="251655168" behindDoc="0" locked="0" layoutInCell="1" allowOverlap="1">
            <wp:simplePos x="0" y="0"/>
            <wp:positionH relativeFrom="column">
              <wp:posOffset>3771900</wp:posOffset>
            </wp:positionH>
            <wp:positionV relativeFrom="paragraph">
              <wp:posOffset>62865</wp:posOffset>
            </wp:positionV>
            <wp:extent cx="2286000" cy="1716405"/>
            <wp:effectExtent l="19050" t="0" r="0" b="0"/>
            <wp:wrapSquare wrapText="bothSides"/>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6" cstate="print"/>
                    <a:srcRect/>
                    <a:stretch>
                      <a:fillRect/>
                    </a:stretch>
                  </pic:blipFill>
                  <pic:spPr bwMode="auto">
                    <a:xfrm>
                      <a:off x="0" y="0"/>
                      <a:ext cx="2286000" cy="1716405"/>
                    </a:xfrm>
                    <a:prstGeom prst="rect">
                      <a:avLst/>
                    </a:prstGeom>
                    <a:noFill/>
                    <a:ln w="9525">
                      <a:noFill/>
                      <a:miter lim="800000"/>
                      <a:headEnd/>
                      <a:tailEnd/>
                    </a:ln>
                  </pic:spPr>
                </pic:pic>
              </a:graphicData>
            </a:graphic>
          </wp:anchor>
        </w:drawing>
      </w:r>
      <w:r w:rsidR="00773483" w:rsidRPr="00B5199C">
        <w:rPr>
          <w:rFonts w:ascii="Arial" w:hAnsi="Arial" w:cs="Arial"/>
        </w:rPr>
        <w:t xml:space="preserve">Bring the chair to the front of the </w:t>
      </w:r>
      <w:r w:rsidR="00AE02BF" w:rsidRPr="00B5199C">
        <w:rPr>
          <w:rFonts w:ascii="Arial" w:hAnsi="Arial" w:cs="Arial"/>
        </w:rPr>
        <w:t>p</w:t>
      </w:r>
      <w:r w:rsidR="00AE02BF">
        <w:rPr>
          <w:rFonts w:ascii="Arial" w:hAnsi="Arial" w:cs="Arial"/>
        </w:rPr>
        <w:t>erson</w:t>
      </w:r>
    </w:p>
    <w:p w:rsidR="00773483" w:rsidRPr="00B5199C" w:rsidRDefault="00773483" w:rsidP="00AE02BF">
      <w:pPr>
        <w:numPr>
          <w:ilvl w:val="0"/>
          <w:numId w:val="8"/>
        </w:numPr>
        <w:spacing w:after="120" w:line="276" w:lineRule="auto"/>
        <w:rPr>
          <w:rFonts w:ascii="Arial" w:hAnsi="Arial" w:cs="Arial"/>
        </w:rPr>
      </w:pPr>
      <w:r w:rsidRPr="00B5199C">
        <w:rPr>
          <w:rFonts w:ascii="Arial" w:hAnsi="Arial" w:cs="Arial"/>
        </w:rPr>
        <w:t xml:space="preserve">Ask </w:t>
      </w:r>
      <w:r w:rsidR="00AE02BF" w:rsidRPr="00B5199C">
        <w:rPr>
          <w:rFonts w:ascii="Arial" w:hAnsi="Arial" w:cs="Arial"/>
        </w:rPr>
        <w:t>p</w:t>
      </w:r>
      <w:r w:rsidR="00AE02BF">
        <w:rPr>
          <w:rFonts w:ascii="Arial" w:hAnsi="Arial" w:cs="Arial"/>
        </w:rPr>
        <w:t>erson</w:t>
      </w:r>
      <w:r w:rsidRPr="00B5199C">
        <w:rPr>
          <w:rFonts w:ascii="Arial" w:hAnsi="Arial" w:cs="Arial"/>
        </w:rPr>
        <w:t xml:space="preserve"> to lean hands onto the chair.</w:t>
      </w:r>
    </w:p>
    <w:p w:rsidR="00773483" w:rsidRPr="00B5199C" w:rsidRDefault="00773483" w:rsidP="00AE02BF">
      <w:pPr>
        <w:numPr>
          <w:ilvl w:val="0"/>
          <w:numId w:val="8"/>
        </w:numPr>
        <w:spacing w:after="120" w:line="276" w:lineRule="auto"/>
        <w:rPr>
          <w:rFonts w:ascii="Arial" w:hAnsi="Arial" w:cs="Arial"/>
        </w:rPr>
      </w:pPr>
      <w:r w:rsidRPr="00B5199C">
        <w:rPr>
          <w:rFonts w:ascii="Arial" w:hAnsi="Arial" w:cs="Arial"/>
        </w:rPr>
        <w:t xml:space="preserve">Ask </w:t>
      </w:r>
      <w:r w:rsidR="00AE02BF" w:rsidRPr="00B5199C">
        <w:rPr>
          <w:rFonts w:ascii="Arial" w:hAnsi="Arial" w:cs="Arial"/>
        </w:rPr>
        <w:t>p</w:t>
      </w:r>
      <w:r w:rsidR="00AE02BF">
        <w:rPr>
          <w:rFonts w:ascii="Arial" w:hAnsi="Arial" w:cs="Arial"/>
        </w:rPr>
        <w:t>erson</w:t>
      </w:r>
      <w:r w:rsidRPr="00B5199C">
        <w:rPr>
          <w:rFonts w:ascii="Arial" w:hAnsi="Arial" w:cs="Arial"/>
        </w:rPr>
        <w:t xml:space="preserve"> to bring one leg forward </w:t>
      </w:r>
      <w:r w:rsidR="00DA7B52">
        <w:rPr>
          <w:rFonts w:ascii="Arial" w:hAnsi="Arial" w:cs="Arial"/>
        </w:rPr>
        <w:t>and place</w:t>
      </w:r>
      <w:r w:rsidRPr="00B5199C">
        <w:rPr>
          <w:rFonts w:ascii="Arial" w:hAnsi="Arial" w:cs="Arial"/>
        </w:rPr>
        <w:t xml:space="preserve"> the foot flat on the floor.</w:t>
      </w:r>
    </w:p>
    <w:p w:rsidR="00773483" w:rsidRPr="00B5199C" w:rsidRDefault="00773483" w:rsidP="00AE02BF">
      <w:pPr>
        <w:numPr>
          <w:ilvl w:val="0"/>
          <w:numId w:val="8"/>
        </w:numPr>
        <w:spacing w:after="120" w:line="276" w:lineRule="auto"/>
        <w:rPr>
          <w:rFonts w:ascii="Arial" w:hAnsi="Arial" w:cs="Arial"/>
        </w:rPr>
      </w:pPr>
      <w:r w:rsidRPr="00B5199C">
        <w:rPr>
          <w:rFonts w:ascii="Arial" w:hAnsi="Arial" w:cs="Arial"/>
        </w:rPr>
        <w:t xml:space="preserve">Ask </w:t>
      </w:r>
      <w:r w:rsidR="00AE02BF" w:rsidRPr="00B5199C">
        <w:rPr>
          <w:rFonts w:ascii="Arial" w:hAnsi="Arial" w:cs="Arial"/>
        </w:rPr>
        <w:t>p</w:t>
      </w:r>
      <w:r w:rsidR="00AE02BF">
        <w:rPr>
          <w:rFonts w:ascii="Arial" w:hAnsi="Arial" w:cs="Arial"/>
        </w:rPr>
        <w:t>erson</w:t>
      </w:r>
      <w:r w:rsidRPr="00B5199C">
        <w:rPr>
          <w:rFonts w:ascii="Arial" w:hAnsi="Arial" w:cs="Arial"/>
        </w:rPr>
        <w:t xml:space="preserve"> to push up with leg and hands until the</w:t>
      </w:r>
      <w:r w:rsidR="00B5199C">
        <w:rPr>
          <w:rFonts w:ascii="Arial" w:hAnsi="Arial" w:cs="Arial"/>
        </w:rPr>
        <w:t>y</w:t>
      </w:r>
      <w:r w:rsidRPr="00B5199C">
        <w:rPr>
          <w:rFonts w:ascii="Arial" w:hAnsi="Arial" w:cs="Arial"/>
        </w:rPr>
        <w:t xml:space="preserve"> are </w:t>
      </w:r>
      <w:r w:rsidR="00AE02BF">
        <w:rPr>
          <w:rFonts w:ascii="Arial" w:hAnsi="Arial" w:cs="Arial"/>
        </w:rPr>
        <w:t>standing</w:t>
      </w:r>
      <w:r w:rsidRPr="00B5199C">
        <w:rPr>
          <w:rFonts w:ascii="Arial" w:hAnsi="Arial" w:cs="Arial"/>
        </w:rPr>
        <w:t>.</w:t>
      </w:r>
    </w:p>
    <w:p w:rsidR="00773483" w:rsidRDefault="00773483" w:rsidP="00AE02BF">
      <w:pPr>
        <w:spacing w:after="120" w:line="276" w:lineRule="auto"/>
        <w:rPr>
          <w:rFonts w:ascii="Arial" w:hAnsi="Arial" w:cs="Arial"/>
        </w:rPr>
      </w:pPr>
    </w:p>
    <w:p w:rsidR="00B5199C" w:rsidRDefault="00B5199C" w:rsidP="00AE02BF">
      <w:pPr>
        <w:spacing w:after="120" w:line="276" w:lineRule="auto"/>
        <w:rPr>
          <w:rFonts w:ascii="Arial" w:hAnsi="Arial" w:cs="Arial"/>
        </w:rPr>
      </w:pPr>
    </w:p>
    <w:p w:rsidR="00901859" w:rsidRDefault="00901859" w:rsidP="00AE02BF">
      <w:pPr>
        <w:spacing w:after="120" w:line="276" w:lineRule="auto"/>
        <w:rPr>
          <w:rFonts w:ascii="Arial" w:hAnsi="Arial" w:cs="Arial"/>
        </w:rPr>
      </w:pPr>
    </w:p>
    <w:p w:rsidR="00B5199C" w:rsidRDefault="00C5715E" w:rsidP="004D4CB4">
      <w:pPr>
        <w:spacing w:after="120" w:line="276" w:lineRule="auto"/>
        <w:ind w:left="1440" w:hanging="1440"/>
        <w:rPr>
          <w:rFonts w:ascii="Arial" w:hAnsi="Arial" w:cs="Arial"/>
          <w:b/>
        </w:rPr>
      </w:pPr>
      <w:bookmarkStart w:id="3" w:name="Option1c"/>
      <w:r>
        <w:rPr>
          <w:noProof/>
        </w:rPr>
        <w:drawing>
          <wp:anchor distT="0" distB="0" distL="114300" distR="114300" simplePos="0" relativeHeight="251656192" behindDoc="0" locked="0" layoutInCell="1" allowOverlap="1">
            <wp:simplePos x="0" y="0"/>
            <wp:positionH relativeFrom="column">
              <wp:posOffset>3771900</wp:posOffset>
            </wp:positionH>
            <wp:positionV relativeFrom="paragraph">
              <wp:posOffset>412750</wp:posOffset>
            </wp:positionV>
            <wp:extent cx="2286000" cy="1709420"/>
            <wp:effectExtent l="19050" t="0" r="0" b="0"/>
            <wp:wrapSquare wrapText="bothSides"/>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7" cstate="print"/>
                    <a:srcRect/>
                    <a:stretch>
                      <a:fillRect/>
                    </a:stretch>
                  </pic:blipFill>
                  <pic:spPr bwMode="auto">
                    <a:xfrm>
                      <a:off x="0" y="0"/>
                      <a:ext cx="2286000" cy="1709420"/>
                    </a:xfrm>
                    <a:prstGeom prst="rect">
                      <a:avLst/>
                    </a:prstGeom>
                    <a:noFill/>
                    <a:ln w="9525">
                      <a:noFill/>
                      <a:miter lim="800000"/>
                      <a:headEnd/>
                      <a:tailEnd/>
                    </a:ln>
                  </pic:spPr>
                </pic:pic>
              </a:graphicData>
            </a:graphic>
          </wp:anchor>
        </w:drawing>
      </w:r>
      <w:r w:rsidR="00B5199C" w:rsidRPr="00AE02BF">
        <w:rPr>
          <w:rFonts w:ascii="Arial" w:hAnsi="Arial" w:cs="Arial"/>
          <w:b/>
        </w:rPr>
        <w:t xml:space="preserve">Option </w:t>
      </w:r>
      <w:r w:rsidR="004D4CB4">
        <w:rPr>
          <w:rFonts w:ascii="Arial" w:hAnsi="Arial" w:cs="Arial"/>
          <w:b/>
        </w:rPr>
        <w:t>1C</w:t>
      </w:r>
      <w:r w:rsidR="00AE02BF" w:rsidRPr="00AE02BF">
        <w:rPr>
          <w:rFonts w:ascii="Arial" w:hAnsi="Arial" w:cs="Arial"/>
          <w:b/>
        </w:rPr>
        <w:t xml:space="preserve"> </w:t>
      </w:r>
      <w:bookmarkEnd w:id="3"/>
      <w:r w:rsidR="00AE02BF" w:rsidRPr="00AE02BF">
        <w:rPr>
          <w:rFonts w:ascii="Arial" w:hAnsi="Arial" w:cs="Arial"/>
          <w:b/>
        </w:rPr>
        <w:t xml:space="preserve">– This is used when the person cannot turn round to sit </w:t>
      </w:r>
      <w:r w:rsidR="00AE02BF">
        <w:rPr>
          <w:rFonts w:ascii="Arial" w:hAnsi="Arial" w:cs="Arial"/>
          <w:b/>
        </w:rPr>
        <w:t>o</w:t>
      </w:r>
      <w:r w:rsidR="00AE02BF" w:rsidRPr="00AE02BF">
        <w:rPr>
          <w:rFonts w:ascii="Arial" w:hAnsi="Arial" w:cs="Arial"/>
          <w:b/>
        </w:rPr>
        <w:t>n the chair</w:t>
      </w:r>
      <w:r w:rsidR="00DA7B52">
        <w:rPr>
          <w:rFonts w:ascii="Arial" w:hAnsi="Arial" w:cs="Arial"/>
          <w:b/>
        </w:rPr>
        <w:t xml:space="preserve"> or stand up fully</w:t>
      </w:r>
    </w:p>
    <w:p w:rsidR="00773483" w:rsidRPr="00B5199C" w:rsidRDefault="00AE02BF" w:rsidP="00AE02BF">
      <w:pPr>
        <w:numPr>
          <w:ilvl w:val="0"/>
          <w:numId w:val="10"/>
        </w:numPr>
        <w:spacing w:after="120" w:line="276" w:lineRule="auto"/>
        <w:rPr>
          <w:rFonts w:ascii="Arial" w:hAnsi="Arial" w:cs="Arial"/>
        </w:rPr>
      </w:pPr>
      <w:r>
        <w:rPr>
          <w:rFonts w:ascii="Arial" w:hAnsi="Arial" w:cs="Arial"/>
        </w:rPr>
        <w:t>Progress as per Option 2 and as the person brings themselves into crouched standing, position another chair at their</w:t>
      </w:r>
      <w:r w:rsidR="00773483" w:rsidRPr="00B5199C">
        <w:rPr>
          <w:rFonts w:ascii="Arial" w:hAnsi="Arial" w:cs="Arial"/>
        </w:rPr>
        <w:t xml:space="preserve"> bottom </w:t>
      </w:r>
      <w:r>
        <w:rPr>
          <w:rFonts w:ascii="Arial" w:hAnsi="Arial" w:cs="Arial"/>
        </w:rPr>
        <w:t>so that t</w:t>
      </w:r>
      <w:r w:rsidR="00773483" w:rsidRPr="00B5199C">
        <w:rPr>
          <w:rFonts w:ascii="Arial" w:hAnsi="Arial" w:cs="Arial"/>
        </w:rPr>
        <w:t>he p</w:t>
      </w:r>
      <w:r>
        <w:rPr>
          <w:rFonts w:ascii="Arial" w:hAnsi="Arial" w:cs="Arial"/>
        </w:rPr>
        <w:t>erson</w:t>
      </w:r>
      <w:r w:rsidR="00773483" w:rsidRPr="00B5199C">
        <w:rPr>
          <w:rFonts w:ascii="Arial" w:hAnsi="Arial" w:cs="Arial"/>
        </w:rPr>
        <w:t xml:space="preserve"> can sit directly down without turning.</w:t>
      </w:r>
    </w:p>
    <w:p w:rsidR="00773483" w:rsidRPr="00B5199C" w:rsidRDefault="00773483" w:rsidP="00AE02BF">
      <w:pPr>
        <w:spacing w:after="120" w:line="276" w:lineRule="auto"/>
        <w:rPr>
          <w:rFonts w:ascii="Arial" w:hAnsi="Arial" w:cs="Arial"/>
        </w:rPr>
      </w:pPr>
    </w:p>
    <w:p w:rsidR="00D910FC" w:rsidRDefault="00D910FC" w:rsidP="00D910FC">
      <w:pPr>
        <w:spacing w:after="120" w:line="276" w:lineRule="auto"/>
        <w:rPr>
          <w:rFonts w:ascii="Arial" w:hAnsi="Arial" w:cs="Arial"/>
        </w:rPr>
      </w:pPr>
      <w:bookmarkStart w:id="4" w:name="recoveringwithahoist"/>
    </w:p>
    <w:p w:rsidR="00D910FC" w:rsidRDefault="00D910FC" w:rsidP="00D910FC">
      <w:pPr>
        <w:spacing w:after="120" w:line="276" w:lineRule="auto"/>
        <w:rPr>
          <w:rFonts w:ascii="Arial" w:hAnsi="Arial" w:cs="Arial"/>
          <w:b/>
        </w:rPr>
      </w:pPr>
    </w:p>
    <w:p w:rsidR="00D910FC" w:rsidRDefault="00D910FC" w:rsidP="00D910FC">
      <w:pPr>
        <w:spacing w:after="120" w:line="276" w:lineRule="auto"/>
        <w:rPr>
          <w:rFonts w:ascii="Arial" w:hAnsi="Arial" w:cs="Arial"/>
          <w:b/>
        </w:rPr>
      </w:pPr>
    </w:p>
    <w:p w:rsidR="00D910FC" w:rsidRDefault="00D910FC" w:rsidP="00D910FC">
      <w:pPr>
        <w:spacing w:after="120" w:line="276" w:lineRule="auto"/>
        <w:rPr>
          <w:rFonts w:ascii="Arial" w:hAnsi="Arial" w:cs="Arial"/>
          <w:b/>
        </w:rPr>
      </w:pPr>
    </w:p>
    <w:p w:rsidR="00D910FC" w:rsidRDefault="00D910FC" w:rsidP="00D910FC">
      <w:pPr>
        <w:spacing w:after="120" w:line="276" w:lineRule="auto"/>
        <w:rPr>
          <w:rFonts w:ascii="Arial" w:hAnsi="Arial" w:cs="Arial"/>
          <w:b/>
        </w:rPr>
      </w:pPr>
    </w:p>
    <w:p w:rsidR="00D910FC" w:rsidRDefault="00D910FC" w:rsidP="00D910FC">
      <w:pPr>
        <w:spacing w:after="120" w:line="276" w:lineRule="auto"/>
        <w:rPr>
          <w:rFonts w:ascii="Arial" w:hAnsi="Arial" w:cs="Arial"/>
          <w:b/>
        </w:rPr>
      </w:pPr>
    </w:p>
    <w:p w:rsidR="00D910FC" w:rsidRDefault="00D910FC" w:rsidP="00D910FC">
      <w:pPr>
        <w:spacing w:after="120" w:line="276" w:lineRule="auto"/>
        <w:rPr>
          <w:rFonts w:ascii="Arial" w:hAnsi="Arial" w:cs="Arial"/>
          <w:b/>
        </w:rPr>
      </w:pPr>
    </w:p>
    <w:p w:rsidR="00AE02BF" w:rsidRPr="00AE02BF" w:rsidRDefault="00C5715E" w:rsidP="00D910FC">
      <w:pPr>
        <w:spacing w:after="120" w:line="276" w:lineRule="auto"/>
        <w:rPr>
          <w:rFonts w:ascii="Arial" w:hAnsi="Arial" w:cs="Arial"/>
          <w:b/>
        </w:rPr>
      </w:pPr>
      <w:r>
        <w:rPr>
          <w:noProof/>
        </w:rPr>
        <w:drawing>
          <wp:anchor distT="0" distB="0" distL="114300" distR="114300" simplePos="0" relativeHeight="251664384" behindDoc="1" locked="0" layoutInCell="1" allowOverlap="1">
            <wp:simplePos x="0" y="0"/>
            <wp:positionH relativeFrom="column">
              <wp:posOffset>3703955</wp:posOffset>
            </wp:positionH>
            <wp:positionV relativeFrom="paragraph">
              <wp:posOffset>260350</wp:posOffset>
            </wp:positionV>
            <wp:extent cx="2353945" cy="2971800"/>
            <wp:effectExtent l="19050" t="0" r="8255" b="0"/>
            <wp:wrapTight wrapText="bothSides">
              <wp:wrapPolygon edited="0">
                <wp:start x="-175" y="0"/>
                <wp:lineTo x="-175" y="21462"/>
                <wp:lineTo x="21676" y="21462"/>
                <wp:lineTo x="21676" y="0"/>
                <wp:lineTo x="-175" y="0"/>
              </wp:wrapPolygon>
            </wp:wrapTight>
            <wp:docPr id="164" name="Picture 164" descr="IMG_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IMG_0016"/>
                    <pic:cNvPicPr>
                      <a:picLocks noChangeAspect="1" noChangeArrowheads="1"/>
                    </pic:cNvPicPr>
                  </pic:nvPicPr>
                  <pic:blipFill>
                    <a:blip r:embed="rId18" cstate="print"/>
                    <a:srcRect/>
                    <a:stretch>
                      <a:fillRect/>
                    </a:stretch>
                  </pic:blipFill>
                  <pic:spPr bwMode="auto">
                    <a:xfrm>
                      <a:off x="0" y="0"/>
                      <a:ext cx="2353945" cy="2971800"/>
                    </a:xfrm>
                    <a:prstGeom prst="rect">
                      <a:avLst/>
                    </a:prstGeom>
                    <a:noFill/>
                    <a:ln w="9525">
                      <a:noFill/>
                      <a:miter lim="800000"/>
                      <a:headEnd/>
                      <a:tailEnd/>
                    </a:ln>
                  </pic:spPr>
                </pic:pic>
              </a:graphicData>
            </a:graphic>
          </wp:anchor>
        </w:drawing>
      </w:r>
      <w:r w:rsidR="00AE02BF" w:rsidRPr="00AE02BF">
        <w:rPr>
          <w:rFonts w:ascii="Arial" w:hAnsi="Arial" w:cs="Arial"/>
          <w:b/>
        </w:rPr>
        <w:t>2)</w:t>
      </w:r>
      <w:r w:rsidR="009D77FC" w:rsidRPr="00AE02BF">
        <w:rPr>
          <w:rFonts w:ascii="Arial" w:hAnsi="Arial" w:cs="Arial"/>
          <w:b/>
        </w:rPr>
        <w:t xml:space="preserve"> </w:t>
      </w:r>
      <w:r w:rsidR="00AE02BF">
        <w:rPr>
          <w:rFonts w:ascii="Arial" w:hAnsi="Arial" w:cs="Arial"/>
          <w:b/>
        </w:rPr>
        <w:t xml:space="preserve"> </w:t>
      </w:r>
      <w:r w:rsidR="009D77FC" w:rsidRPr="00AE02BF">
        <w:rPr>
          <w:rFonts w:ascii="Arial" w:hAnsi="Arial" w:cs="Arial"/>
          <w:b/>
        </w:rPr>
        <w:t>Recovering a p</w:t>
      </w:r>
      <w:r w:rsidR="00AE02BF" w:rsidRPr="00AE02BF">
        <w:rPr>
          <w:rFonts w:ascii="Arial" w:hAnsi="Arial" w:cs="Arial"/>
          <w:b/>
        </w:rPr>
        <w:t>erson</w:t>
      </w:r>
      <w:r w:rsidR="009D77FC" w:rsidRPr="00AE02BF">
        <w:rPr>
          <w:rFonts w:ascii="Arial" w:hAnsi="Arial" w:cs="Arial"/>
          <w:b/>
        </w:rPr>
        <w:t xml:space="preserve"> from the floor with a hoist</w:t>
      </w:r>
      <w:r w:rsidR="002A7240">
        <w:rPr>
          <w:rFonts w:ascii="Arial" w:hAnsi="Arial" w:cs="Arial"/>
          <w:b/>
        </w:rPr>
        <w:t xml:space="preserve"> </w:t>
      </w:r>
      <w:bookmarkEnd w:id="4"/>
      <w:r w:rsidR="002A7240">
        <w:rPr>
          <w:rFonts w:ascii="Arial" w:hAnsi="Arial" w:cs="Arial"/>
          <w:b/>
        </w:rPr>
        <w:t>(minimum of</w:t>
      </w:r>
      <w:r w:rsidR="00AE02BF" w:rsidRPr="00AE02BF">
        <w:rPr>
          <w:rFonts w:ascii="Arial" w:hAnsi="Arial" w:cs="Arial"/>
          <w:b/>
        </w:rPr>
        <w:t xml:space="preserve"> two staff involved</w:t>
      </w:r>
      <w:r w:rsidR="002A7240">
        <w:rPr>
          <w:rFonts w:ascii="Arial" w:hAnsi="Arial" w:cs="Arial"/>
          <w:b/>
        </w:rPr>
        <w:t>)</w:t>
      </w:r>
    </w:p>
    <w:p w:rsidR="009D77FC" w:rsidRPr="00B5199C" w:rsidRDefault="009D77FC" w:rsidP="00B452F4">
      <w:pPr>
        <w:numPr>
          <w:ilvl w:val="0"/>
          <w:numId w:val="11"/>
        </w:numPr>
        <w:spacing w:after="120" w:line="276" w:lineRule="auto"/>
        <w:rPr>
          <w:rFonts w:ascii="Arial" w:hAnsi="Arial" w:cs="Arial"/>
        </w:rPr>
      </w:pPr>
      <w:r w:rsidRPr="00B5199C">
        <w:rPr>
          <w:rFonts w:ascii="Arial" w:hAnsi="Arial" w:cs="Arial"/>
        </w:rPr>
        <w:t>Assist p</w:t>
      </w:r>
      <w:r w:rsidR="00B452F4">
        <w:rPr>
          <w:rFonts w:ascii="Arial" w:hAnsi="Arial" w:cs="Arial"/>
        </w:rPr>
        <w:t>erson</w:t>
      </w:r>
      <w:r w:rsidRPr="00B5199C">
        <w:rPr>
          <w:rFonts w:ascii="Arial" w:hAnsi="Arial" w:cs="Arial"/>
        </w:rPr>
        <w:t xml:space="preserve"> to bring arm across chest.</w:t>
      </w:r>
    </w:p>
    <w:p w:rsidR="009D77FC" w:rsidRPr="00B5199C" w:rsidRDefault="009D77FC" w:rsidP="00B452F4">
      <w:pPr>
        <w:numPr>
          <w:ilvl w:val="0"/>
          <w:numId w:val="11"/>
        </w:numPr>
        <w:spacing w:after="120" w:line="276" w:lineRule="auto"/>
        <w:rPr>
          <w:rFonts w:ascii="Arial" w:hAnsi="Arial" w:cs="Arial"/>
        </w:rPr>
      </w:pPr>
      <w:r w:rsidRPr="00B5199C">
        <w:rPr>
          <w:rFonts w:ascii="Arial" w:hAnsi="Arial" w:cs="Arial"/>
        </w:rPr>
        <w:t>Assist p</w:t>
      </w:r>
      <w:r w:rsidR="00B452F4">
        <w:rPr>
          <w:rFonts w:ascii="Arial" w:hAnsi="Arial" w:cs="Arial"/>
        </w:rPr>
        <w:t>erson</w:t>
      </w:r>
      <w:r w:rsidRPr="00B5199C">
        <w:rPr>
          <w:rFonts w:ascii="Arial" w:hAnsi="Arial" w:cs="Arial"/>
        </w:rPr>
        <w:t xml:space="preserve"> to </w:t>
      </w:r>
      <w:r w:rsidR="00B452F4">
        <w:rPr>
          <w:rFonts w:ascii="Arial" w:hAnsi="Arial" w:cs="Arial"/>
        </w:rPr>
        <w:t>bend up their legs</w:t>
      </w:r>
    </w:p>
    <w:p w:rsidR="009D77FC" w:rsidRPr="00B5199C" w:rsidRDefault="009D77FC" w:rsidP="00B452F4">
      <w:pPr>
        <w:numPr>
          <w:ilvl w:val="0"/>
          <w:numId w:val="11"/>
        </w:numPr>
        <w:spacing w:after="120" w:line="276" w:lineRule="auto"/>
        <w:rPr>
          <w:rFonts w:ascii="Arial" w:hAnsi="Arial" w:cs="Arial"/>
        </w:rPr>
      </w:pPr>
      <w:r w:rsidRPr="00B5199C">
        <w:rPr>
          <w:rFonts w:ascii="Arial" w:hAnsi="Arial" w:cs="Arial"/>
        </w:rPr>
        <w:t>Ask p</w:t>
      </w:r>
      <w:r w:rsidR="00B452F4">
        <w:rPr>
          <w:rFonts w:ascii="Arial" w:hAnsi="Arial" w:cs="Arial"/>
        </w:rPr>
        <w:t>erson</w:t>
      </w:r>
      <w:r w:rsidRPr="00B5199C">
        <w:rPr>
          <w:rFonts w:ascii="Arial" w:hAnsi="Arial" w:cs="Arial"/>
        </w:rPr>
        <w:t xml:space="preserve"> to look in the direction of the roll</w:t>
      </w:r>
      <w:r w:rsidR="000A2C66">
        <w:rPr>
          <w:rFonts w:ascii="Arial" w:hAnsi="Arial" w:cs="Arial"/>
        </w:rPr>
        <w:t xml:space="preserve"> and roll the person towards you</w:t>
      </w:r>
      <w:r w:rsidR="00B452F4">
        <w:rPr>
          <w:rFonts w:ascii="Arial" w:hAnsi="Arial" w:cs="Arial"/>
        </w:rPr>
        <w:t xml:space="preserve"> </w:t>
      </w:r>
      <w:r w:rsidR="00943BD6">
        <w:rPr>
          <w:rFonts w:ascii="Arial" w:hAnsi="Arial" w:cs="Arial"/>
        </w:rPr>
        <w:t>on</w:t>
      </w:r>
      <w:r w:rsidR="00DA7B52">
        <w:rPr>
          <w:rFonts w:ascii="Arial" w:hAnsi="Arial" w:cs="Arial"/>
        </w:rPr>
        <w:t xml:space="preserve"> </w:t>
      </w:r>
      <w:r w:rsidR="00943BD6">
        <w:rPr>
          <w:rFonts w:ascii="Arial" w:hAnsi="Arial" w:cs="Arial"/>
        </w:rPr>
        <w:t>to</w:t>
      </w:r>
      <w:r w:rsidR="00DA7B52">
        <w:rPr>
          <w:rFonts w:ascii="Arial" w:hAnsi="Arial" w:cs="Arial"/>
        </w:rPr>
        <w:t xml:space="preserve"> </w:t>
      </w:r>
      <w:r w:rsidR="00B452F4">
        <w:rPr>
          <w:rFonts w:ascii="Arial" w:hAnsi="Arial" w:cs="Arial"/>
        </w:rPr>
        <w:t xml:space="preserve">their </w:t>
      </w:r>
      <w:r w:rsidRPr="00B5199C">
        <w:rPr>
          <w:rFonts w:ascii="Arial" w:hAnsi="Arial" w:cs="Arial"/>
        </w:rPr>
        <w:t>side</w:t>
      </w:r>
      <w:r w:rsidR="000A2C66">
        <w:rPr>
          <w:rFonts w:ascii="Arial" w:hAnsi="Arial" w:cs="Arial"/>
        </w:rPr>
        <w:t xml:space="preserve"> / your knees</w:t>
      </w:r>
      <w:r w:rsidRPr="00B5199C">
        <w:rPr>
          <w:rFonts w:ascii="Arial" w:hAnsi="Arial" w:cs="Arial"/>
        </w:rPr>
        <w:t>.</w:t>
      </w:r>
      <w:r w:rsidR="00943BD6">
        <w:rPr>
          <w:rFonts w:ascii="Arial" w:hAnsi="Arial" w:cs="Arial"/>
        </w:rPr>
        <w:t xml:space="preserve">                                          </w:t>
      </w:r>
      <w:r w:rsidRPr="00B5199C">
        <w:rPr>
          <w:rFonts w:ascii="Arial" w:hAnsi="Arial" w:cs="Arial"/>
        </w:rPr>
        <w:t xml:space="preserve"> </w:t>
      </w:r>
    </w:p>
    <w:p w:rsidR="000A2C66" w:rsidRDefault="009D77FC" w:rsidP="00B452F4">
      <w:pPr>
        <w:numPr>
          <w:ilvl w:val="0"/>
          <w:numId w:val="11"/>
        </w:numPr>
        <w:spacing w:after="120" w:line="276" w:lineRule="auto"/>
        <w:rPr>
          <w:rFonts w:ascii="Arial" w:hAnsi="Arial" w:cs="Arial"/>
        </w:rPr>
      </w:pPr>
      <w:r w:rsidRPr="00B5199C">
        <w:rPr>
          <w:rFonts w:ascii="Arial" w:hAnsi="Arial" w:cs="Arial"/>
        </w:rPr>
        <w:t>Fit the sling at one side of the body</w:t>
      </w:r>
      <w:r w:rsidR="000A2C66">
        <w:rPr>
          <w:rFonts w:ascii="Arial" w:hAnsi="Arial" w:cs="Arial"/>
        </w:rPr>
        <w:t xml:space="preserve">, easing the bottom edge of the sling under the persons side and roll onto their back. </w:t>
      </w:r>
    </w:p>
    <w:p w:rsidR="009D77FC" w:rsidRDefault="000A2C66" w:rsidP="00B452F4">
      <w:pPr>
        <w:numPr>
          <w:ilvl w:val="0"/>
          <w:numId w:val="11"/>
        </w:numPr>
        <w:spacing w:after="120" w:line="276" w:lineRule="auto"/>
        <w:rPr>
          <w:rFonts w:ascii="Arial" w:hAnsi="Arial" w:cs="Arial"/>
        </w:rPr>
      </w:pPr>
      <w:r>
        <w:rPr>
          <w:rFonts w:ascii="Arial" w:hAnsi="Arial" w:cs="Arial"/>
        </w:rPr>
        <w:t>Check the sling is fitting correctly (equal material left / right and reaching from tail bone to top of shoulders (or head if sling has head support). If not, you will need to roll the person again to adjust the sling</w:t>
      </w:r>
      <w:r w:rsidR="009D77FC" w:rsidRPr="00B5199C">
        <w:rPr>
          <w:rFonts w:ascii="Arial" w:hAnsi="Arial" w:cs="Arial"/>
        </w:rPr>
        <w:t>.</w:t>
      </w:r>
    </w:p>
    <w:p w:rsidR="000A2C66" w:rsidRPr="00B5199C" w:rsidRDefault="00C5715E" w:rsidP="00AE02BF">
      <w:pPr>
        <w:spacing w:after="120" w:line="276" w:lineRule="auto"/>
        <w:rPr>
          <w:rFonts w:ascii="Arial" w:hAnsi="Arial" w:cs="Arial"/>
        </w:rPr>
      </w:pPr>
      <w:r>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130810</wp:posOffset>
            </wp:positionV>
            <wp:extent cx="2628900" cy="2010410"/>
            <wp:effectExtent l="19050" t="0" r="0" b="0"/>
            <wp:wrapSquare wrapText="bothSides"/>
            <wp:docPr id="157" name="Picture 157" descr="20140718_102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20140718_102108"/>
                    <pic:cNvPicPr>
                      <a:picLocks noChangeAspect="1" noChangeArrowheads="1"/>
                    </pic:cNvPicPr>
                  </pic:nvPicPr>
                  <pic:blipFill>
                    <a:blip r:embed="rId19" cstate="print"/>
                    <a:srcRect/>
                    <a:stretch>
                      <a:fillRect/>
                    </a:stretch>
                  </pic:blipFill>
                  <pic:spPr bwMode="auto">
                    <a:xfrm>
                      <a:off x="0" y="0"/>
                      <a:ext cx="2628900" cy="2010410"/>
                    </a:xfrm>
                    <a:prstGeom prst="rect">
                      <a:avLst/>
                    </a:prstGeom>
                    <a:noFill/>
                    <a:ln w="9525">
                      <a:noFill/>
                      <a:miter lim="800000"/>
                      <a:headEnd/>
                      <a:tailEnd/>
                    </a:ln>
                  </pic:spPr>
                </pic:pic>
              </a:graphicData>
            </a:graphic>
          </wp:anchor>
        </w:drawing>
      </w:r>
    </w:p>
    <w:p w:rsidR="009D77FC" w:rsidRPr="00B5199C" w:rsidRDefault="009D77FC" w:rsidP="000A2C66">
      <w:pPr>
        <w:numPr>
          <w:ilvl w:val="0"/>
          <w:numId w:val="12"/>
        </w:numPr>
        <w:spacing w:after="120" w:line="276" w:lineRule="auto"/>
        <w:rPr>
          <w:rFonts w:ascii="Arial" w:hAnsi="Arial" w:cs="Arial"/>
        </w:rPr>
      </w:pPr>
      <w:r w:rsidRPr="00B5199C">
        <w:rPr>
          <w:rFonts w:ascii="Arial" w:hAnsi="Arial" w:cs="Arial"/>
        </w:rPr>
        <w:t xml:space="preserve">If using a </w:t>
      </w:r>
      <w:r w:rsidR="000A2C66">
        <w:rPr>
          <w:rFonts w:ascii="Arial" w:hAnsi="Arial" w:cs="Arial"/>
        </w:rPr>
        <w:t xml:space="preserve">general purpose </w:t>
      </w:r>
      <w:r w:rsidRPr="00B5199C">
        <w:rPr>
          <w:rFonts w:ascii="Arial" w:hAnsi="Arial" w:cs="Arial"/>
        </w:rPr>
        <w:t>sling with leg straps</w:t>
      </w:r>
      <w:r w:rsidR="000A2C66">
        <w:rPr>
          <w:rFonts w:ascii="Arial" w:hAnsi="Arial" w:cs="Arial"/>
        </w:rPr>
        <w:t xml:space="preserve"> (as in the picture)</w:t>
      </w:r>
      <w:r w:rsidRPr="00B5199C">
        <w:rPr>
          <w:rFonts w:ascii="Arial" w:hAnsi="Arial" w:cs="Arial"/>
        </w:rPr>
        <w:t xml:space="preserve">, bring the straps </w:t>
      </w:r>
      <w:r w:rsidR="000A2C66">
        <w:rPr>
          <w:rFonts w:ascii="Arial" w:hAnsi="Arial" w:cs="Arial"/>
        </w:rPr>
        <w:t>between</w:t>
      </w:r>
      <w:r w:rsidRPr="00B5199C">
        <w:rPr>
          <w:rFonts w:ascii="Arial" w:hAnsi="Arial" w:cs="Arial"/>
        </w:rPr>
        <w:t xml:space="preserve"> the p</w:t>
      </w:r>
      <w:r w:rsidR="000A2C66">
        <w:rPr>
          <w:rFonts w:ascii="Arial" w:hAnsi="Arial" w:cs="Arial"/>
        </w:rPr>
        <w:t>ersons</w:t>
      </w:r>
      <w:r w:rsidRPr="00B5199C">
        <w:rPr>
          <w:rFonts w:ascii="Arial" w:hAnsi="Arial" w:cs="Arial"/>
        </w:rPr>
        <w:t>’ legs (if looped sling, feed one leg strap through the other</w:t>
      </w:r>
      <w:r w:rsidR="000A2C66">
        <w:rPr>
          <w:rFonts w:ascii="Arial" w:hAnsi="Arial" w:cs="Arial"/>
        </w:rPr>
        <w:t xml:space="preserve"> as in the picture)</w:t>
      </w:r>
    </w:p>
    <w:p w:rsidR="009D77FC" w:rsidRDefault="009D77FC" w:rsidP="000A2C66">
      <w:pPr>
        <w:numPr>
          <w:ilvl w:val="0"/>
          <w:numId w:val="13"/>
        </w:numPr>
        <w:spacing w:after="120" w:line="276" w:lineRule="auto"/>
        <w:rPr>
          <w:rFonts w:ascii="Arial" w:hAnsi="Arial" w:cs="Arial"/>
        </w:rPr>
      </w:pPr>
      <w:r w:rsidRPr="00B5199C">
        <w:rPr>
          <w:rFonts w:ascii="Arial" w:hAnsi="Arial" w:cs="Arial"/>
        </w:rPr>
        <w:t xml:space="preserve">Bring over profiled bed or chair </w:t>
      </w:r>
      <w:r w:rsidR="000A2C66">
        <w:rPr>
          <w:rFonts w:ascii="Arial" w:hAnsi="Arial" w:cs="Arial"/>
        </w:rPr>
        <w:t xml:space="preserve">to </w:t>
      </w:r>
      <w:r w:rsidRPr="00B5199C">
        <w:rPr>
          <w:rFonts w:ascii="Arial" w:hAnsi="Arial" w:cs="Arial"/>
        </w:rPr>
        <w:t>where the p</w:t>
      </w:r>
      <w:r w:rsidR="000A2C66">
        <w:rPr>
          <w:rFonts w:ascii="Arial" w:hAnsi="Arial" w:cs="Arial"/>
        </w:rPr>
        <w:t>erson</w:t>
      </w:r>
      <w:r w:rsidRPr="00B5199C">
        <w:rPr>
          <w:rFonts w:ascii="Arial" w:hAnsi="Arial" w:cs="Arial"/>
        </w:rPr>
        <w:t xml:space="preserve"> is being transferred to.</w:t>
      </w:r>
    </w:p>
    <w:p w:rsidR="000A2C66" w:rsidRDefault="00C5715E" w:rsidP="000A2C66">
      <w:pPr>
        <w:spacing w:after="120" w:line="276" w:lineRule="auto"/>
        <w:ind w:left="360"/>
        <w:rPr>
          <w:rFonts w:ascii="Arial" w:hAnsi="Arial" w:cs="Arial"/>
        </w:rPr>
      </w:pPr>
      <w:r>
        <w:rPr>
          <w:noProof/>
        </w:rPr>
        <w:drawing>
          <wp:anchor distT="0" distB="0" distL="114300" distR="114300" simplePos="0" relativeHeight="251659264" behindDoc="0" locked="0" layoutInCell="1" allowOverlap="1">
            <wp:simplePos x="0" y="0"/>
            <wp:positionH relativeFrom="column">
              <wp:posOffset>3200400</wp:posOffset>
            </wp:positionH>
            <wp:positionV relativeFrom="paragraph">
              <wp:posOffset>212090</wp:posOffset>
            </wp:positionV>
            <wp:extent cx="2857500" cy="2136140"/>
            <wp:effectExtent l="19050" t="0" r="0" b="0"/>
            <wp:wrapSquare wrapText="bothSides"/>
            <wp:docPr id="158" name="Picture 158" descr="20140718_102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20140718_102427"/>
                    <pic:cNvPicPr>
                      <a:picLocks noChangeAspect="1" noChangeArrowheads="1"/>
                    </pic:cNvPicPr>
                  </pic:nvPicPr>
                  <pic:blipFill>
                    <a:blip r:embed="rId20" cstate="print"/>
                    <a:srcRect/>
                    <a:stretch>
                      <a:fillRect/>
                    </a:stretch>
                  </pic:blipFill>
                  <pic:spPr bwMode="auto">
                    <a:xfrm>
                      <a:off x="0" y="0"/>
                      <a:ext cx="2857500" cy="2136140"/>
                    </a:xfrm>
                    <a:prstGeom prst="rect">
                      <a:avLst/>
                    </a:prstGeom>
                    <a:noFill/>
                    <a:ln w="9525">
                      <a:noFill/>
                      <a:miter lim="800000"/>
                      <a:headEnd/>
                      <a:tailEnd/>
                    </a:ln>
                  </pic:spPr>
                </pic:pic>
              </a:graphicData>
            </a:graphic>
          </wp:anchor>
        </w:drawing>
      </w:r>
    </w:p>
    <w:p w:rsidR="004D4CB4" w:rsidRPr="00B5199C" w:rsidRDefault="004D4CB4" w:rsidP="000A2C66">
      <w:pPr>
        <w:spacing w:after="120" w:line="276" w:lineRule="auto"/>
        <w:ind w:left="360"/>
        <w:rPr>
          <w:rFonts w:ascii="Arial" w:hAnsi="Arial" w:cs="Arial"/>
        </w:rPr>
      </w:pPr>
    </w:p>
    <w:p w:rsidR="009D77FC" w:rsidRPr="00B5199C" w:rsidRDefault="009D77FC" w:rsidP="000A2C66">
      <w:pPr>
        <w:numPr>
          <w:ilvl w:val="0"/>
          <w:numId w:val="13"/>
        </w:numPr>
        <w:spacing w:after="120" w:line="276" w:lineRule="auto"/>
        <w:rPr>
          <w:rFonts w:ascii="Arial" w:hAnsi="Arial" w:cs="Arial"/>
        </w:rPr>
      </w:pPr>
      <w:r w:rsidRPr="00B5199C">
        <w:rPr>
          <w:rFonts w:ascii="Arial" w:hAnsi="Arial" w:cs="Arial"/>
        </w:rPr>
        <w:t>Bring in the hoist, at an angle to the patient, one hoist leg under the thighs and the other hoist leg along side the head and body of the patient.</w:t>
      </w:r>
    </w:p>
    <w:p w:rsidR="009D77FC" w:rsidRPr="00B5199C" w:rsidRDefault="009D77FC" w:rsidP="00AE02BF">
      <w:pPr>
        <w:spacing w:after="120" w:line="276" w:lineRule="auto"/>
        <w:rPr>
          <w:rFonts w:ascii="Arial" w:hAnsi="Arial" w:cs="Arial"/>
        </w:rPr>
      </w:pPr>
    </w:p>
    <w:p w:rsidR="009D77FC" w:rsidRPr="00B5199C" w:rsidRDefault="009D77FC" w:rsidP="00AE02BF">
      <w:pPr>
        <w:spacing w:after="120" w:line="276" w:lineRule="auto"/>
        <w:rPr>
          <w:rFonts w:ascii="Arial" w:hAnsi="Arial" w:cs="Arial"/>
        </w:rPr>
      </w:pPr>
    </w:p>
    <w:p w:rsidR="009D77FC" w:rsidRPr="00B5199C" w:rsidRDefault="009D77FC" w:rsidP="00AE02BF">
      <w:pPr>
        <w:spacing w:after="120" w:line="276" w:lineRule="auto"/>
        <w:rPr>
          <w:rFonts w:ascii="Arial" w:hAnsi="Arial" w:cs="Arial"/>
        </w:rPr>
      </w:pPr>
    </w:p>
    <w:p w:rsidR="009D77FC" w:rsidRDefault="009D77FC" w:rsidP="00AE02BF">
      <w:pPr>
        <w:spacing w:after="120" w:line="276" w:lineRule="auto"/>
        <w:rPr>
          <w:rFonts w:ascii="Arial" w:hAnsi="Arial" w:cs="Arial"/>
        </w:rPr>
      </w:pPr>
    </w:p>
    <w:p w:rsidR="002A7240" w:rsidRDefault="002A7240" w:rsidP="00AE02BF">
      <w:pPr>
        <w:spacing w:after="120" w:line="276" w:lineRule="auto"/>
        <w:rPr>
          <w:rFonts w:ascii="Arial" w:hAnsi="Arial" w:cs="Arial"/>
        </w:rPr>
      </w:pPr>
    </w:p>
    <w:p w:rsidR="004D4CB4" w:rsidRDefault="004D4CB4" w:rsidP="00AE02BF">
      <w:pPr>
        <w:spacing w:after="120" w:line="276" w:lineRule="auto"/>
        <w:rPr>
          <w:rFonts w:ascii="Arial" w:hAnsi="Arial" w:cs="Arial"/>
        </w:rPr>
      </w:pPr>
    </w:p>
    <w:p w:rsidR="002A7240" w:rsidRPr="00B5199C" w:rsidRDefault="002A7240" w:rsidP="00AE02BF">
      <w:pPr>
        <w:spacing w:after="120" w:line="276" w:lineRule="auto"/>
        <w:rPr>
          <w:rFonts w:ascii="Arial" w:hAnsi="Arial" w:cs="Arial"/>
        </w:rPr>
      </w:pPr>
    </w:p>
    <w:p w:rsidR="009D77FC" w:rsidRPr="00B5199C" w:rsidRDefault="009D77FC" w:rsidP="000A2C66">
      <w:pPr>
        <w:numPr>
          <w:ilvl w:val="0"/>
          <w:numId w:val="14"/>
        </w:numPr>
        <w:spacing w:after="120" w:line="276" w:lineRule="auto"/>
        <w:rPr>
          <w:rFonts w:ascii="Arial" w:hAnsi="Arial" w:cs="Arial"/>
        </w:rPr>
      </w:pPr>
      <w:r w:rsidRPr="00B5199C">
        <w:rPr>
          <w:rFonts w:ascii="Arial" w:hAnsi="Arial" w:cs="Arial"/>
        </w:rPr>
        <w:t>Attach the loops of the sling onto the hoist, the loops chosen will be the ones that can be applied without pulling the patient from the floor.</w:t>
      </w:r>
    </w:p>
    <w:p w:rsidR="009D77FC" w:rsidRPr="00B5199C" w:rsidRDefault="00C5715E" w:rsidP="00AE02BF">
      <w:pPr>
        <w:spacing w:after="120" w:line="276" w:lineRule="auto"/>
        <w:rPr>
          <w:rFonts w:ascii="Arial" w:hAnsi="Arial" w:cs="Arial"/>
        </w:rPr>
      </w:pPr>
      <w:r>
        <w:rPr>
          <w:noProof/>
        </w:rPr>
        <w:drawing>
          <wp:anchor distT="0" distB="0" distL="114300" distR="114300" simplePos="0" relativeHeight="251660288" behindDoc="0" locked="0" layoutInCell="1" allowOverlap="1">
            <wp:simplePos x="0" y="0"/>
            <wp:positionH relativeFrom="column">
              <wp:posOffset>3314700</wp:posOffset>
            </wp:positionH>
            <wp:positionV relativeFrom="paragraph">
              <wp:posOffset>113665</wp:posOffset>
            </wp:positionV>
            <wp:extent cx="2705100" cy="1943100"/>
            <wp:effectExtent l="19050" t="0" r="0" b="0"/>
            <wp:wrapSquare wrapText="bothSides"/>
            <wp:docPr id="159" name="Picture 159" descr="20140718_102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20140718_102537"/>
                    <pic:cNvPicPr>
                      <a:picLocks noChangeAspect="1" noChangeArrowheads="1"/>
                    </pic:cNvPicPr>
                  </pic:nvPicPr>
                  <pic:blipFill>
                    <a:blip r:embed="rId21" cstate="print"/>
                    <a:srcRect/>
                    <a:stretch>
                      <a:fillRect/>
                    </a:stretch>
                  </pic:blipFill>
                  <pic:spPr bwMode="auto">
                    <a:xfrm>
                      <a:off x="0" y="0"/>
                      <a:ext cx="2705100" cy="194310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457200</wp:posOffset>
            </wp:positionH>
            <wp:positionV relativeFrom="paragraph">
              <wp:posOffset>113665</wp:posOffset>
            </wp:positionV>
            <wp:extent cx="2628900" cy="1943100"/>
            <wp:effectExtent l="19050" t="0" r="0" b="0"/>
            <wp:wrapSquare wrapText="bothSides"/>
            <wp:docPr id="160" name="Picture 160" descr="20140718_102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20140718_102523"/>
                    <pic:cNvPicPr>
                      <a:picLocks noChangeAspect="1" noChangeArrowheads="1"/>
                    </pic:cNvPicPr>
                  </pic:nvPicPr>
                  <pic:blipFill>
                    <a:blip r:embed="rId22" cstate="print"/>
                    <a:srcRect/>
                    <a:stretch>
                      <a:fillRect/>
                    </a:stretch>
                  </pic:blipFill>
                  <pic:spPr bwMode="auto">
                    <a:xfrm>
                      <a:off x="0" y="0"/>
                      <a:ext cx="2628900" cy="1943100"/>
                    </a:xfrm>
                    <a:prstGeom prst="rect">
                      <a:avLst/>
                    </a:prstGeom>
                    <a:noFill/>
                    <a:ln w="9525">
                      <a:noFill/>
                      <a:miter lim="800000"/>
                      <a:headEnd/>
                      <a:tailEnd/>
                    </a:ln>
                  </pic:spPr>
                </pic:pic>
              </a:graphicData>
            </a:graphic>
          </wp:anchor>
        </w:drawing>
      </w:r>
    </w:p>
    <w:p w:rsidR="009D77FC" w:rsidRPr="00B5199C" w:rsidRDefault="009D77FC" w:rsidP="00AE02BF">
      <w:pPr>
        <w:spacing w:after="120" w:line="276" w:lineRule="auto"/>
        <w:rPr>
          <w:rFonts w:ascii="Arial" w:hAnsi="Arial" w:cs="Arial"/>
        </w:rPr>
      </w:pPr>
    </w:p>
    <w:p w:rsidR="009D77FC" w:rsidRPr="00B5199C" w:rsidRDefault="009D77FC" w:rsidP="00AE02BF">
      <w:pPr>
        <w:spacing w:after="120" w:line="276" w:lineRule="auto"/>
        <w:rPr>
          <w:rFonts w:ascii="Arial" w:hAnsi="Arial" w:cs="Arial"/>
        </w:rPr>
      </w:pPr>
    </w:p>
    <w:p w:rsidR="009D77FC" w:rsidRPr="00B5199C" w:rsidRDefault="009D77FC" w:rsidP="00AE02BF">
      <w:pPr>
        <w:spacing w:after="120" w:line="276" w:lineRule="auto"/>
        <w:rPr>
          <w:rFonts w:ascii="Arial" w:hAnsi="Arial" w:cs="Arial"/>
        </w:rPr>
      </w:pPr>
    </w:p>
    <w:p w:rsidR="009D77FC" w:rsidRPr="00B5199C" w:rsidRDefault="009D77FC" w:rsidP="00AE02BF">
      <w:pPr>
        <w:spacing w:after="120" w:line="276" w:lineRule="auto"/>
        <w:rPr>
          <w:rFonts w:ascii="Arial" w:hAnsi="Arial" w:cs="Arial"/>
        </w:rPr>
      </w:pPr>
    </w:p>
    <w:p w:rsidR="009D77FC" w:rsidRDefault="009D77FC" w:rsidP="00AE02BF">
      <w:pPr>
        <w:spacing w:after="120" w:line="276" w:lineRule="auto"/>
        <w:rPr>
          <w:rFonts w:ascii="Arial" w:hAnsi="Arial" w:cs="Arial"/>
        </w:rPr>
      </w:pPr>
    </w:p>
    <w:p w:rsidR="000A2C66" w:rsidRDefault="000A2C66" w:rsidP="00AE02BF">
      <w:pPr>
        <w:spacing w:after="120" w:line="276" w:lineRule="auto"/>
        <w:rPr>
          <w:rFonts w:ascii="Arial" w:hAnsi="Arial" w:cs="Arial"/>
        </w:rPr>
      </w:pPr>
    </w:p>
    <w:p w:rsidR="000A2C66" w:rsidRDefault="000A2C66" w:rsidP="00AE02BF">
      <w:pPr>
        <w:spacing w:after="120" w:line="276" w:lineRule="auto"/>
        <w:rPr>
          <w:rFonts w:ascii="Arial" w:hAnsi="Arial" w:cs="Arial"/>
        </w:rPr>
      </w:pPr>
    </w:p>
    <w:p w:rsidR="009D77FC" w:rsidRPr="00B5199C" w:rsidRDefault="009D77FC" w:rsidP="000A2C66">
      <w:pPr>
        <w:numPr>
          <w:ilvl w:val="0"/>
          <w:numId w:val="15"/>
        </w:numPr>
        <w:spacing w:after="120" w:line="276" w:lineRule="auto"/>
        <w:rPr>
          <w:rFonts w:ascii="Arial" w:hAnsi="Arial" w:cs="Arial"/>
        </w:rPr>
      </w:pPr>
      <w:r w:rsidRPr="00B5199C">
        <w:rPr>
          <w:rFonts w:ascii="Arial" w:hAnsi="Arial" w:cs="Arial"/>
        </w:rPr>
        <w:t>Raise the patient from the floor, support</w:t>
      </w:r>
      <w:r w:rsidR="000A2C66">
        <w:rPr>
          <w:rFonts w:ascii="Arial" w:hAnsi="Arial" w:cs="Arial"/>
        </w:rPr>
        <w:t>ing</w:t>
      </w:r>
      <w:r w:rsidRPr="00B5199C">
        <w:rPr>
          <w:rFonts w:ascii="Arial" w:hAnsi="Arial" w:cs="Arial"/>
        </w:rPr>
        <w:t xml:space="preserve"> the p</w:t>
      </w:r>
      <w:r w:rsidR="000A2C66">
        <w:rPr>
          <w:rFonts w:ascii="Arial" w:hAnsi="Arial" w:cs="Arial"/>
        </w:rPr>
        <w:t>erson</w:t>
      </w:r>
      <w:r w:rsidRPr="00B5199C">
        <w:rPr>
          <w:rFonts w:ascii="Arial" w:hAnsi="Arial" w:cs="Arial"/>
        </w:rPr>
        <w:t>s head, if moving onto a bed, place a sliding sheet at the heals to prevent shearing when being lowered into bed.</w:t>
      </w:r>
    </w:p>
    <w:p w:rsidR="009D77FC" w:rsidRPr="00B5199C" w:rsidRDefault="00C5715E" w:rsidP="00AE02BF">
      <w:pPr>
        <w:spacing w:after="120" w:line="276" w:lineRule="auto"/>
        <w:ind w:left="360"/>
        <w:rPr>
          <w:rFonts w:ascii="Arial" w:hAnsi="Arial" w:cs="Arial"/>
        </w:rPr>
      </w:pPr>
      <w:r>
        <w:rPr>
          <w:noProof/>
        </w:rPr>
        <w:drawing>
          <wp:anchor distT="0" distB="0" distL="114300" distR="114300" simplePos="0" relativeHeight="251663360" behindDoc="0" locked="0" layoutInCell="1" allowOverlap="1">
            <wp:simplePos x="0" y="0"/>
            <wp:positionH relativeFrom="column">
              <wp:posOffset>3314700</wp:posOffset>
            </wp:positionH>
            <wp:positionV relativeFrom="paragraph">
              <wp:posOffset>31115</wp:posOffset>
            </wp:positionV>
            <wp:extent cx="2733675" cy="2047875"/>
            <wp:effectExtent l="19050" t="0" r="9525" b="0"/>
            <wp:wrapSquare wrapText="bothSides"/>
            <wp:docPr id="163" name="Picture 163" descr="20140718_103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20140718_103009"/>
                    <pic:cNvPicPr>
                      <a:picLocks noChangeAspect="1" noChangeArrowheads="1"/>
                    </pic:cNvPicPr>
                  </pic:nvPicPr>
                  <pic:blipFill>
                    <a:blip r:embed="rId23" cstate="print"/>
                    <a:srcRect/>
                    <a:stretch>
                      <a:fillRect/>
                    </a:stretch>
                  </pic:blipFill>
                  <pic:spPr bwMode="auto">
                    <a:xfrm>
                      <a:off x="0" y="0"/>
                      <a:ext cx="2733675" cy="2047875"/>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342900</wp:posOffset>
            </wp:positionH>
            <wp:positionV relativeFrom="paragraph">
              <wp:posOffset>31115</wp:posOffset>
            </wp:positionV>
            <wp:extent cx="2752725" cy="2085975"/>
            <wp:effectExtent l="19050" t="0" r="9525" b="0"/>
            <wp:wrapSquare wrapText="bothSides"/>
            <wp:docPr id="161" name="Picture 161" descr="20140718_102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20140718_102628"/>
                    <pic:cNvPicPr>
                      <a:picLocks noChangeAspect="1" noChangeArrowheads="1"/>
                    </pic:cNvPicPr>
                  </pic:nvPicPr>
                  <pic:blipFill>
                    <a:blip r:embed="rId24" cstate="print"/>
                    <a:srcRect/>
                    <a:stretch>
                      <a:fillRect/>
                    </a:stretch>
                  </pic:blipFill>
                  <pic:spPr bwMode="auto">
                    <a:xfrm>
                      <a:off x="0" y="0"/>
                      <a:ext cx="2752725" cy="2085975"/>
                    </a:xfrm>
                    <a:prstGeom prst="rect">
                      <a:avLst/>
                    </a:prstGeom>
                    <a:noFill/>
                    <a:ln w="9525">
                      <a:noFill/>
                      <a:miter lim="800000"/>
                      <a:headEnd/>
                      <a:tailEnd/>
                    </a:ln>
                  </pic:spPr>
                </pic:pic>
              </a:graphicData>
            </a:graphic>
          </wp:anchor>
        </w:drawing>
      </w:r>
    </w:p>
    <w:p w:rsidR="009D77FC" w:rsidRPr="00B5199C" w:rsidRDefault="009D77FC" w:rsidP="00AE02BF">
      <w:pPr>
        <w:spacing w:after="120" w:line="276" w:lineRule="auto"/>
        <w:rPr>
          <w:rFonts w:ascii="Arial" w:hAnsi="Arial" w:cs="Arial"/>
        </w:rPr>
      </w:pPr>
    </w:p>
    <w:p w:rsidR="009D77FC" w:rsidRPr="00B5199C" w:rsidRDefault="009D77FC" w:rsidP="00AE02BF">
      <w:pPr>
        <w:spacing w:after="120" w:line="276" w:lineRule="auto"/>
        <w:rPr>
          <w:rFonts w:ascii="Arial" w:hAnsi="Arial" w:cs="Arial"/>
        </w:rPr>
      </w:pPr>
    </w:p>
    <w:p w:rsidR="009D77FC" w:rsidRPr="00B5199C" w:rsidRDefault="009D77FC" w:rsidP="00AE02BF">
      <w:pPr>
        <w:spacing w:after="120" w:line="276" w:lineRule="auto"/>
        <w:rPr>
          <w:rFonts w:ascii="Arial" w:hAnsi="Arial" w:cs="Arial"/>
        </w:rPr>
      </w:pPr>
    </w:p>
    <w:p w:rsidR="009D77FC" w:rsidRPr="00B5199C" w:rsidRDefault="009D77FC" w:rsidP="00AE02BF">
      <w:pPr>
        <w:spacing w:after="120" w:line="276" w:lineRule="auto"/>
        <w:rPr>
          <w:rFonts w:ascii="Arial" w:hAnsi="Arial" w:cs="Arial"/>
        </w:rPr>
      </w:pPr>
    </w:p>
    <w:p w:rsidR="009D77FC" w:rsidRPr="00B5199C" w:rsidRDefault="009D77FC" w:rsidP="00AE02BF">
      <w:pPr>
        <w:spacing w:after="120" w:line="276" w:lineRule="auto"/>
        <w:rPr>
          <w:rFonts w:ascii="Arial" w:hAnsi="Arial" w:cs="Arial"/>
        </w:rPr>
      </w:pPr>
    </w:p>
    <w:p w:rsidR="009D77FC" w:rsidRPr="00B5199C" w:rsidRDefault="009D77FC" w:rsidP="00AE02BF">
      <w:pPr>
        <w:spacing w:after="120" w:line="276" w:lineRule="auto"/>
        <w:ind w:left="360"/>
        <w:rPr>
          <w:rFonts w:ascii="Arial" w:hAnsi="Arial" w:cs="Arial"/>
        </w:rPr>
      </w:pPr>
    </w:p>
    <w:p w:rsidR="009D77FC" w:rsidRPr="00B5199C" w:rsidRDefault="009D77FC" w:rsidP="00AE02BF">
      <w:pPr>
        <w:spacing w:after="120" w:line="276" w:lineRule="auto"/>
        <w:rPr>
          <w:rFonts w:ascii="Arial" w:hAnsi="Arial" w:cs="Arial"/>
        </w:rPr>
      </w:pPr>
      <w:r w:rsidRPr="00B5199C">
        <w:rPr>
          <w:rFonts w:ascii="Arial" w:hAnsi="Arial" w:cs="Arial"/>
        </w:rPr>
        <w:t xml:space="preserve">      </w:t>
      </w:r>
    </w:p>
    <w:p w:rsidR="009D77FC" w:rsidRPr="00B5199C" w:rsidRDefault="009D77FC" w:rsidP="00AE02BF">
      <w:pPr>
        <w:spacing w:after="120" w:line="276" w:lineRule="auto"/>
        <w:rPr>
          <w:rFonts w:ascii="Arial" w:hAnsi="Arial" w:cs="Arial"/>
        </w:rPr>
      </w:pPr>
    </w:p>
    <w:p w:rsidR="009D77FC" w:rsidRPr="00B5199C" w:rsidRDefault="009D77FC" w:rsidP="00B14802">
      <w:pPr>
        <w:numPr>
          <w:ilvl w:val="0"/>
          <w:numId w:val="16"/>
        </w:numPr>
        <w:spacing w:after="120" w:line="276" w:lineRule="auto"/>
        <w:rPr>
          <w:rFonts w:ascii="Arial" w:hAnsi="Arial" w:cs="Arial"/>
        </w:rPr>
      </w:pPr>
      <w:r w:rsidRPr="00B5199C">
        <w:rPr>
          <w:rFonts w:ascii="Arial" w:hAnsi="Arial" w:cs="Arial"/>
        </w:rPr>
        <w:t>When lowered into bed or chair,</w:t>
      </w:r>
      <w:r w:rsidR="004D4CB4">
        <w:rPr>
          <w:rFonts w:ascii="Arial" w:hAnsi="Arial" w:cs="Arial"/>
        </w:rPr>
        <w:t xml:space="preserve"> if required, </w:t>
      </w:r>
      <w:r w:rsidRPr="00B5199C">
        <w:rPr>
          <w:rFonts w:ascii="Arial" w:hAnsi="Arial" w:cs="Arial"/>
        </w:rPr>
        <w:t>reposition the loops of the sling to raise patient again and adjust lying</w:t>
      </w:r>
      <w:r w:rsidR="004D4CB4">
        <w:rPr>
          <w:rFonts w:ascii="Arial" w:hAnsi="Arial" w:cs="Arial"/>
        </w:rPr>
        <w:t xml:space="preserve"> </w:t>
      </w:r>
      <w:r w:rsidRPr="00B5199C">
        <w:rPr>
          <w:rFonts w:ascii="Arial" w:hAnsi="Arial" w:cs="Arial"/>
        </w:rPr>
        <w:t>/</w:t>
      </w:r>
      <w:r w:rsidR="004D4CB4">
        <w:rPr>
          <w:rFonts w:ascii="Arial" w:hAnsi="Arial" w:cs="Arial"/>
        </w:rPr>
        <w:t xml:space="preserve"> </w:t>
      </w:r>
      <w:r w:rsidRPr="00B5199C">
        <w:rPr>
          <w:rFonts w:ascii="Arial" w:hAnsi="Arial" w:cs="Arial"/>
        </w:rPr>
        <w:t>seating.</w:t>
      </w:r>
    </w:p>
    <w:p w:rsidR="009D77FC" w:rsidRPr="00B5199C" w:rsidRDefault="009D77FC" w:rsidP="00AE02BF">
      <w:pPr>
        <w:spacing w:after="120" w:line="276" w:lineRule="auto"/>
        <w:rPr>
          <w:rFonts w:ascii="Arial" w:hAnsi="Arial" w:cs="Arial"/>
        </w:rPr>
      </w:pPr>
    </w:p>
    <w:p w:rsidR="009D77FC" w:rsidRPr="00B5199C" w:rsidRDefault="00C524E6" w:rsidP="00AE02BF">
      <w:pPr>
        <w:spacing w:after="120" w:line="276" w:lineRule="auto"/>
        <w:rPr>
          <w:rFonts w:ascii="Arial" w:hAnsi="Arial" w:cs="Arial"/>
        </w:rPr>
      </w:pPr>
      <w:r>
        <w:rPr>
          <w:rFonts w:ascii="Arial" w:hAnsi="Arial" w:cs="Arial"/>
        </w:rPr>
        <w:t>Alternative additional equipment may be available in your area, please apply guidance, local protocols and assessment recommendations to the activity.</w:t>
      </w:r>
    </w:p>
    <w:sectPr w:rsidR="009D77FC" w:rsidRPr="00B5199C" w:rsidSect="00FC5E0E">
      <w:headerReference w:type="default" r:id="rId25"/>
      <w:footerReference w:type="default" r:id="rId2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8DD" w:rsidRDefault="006E58DD">
      <w:r>
        <w:separator/>
      </w:r>
    </w:p>
  </w:endnote>
  <w:endnote w:type="continuationSeparator" w:id="0">
    <w:p w:rsidR="006E58DD" w:rsidRDefault="006E58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8B3" w:rsidRPr="00B77A20" w:rsidRDefault="00B77A20" w:rsidP="00B77A20">
    <w:pPr>
      <w:pStyle w:val="Footer"/>
      <w:jc w:val="center"/>
      <w:rPr>
        <w:sz w:val="16"/>
      </w:rPr>
    </w:pPr>
    <w:r>
      <w:rPr>
        <w:sz w:val="16"/>
        <w:szCs w:val="16"/>
      </w:rPr>
      <w:t>© NHSGGC Moving &amp; Handling Service, 2015</w:t>
    </w:r>
    <w:r w:rsidR="00C5715E">
      <w:rPr>
        <w:sz w:val="16"/>
        <w:szCs w:val="16"/>
      </w:rPr>
      <w:t xml:space="preserve"> (updated April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8DD" w:rsidRDefault="006E58DD">
      <w:r>
        <w:separator/>
      </w:r>
    </w:p>
  </w:footnote>
  <w:footnote w:type="continuationSeparator" w:id="0">
    <w:p w:rsidR="006E58DD" w:rsidRDefault="006E58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945" w:rsidRDefault="00C5715E" w:rsidP="00CC4945">
    <w:pPr>
      <w:spacing w:after="120"/>
      <w:rPr>
        <w:rFonts w:ascii="Arial" w:hAnsi="Arial" w:cs="Arial"/>
        <w:b/>
        <w:color w:val="333399"/>
        <w:sz w:val="28"/>
        <w:szCs w:val="28"/>
      </w:rPr>
    </w:pPr>
    <w:r>
      <w:rPr>
        <w:noProof/>
        <w:sz w:val="28"/>
        <w:szCs w:val="28"/>
      </w:rPr>
      <w:drawing>
        <wp:anchor distT="0" distB="0" distL="114300" distR="114300" simplePos="0" relativeHeight="251658240" behindDoc="1" locked="0" layoutInCell="1" allowOverlap="1">
          <wp:simplePos x="0" y="0"/>
          <wp:positionH relativeFrom="column">
            <wp:posOffset>5372100</wp:posOffset>
          </wp:positionH>
          <wp:positionV relativeFrom="paragraph">
            <wp:posOffset>-6350</wp:posOffset>
          </wp:positionV>
          <wp:extent cx="701675" cy="504825"/>
          <wp:effectExtent l="19050" t="0" r="3175" b="0"/>
          <wp:wrapTight wrapText="bothSides">
            <wp:wrapPolygon edited="0">
              <wp:start x="-586" y="0"/>
              <wp:lineTo x="-586" y="21192"/>
              <wp:lineTo x="21698" y="21192"/>
              <wp:lineTo x="21698" y="0"/>
              <wp:lineTo x="-586" y="0"/>
            </wp:wrapPolygon>
          </wp:wrapTight>
          <wp:docPr id="2" name="Picture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1"/>
                  <a:srcRect/>
                  <a:stretch>
                    <a:fillRect/>
                  </a:stretch>
                </pic:blipFill>
                <pic:spPr bwMode="auto">
                  <a:xfrm>
                    <a:off x="0" y="0"/>
                    <a:ext cx="701675" cy="504825"/>
                  </a:xfrm>
                  <a:prstGeom prst="rect">
                    <a:avLst/>
                  </a:prstGeom>
                  <a:noFill/>
                  <a:ln w="9525">
                    <a:noFill/>
                    <a:miter lim="800000"/>
                    <a:headEnd/>
                    <a:tailEnd/>
                  </a:ln>
                </pic:spPr>
              </pic:pic>
            </a:graphicData>
          </a:graphic>
        </wp:anchor>
      </w:drawing>
    </w:r>
    <w:r w:rsidR="00283C05">
      <w:rPr>
        <w:rFonts w:ascii="Arial" w:hAnsi="Arial" w:cs="Arial"/>
        <w:b/>
        <w:color w:val="333399"/>
        <w:sz w:val="28"/>
        <w:szCs w:val="28"/>
      </w:rPr>
      <w:t>Moving and Handling</w:t>
    </w:r>
  </w:p>
  <w:p w:rsidR="00CC4945" w:rsidRPr="00283C05" w:rsidRDefault="00CC4945" w:rsidP="00CC4945">
    <w:pPr>
      <w:spacing w:after="120"/>
      <w:rPr>
        <w:rFonts w:ascii="Arial" w:hAnsi="Arial" w:cs="Arial"/>
        <w:b/>
        <w:color w:val="5F5F5F"/>
        <w:szCs w:val="28"/>
      </w:rPr>
    </w:pPr>
    <w:r w:rsidRPr="00283C05">
      <w:rPr>
        <w:noProof/>
        <w:color w:val="5F5F5F"/>
        <w:sz w:val="20"/>
      </w:rPr>
      <w:pict>
        <v:line id="_x0000_s1025" style="position:absolute;z-index:251657216" from="0,17pt" to="477pt,17pt" strokecolor="gray" strokeweight="1.5pt">
          <w10:wrap side="left"/>
        </v:line>
      </w:pict>
    </w:r>
    <w:r w:rsidR="00FC5E0E">
      <w:rPr>
        <w:rFonts w:ascii="Arial" w:hAnsi="Arial" w:cs="Arial"/>
        <w:b/>
        <w:color w:val="5F5F5F"/>
        <w:szCs w:val="28"/>
      </w:rPr>
      <w:t>Guidance</w:t>
    </w:r>
    <w:r w:rsidR="00D56439">
      <w:rPr>
        <w:rFonts w:ascii="Arial" w:hAnsi="Arial" w:cs="Arial"/>
        <w:b/>
        <w:color w:val="5F5F5F"/>
        <w:szCs w:val="28"/>
      </w:rPr>
      <w:t xml:space="preserve"> </w:t>
    </w:r>
    <w:r w:rsidR="00773483">
      <w:rPr>
        <w:rFonts w:ascii="Arial" w:hAnsi="Arial" w:cs="Arial"/>
        <w:b/>
        <w:color w:val="5F5F5F"/>
        <w:szCs w:val="28"/>
      </w:rPr>
      <w:t>–</w:t>
    </w:r>
    <w:r w:rsidR="00D56439">
      <w:rPr>
        <w:rFonts w:ascii="Arial" w:hAnsi="Arial" w:cs="Arial"/>
        <w:b/>
        <w:color w:val="5F5F5F"/>
        <w:szCs w:val="28"/>
      </w:rPr>
      <w:t xml:space="preserve"> </w:t>
    </w:r>
    <w:r w:rsidR="00773483">
      <w:rPr>
        <w:rFonts w:ascii="Arial" w:hAnsi="Arial" w:cs="Arial"/>
        <w:b/>
        <w:color w:val="5F5F5F"/>
        <w:szCs w:val="28"/>
      </w:rPr>
      <w:t xml:space="preserve">Recovering a person from the floor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28E4"/>
    <w:multiLevelType w:val="hybridMultilevel"/>
    <w:tmpl w:val="FE8E11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8305CDC"/>
    <w:multiLevelType w:val="multilevel"/>
    <w:tmpl w:val="08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CB24BB2"/>
    <w:multiLevelType w:val="hybridMultilevel"/>
    <w:tmpl w:val="28ACA3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C452F5F6">
      <w:numFmt w:val="bullet"/>
      <w:lvlText w:val="-"/>
      <w:lvlJc w:val="left"/>
      <w:pPr>
        <w:tabs>
          <w:tab w:val="num" w:pos="4320"/>
        </w:tabs>
        <w:ind w:left="4320" w:hanging="360"/>
      </w:pPr>
      <w:rPr>
        <w:rFonts w:ascii="Times New Roman" w:eastAsia="Times New Roman" w:hAnsi="Times New Roman" w:cs="Times New Roman"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1F34F7A"/>
    <w:multiLevelType w:val="hybridMultilevel"/>
    <w:tmpl w:val="75F21E9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23B2344"/>
    <w:multiLevelType w:val="hybridMultilevel"/>
    <w:tmpl w:val="2D22EE46"/>
    <w:lvl w:ilvl="0" w:tplc="4978ED8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0324609"/>
    <w:multiLevelType w:val="hybridMultilevel"/>
    <w:tmpl w:val="FF1EAAE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2E908C1"/>
    <w:multiLevelType w:val="hybridMultilevel"/>
    <w:tmpl w:val="EA869B8A"/>
    <w:lvl w:ilvl="0" w:tplc="9FAABCD0">
      <w:start w:val="1"/>
      <w:numFmt w:val="bullet"/>
      <w:lvlText w:val=""/>
      <w:lvlJc w:val="left"/>
      <w:pPr>
        <w:tabs>
          <w:tab w:val="num" w:pos="0"/>
        </w:tabs>
        <w:ind w:left="720" w:hanging="360"/>
      </w:pPr>
      <w:rPr>
        <w:rFonts w:ascii="Symbol" w:hAnsi="Symbol" w:hint="default"/>
        <w:color w:val="auto"/>
        <w:sz w:val="24"/>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3506BA8"/>
    <w:multiLevelType w:val="hybridMultilevel"/>
    <w:tmpl w:val="9426240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28CC4701"/>
    <w:multiLevelType w:val="hybridMultilevel"/>
    <w:tmpl w:val="8F0AFDA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3FBC5867"/>
    <w:multiLevelType w:val="hybridMultilevel"/>
    <w:tmpl w:val="5C7679F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40D149F6"/>
    <w:multiLevelType w:val="hybridMultilevel"/>
    <w:tmpl w:val="F0EC41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98A3F6F"/>
    <w:multiLevelType w:val="hybridMultilevel"/>
    <w:tmpl w:val="035C1A08"/>
    <w:lvl w:ilvl="0" w:tplc="A58EACDC">
      <w:start w:val="1"/>
      <w:numFmt w:val="bullet"/>
      <w:lvlText w:val=""/>
      <w:legacy w:legacy="1" w:legacySpace="120" w:legacyIndent="360"/>
      <w:lvlJc w:val="left"/>
      <w:pPr>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B163710"/>
    <w:multiLevelType w:val="hybridMultilevel"/>
    <w:tmpl w:val="DDD25A0E"/>
    <w:lvl w:ilvl="0" w:tplc="9FAABCD0">
      <w:start w:val="1"/>
      <w:numFmt w:val="bullet"/>
      <w:lvlText w:val=""/>
      <w:lvlJc w:val="left"/>
      <w:pPr>
        <w:tabs>
          <w:tab w:val="num" w:pos="0"/>
        </w:tabs>
        <w:ind w:left="720" w:hanging="360"/>
      </w:pPr>
      <w:rPr>
        <w:rFonts w:ascii="Symbol" w:hAnsi="Symbol" w:hint="default"/>
        <w:color w:val="auto"/>
        <w:sz w:val="24"/>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D157EB0"/>
    <w:multiLevelType w:val="hybridMultilevel"/>
    <w:tmpl w:val="D06EAC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DB63590"/>
    <w:multiLevelType w:val="hybridMultilevel"/>
    <w:tmpl w:val="85988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28C43CE"/>
    <w:multiLevelType w:val="hybridMultilevel"/>
    <w:tmpl w:val="F6CEFD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8356169"/>
    <w:multiLevelType w:val="hybridMultilevel"/>
    <w:tmpl w:val="8BE0A6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7D4D4A70"/>
    <w:multiLevelType w:val="hybridMultilevel"/>
    <w:tmpl w:val="FC887FA4"/>
    <w:lvl w:ilvl="0" w:tplc="9FAABCD0">
      <w:start w:val="1"/>
      <w:numFmt w:val="bullet"/>
      <w:lvlText w:val=""/>
      <w:lvlJc w:val="left"/>
      <w:pPr>
        <w:tabs>
          <w:tab w:val="num" w:pos="0"/>
        </w:tabs>
        <w:ind w:left="720" w:hanging="360"/>
      </w:pPr>
      <w:rPr>
        <w:rFonts w:ascii="Symbol" w:hAnsi="Symbol" w:hint="default"/>
        <w:color w:val="auto"/>
        <w:sz w:val="24"/>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13"/>
  </w:num>
  <w:num w:numId="4">
    <w:abstractNumId w:val="4"/>
  </w:num>
  <w:num w:numId="5">
    <w:abstractNumId w:val="10"/>
  </w:num>
  <w:num w:numId="6">
    <w:abstractNumId w:val="3"/>
  </w:num>
  <w:num w:numId="7">
    <w:abstractNumId w:val="14"/>
  </w:num>
  <w:num w:numId="8">
    <w:abstractNumId w:val="12"/>
  </w:num>
  <w:num w:numId="9">
    <w:abstractNumId w:val="17"/>
  </w:num>
  <w:num w:numId="10">
    <w:abstractNumId w:val="6"/>
  </w:num>
  <w:num w:numId="11">
    <w:abstractNumId w:val="5"/>
  </w:num>
  <w:num w:numId="12">
    <w:abstractNumId w:val="0"/>
  </w:num>
  <w:num w:numId="13">
    <w:abstractNumId w:val="9"/>
  </w:num>
  <w:num w:numId="14">
    <w:abstractNumId w:val="16"/>
  </w:num>
  <w:num w:numId="15">
    <w:abstractNumId w:val="7"/>
  </w:num>
  <w:num w:numId="16">
    <w:abstractNumId w:val="8"/>
  </w:num>
  <w:num w:numId="17">
    <w:abstractNumId w:val="1"/>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3074">
      <o:colormru v:ext="edit" colors="#777"/>
    </o:shapedefaults>
    <o:shapelayout v:ext="edit">
      <o:idmap v:ext="edit" data="1"/>
    </o:shapelayout>
  </w:hdrShapeDefaults>
  <w:footnotePr>
    <w:footnote w:id="-1"/>
    <w:footnote w:id="0"/>
  </w:footnotePr>
  <w:endnotePr>
    <w:endnote w:id="-1"/>
    <w:endnote w:id="0"/>
  </w:endnotePr>
  <w:compat/>
  <w:rsids>
    <w:rsidRoot w:val="00CF625A"/>
    <w:rsid w:val="000236B5"/>
    <w:rsid w:val="00071950"/>
    <w:rsid w:val="000A2C66"/>
    <w:rsid w:val="000B04D7"/>
    <w:rsid w:val="001201D3"/>
    <w:rsid w:val="001802F4"/>
    <w:rsid w:val="00182BA1"/>
    <w:rsid w:val="001856D0"/>
    <w:rsid w:val="001C75CB"/>
    <w:rsid w:val="001D5D05"/>
    <w:rsid w:val="001F7F32"/>
    <w:rsid w:val="00253F30"/>
    <w:rsid w:val="0026278A"/>
    <w:rsid w:val="00283C05"/>
    <w:rsid w:val="00285C99"/>
    <w:rsid w:val="002A7240"/>
    <w:rsid w:val="002D773F"/>
    <w:rsid w:val="002E3C6C"/>
    <w:rsid w:val="003475EC"/>
    <w:rsid w:val="0039024A"/>
    <w:rsid w:val="003B2EF6"/>
    <w:rsid w:val="003C1A00"/>
    <w:rsid w:val="003C7F1F"/>
    <w:rsid w:val="003E04A9"/>
    <w:rsid w:val="0041361B"/>
    <w:rsid w:val="00440379"/>
    <w:rsid w:val="00451538"/>
    <w:rsid w:val="0046642A"/>
    <w:rsid w:val="00467A48"/>
    <w:rsid w:val="004B44CB"/>
    <w:rsid w:val="004D4CB4"/>
    <w:rsid w:val="00544B55"/>
    <w:rsid w:val="005912F1"/>
    <w:rsid w:val="005C6077"/>
    <w:rsid w:val="005D647C"/>
    <w:rsid w:val="005E0882"/>
    <w:rsid w:val="005E2FC6"/>
    <w:rsid w:val="00637FCE"/>
    <w:rsid w:val="00646722"/>
    <w:rsid w:val="00660173"/>
    <w:rsid w:val="00680B95"/>
    <w:rsid w:val="00684FDB"/>
    <w:rsid w:val="00690084"/>
    <w:rsid w:val="006B0599"/>
    <w:rsid w:val="006E345F"/>
    <w:rsid w:val="006E58DD"/>
    <w:rsid w:val="006F3E97"/>
    <w:rsid w:val="006F48B3"/>
    <w:rsid w:val="007034C1"/>
    <w:rsid w:val="00711033"/>
    <w:rsid w:val="0074043B"/>
    <w:rsid w:val="007449EF"/>
    <w:rsid w:val="00773483"/>
    <w:rsid w:val="00794451"/>
    <w:rsid w:val="0079799E"/>
    <w:rsid w:val="00797ED3"/>
    <w:rsid w:val="007C4830"/>
    <w:rsid w:val="007D18F3"/>
    <w:rsid w:val="00865A22"/>
    <w:rsid w:val="008670A9"/>
    <w:rsid w:val="00883C0B"/>
    <w:rsid w:val="008879B5"/>
    <w:rsid w:val="00901859"/>
    <w:rsid w:val="00911BA2"/>
    <w:rsid w:val="00943BD6"/>
    <w:rsid w:val="009D77FC"/>
    <w:rsid w:val="00A713B5"/>
    <w:rsid w:val="00A91404"/>
    <w:rsid w:val="00AA0E17"/>
    <w:rsid w:val="00AB1293"/>
    <w:rsid w:val="00AD7F88"/>
    <w:rsid w:val="00AE02BF"/>
    <w:rsid w:val="00B14802"/>
    <w:rsid w:val="00B452BC"/>
    <w:rsid w:val="00B452F4"/>
    <w:rsid w:val="00B5199C"/>
    <w:rsid w:val="00B77A20"/>
    <w:rsid w:val="00B941DB"/>
    <w:rsid w:val="00BC5E02"/>
    <w:rsid w:val="00C07E2E"/>
    <w:rsid w:val="00C44BFD"/>
    <w:rsid w:val="00C524E6"/>
    <w:rsid w:val="00C5715E"/>
    <w:rsid w:val="00C63838"/>
    <w:rsid w:val="00C714A8"/>
    <w:rsid w:val="00CA77E6"/>
    <w:rsid w:val="00CC062A"/>
    <w:rsid w:val="00CC4945"/>
    <w:rsid w:val="00CF625A"/>
    <w:rsid w:val="00D10AA4"/>
    <w:rsid w:val="00D251D2"/>
    <w:rsid w:val="00D35230"/>
    <w:rsid w:val="00D56439"/>
    <w:rsid w:val="00D60A3E"/>
    <w:rsid w:val="00D81200"/>
    <w:rsid w:val="00D8373A"/>
    <w:rsid w:val="00D84E21"/>
    <w:rsid w:val="00D910FC"/>
    <w:rsid w:val="00DA7B52"/>
    <w:rsid w:val="00DB6C5F"/>
    <w:rsid w:val="00DC26FF"/>
    <w:rsid w:val="00DD13C2"/>
    <w:rsid w:val="00E4448E"/>
    <w:rsid w:val="00E86A73"/>
    <w:rsid w:val="00E87150"/>
    <w:rsid w:val="00EB7D4E"/>
    <w:rsid w:val="00EC2FAE"/>
    <w:rsid w:val="00EE57B3"/>
    <w:rsid w:val="00F33AED"/>
    <w:rsid w:val="00F4193E"/>
    <w:rsid w:val="00FA2C4A"/>
    <w:rsid w:val="00FB56F7"/>
    <w:rsid w:val="00FC5296"/>
    <w:rsid w:val="00FC5E0E"/>
    <w:rsid w:val="00FD3CEF"/>
    <w:rsid w:val="00FF38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777"/>
    </o:shapedefaults>
    <o:shapelayout v:ext="edit">
      <o:idmap v:ext="edit" data="2"/>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7F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F48B3"/>
    <w:pPr>
      <w:tabs>
        <w:tab w:val="center" w:pos="4153"/>
        <w:tab w:val="right" w:pos="8306"/>
      </w:tabs>
    </w:pPr>
  </w:style>
  <w:style w:type="paragraph" w:styleId="Footer">
    <w:name w:val="footer"/>
    <w:basedOn w:val="Normal"/>
    <w:rsid w:val="006F48B3"/>
    <w:pPr>
      <w:tabs>
        <w:tab w:val="center" w:pos="4153"/>
        <w:tab w:val="right" w:pos="8306"/>
      </w:tabs>
    </w:pPr>
  </w:style>
  <w:style w:type="paragraph" w:styleId="BalloonText">
    <w:name w:val="Balloon Text"/>
    <w:basedOn w:val="Normal"/>
    <w:semiHidden/>
    <w:rsid w:val="00FA2C4A"/>
    <w:rPr>
      <w:rFonts w:ascii="Tahoma" w:hAnsi="Tahoma" w:cs="Tahoma"/>
      <w:sz w:val="16"/>
      <w:szCs w:val="16"/>
    </w:rPr>
  </w:style>
  <w:style w:type="character" w:styleId="Hyperlink">
    <w:name w:val="Hyperlink"/>
    <w:basedOn w:val="DefaultParagraphFont"/>
    <w:rsid w:val="00711033"/>
    <w:rPr>
      <w:color w:val="0000FF"/>
      <w:u w:val="single"/>
    </w:rPr>
  </w:style>
  <w:style w:type="table" w:styleId="TableGrid">
    <w:name w:val="Table Grid"/>
    <w:basedOn w:val="TableNormal"/>
    <w:rsid w:val="004D4C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034C1"/>
    <w:rPr>
      <w:color w:val="800080"/>
      <w:u w:val="single"/>
    </w:rPr>
  </w:style>
</w:styles>
</file>

<file path=word/webSettings.xml><?xml version="1.0" encoding="utf-8"?>
<w:webSettings xmlns:r="http://schemas.openxmlformats.org/officeDocument/2006/relationships" xmlns:w="http://schemas.openxmlformats.org/wordprocessingml/2006/main">
  <w:divs>
    <w:div w:id="150623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image" Target="media/image14.jpeg"/><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hyperlink" Target="http://intranet.nhsh.scot.nhs.uk/Org/CorpServ/HumanResources/HealthandSafe/COSHHManagement/Pages/Default.aspx?RootFolder=%2fOrg%2fCorpServ%2fHumanResources%2fHealthandSafe%2fCOSHHManagement%2fDocuments%2fInformation%20Pack%20%2d%20Hand%20Hygiene%20Product%20COSHH%20Assessments%20and%20Wet%20Work%20Risk%20Assessment&amp;FolderCTID=&amp;View=%7b5DCAD1FE%2d1DB6%2d4428%2dAE12%2d5D63C8B47257%7d" TargetMode="External"/><Relationship Id="rId19" Type="http://schemas.openxmlformats.org/officeDocument/2006/relationships/image" Target="media/image9.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79DA99B1BD4BD4B3A2CD01722BCB2F" ma:contentTypeVersion="1" ma:contentTypeDescription="Create a new document." ma:contentTypeScope="" ma:versionID="91c00b945a39503748a01c7b1f46fac8">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3DC20A-B296-47FA-A1E2-18EAB91AF65E}">
  <ds:schemaRefs>
    <ds:schemaRef ds:uri="http://schemas.microsoft.com/office/2006/metadata/longProperties"/>
  </ds:schemaRefs>
</ds:datastoreItem>
</file>

<file path=customXml/itemProps2.xml><?xml version="1.0" encoding="utf-8"?>
<ds:datastoreItem xmlns:ds="http://schemas.openxmlformats.org/officeDocument/2006/customXml" ds:itemID="{29541A64-8F66-4343-A696-8981C998E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A798029-A7EC-461F-A816-97F38BA77D5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949</Words>
  <Characters>5411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Assessors guidelines for hoist usage</vt:lpstr>
    </vt:vector>
  </TitlesOfParts>
  <Company>NHSGGC</Company>
  <LinksUpToDate>false</LinksUpToDate>
  <CharactersWithSpaces>6348</CharactersWithSpaces>
  <SharedDoc>false</SharedDoc>
  <HLinks>
    <vt:vector size="36" baseType="variant">
      <vt:variant>
        <vt:i4>1376261</vt:i4>
      </vt:variant>
      <vt:variant>
        <vt:i4>15</vt:i4>
      </vt:variant>
      <vt:variant>
        <vt:i4>0</vt:i4>
      </vt:variant>
      <vt:variant>
        <vt:i4>5</vt:i4>
      </vt:variant>
      <vt:variant>
        <vt:lpwstr/>
      </vt:variant>
      <vt:variant>
        <vt:lpwstr>recoveringwithahoist</vt:lpwstr>
      </vt:variant>
      <vt:variant>
        <vt:i4>1310789</vt:i4>
      </vt:variant>
      <vt:variant>
        <vt:i4>12</vt:i4>
      </vt:variant>
      <vt:variant>
        <vt:i4>0</vt:i4>
      </vt:variant>
      <vt:variant>
        <vt:i4>5</vt:i4>
      </vt:variant>
      <vt:variant>
        <vt:lpwstr/>
      </vt:variant>
      <vt:variant>
        <vt:lpwstr>Option1c</vt:lpwstr>
      </vt:variant>
      <vt:variant>
        <vt:i4>1376325</vt:i4>
      </vt:variant>
      <vt:variant>
        <vt:i4>9</vt:i4>
      </vt:variant>
      <vt:variant>
        <vt:i4>0</vt:i4>
      </vt:variant>
      <vt:variant>
        <vt:i4>5</vt:i4>
      </vt:variant>
      <vt:variant>
        <vt:lpwstr/>
      </vt:variant>
      <vt:variant>
        <vt:lpwstr>Option1b</vt:lpwstr>
      </vt:variant>
      <vt:variant>
        <vt:i4>1441861</vt:i4>
      </vt:variant>
      <vt:variant>
        <vt:i4>6</vt:i4>
      </vt:variant>
      <vt:variant>
        <vt:i4>0</vt:i4>
      </vt:variant>
      <vt:variant>
        <vt:i4>5</vt:i4>
      </vt:variant>
      <vt:variant>
        <vt:lpwstr/>
      </vt:variant>
      <vt:variant>
        <vt:lpwstr>Option1a</vt:lpwstr>
      </vt:variant>
      <vt:variant>
        <vt:i4>327682</vt:i4>
      </vt:variant>
      <vt:variant>
        <vt:i4>3</vt:i4>
      </vt:variant>
      <vt:variant>
        <vt:i4>0</vt:i4>
      </vt:variant>
      <vt:variant>
        <vt:i4>5</vt:i4>
      </vt:variant>
      <vt:variant>
        <vt:lpwstr/>
      </vt:variant>
      <vt:variant>
        <vt:lpwstr>Assistingapersonfromfloor</vt:lpwstr>
      </vt:variant>
      <vt:variant>
        <vt:i4>7340147</vt:i4>
      </vt:variant>
      <vt:variant>
        <vt:i4>0</vt:i4>
      </vt:variant>
      <vt:variant>
        <vt:i4>0</vt:i4>
      </vt:variant>
      <vt:variant>
        <vt:i4>5</vt:i4>
      </vt:variant>
      <vt:variant>
        <vt:lpwstr>http://intranet.nhsh.scot.nhs.uk/Org/CorpServ/HumanResources/HealthandSafe/COSHHManagement/Pages/Default.aspx?RootFolder=%2fOrg%2fCorpServ%2fHumanResources%2fHealthandSafe%2fCOSHHManagement%2fDocuments%2fInformation%20Pack%20%2d%20Hand%20Hygiene%20Product%20COSHH%20Assessments%20and%20Wet%20Work%20Risk%20Assessment&amp;FolderCTID=&amp;View=%7b5DCAD1FE%2d1DB6%2d4428%2dAE12%2d5D63C8B47257%7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Assessors guidelines for hoist usage</dc:title>
  <dc:creator>JODONNELL3</dc:creator>
  <cp:lastModifiedBy>raebuca609</cp:lastModifiedBy>
  <cp:revision>2</cp:revision>
  <cp:lastPrinted>2015-02-03T08:28:00Z</cp:lastPrinted>
  <dcterms:created xsi:type="dcterms:W3CDTF">2019-04-02T10:13:00Z</dcterms:created>
  <dcterms:modified xsi:type="dcterms:W3CDTF">2019-04-02T10:13:00Z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