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804"/>
        <w:tblW w:w="10314" w:type="dxa"/>
        <w:tblLook w:val="04A0"/>
      </w:tblPr>
      <w:tblGrid>
        <w:gridCol w:w="3085"/>
        <w:gridCol w:w="7229"/>
      </w:tblGrid>
      <w:tr w:rsidR="00B10968" w:rsidRPr="00300120" w:rsidTr="00AA6155">
        <w:trPr>
          <w:trHeight w:val="480"/>
        </w:trPr>
        <w:tc>
          <w:tcPr>
            <w:tcW w:w="3085" w:type="dxa"/>
            <w:shd w:val="clear" w:color="auto" w:fill="DBE5F1" w:themeFill="accent1" w:themeFillTint="33"/>
            <w:vAlign w:val="center"/>
          </w:tcPr>
          <w:p w:rsidR="00B10968" w:rsidRPr="00300120" w:rsidRDefault="00B10968" w:rsidP="00AA6155">
            <w:pPr>
              <w:autoSpaceDE w:val="0"/>
              <w:autoSpaceDN w:val="0"/>
              <w:adjustRightInd w:val="0"/>
              <w:spacing w:before="40" w:after="40"/>
              <w:rPr>
                <w:rFonts w:ascii="Arial" w:hAnsi="Arial" w:cs="Arial"/>
                <w:b/>
                <w:sz w:val="20"/>
              </w:rPr>
            </w:pPr>
            <w:r w:rsidRPr="00300120">
              <w:rPr>
                <w:rFonts w:ascii="Arial" w:hAnsi="Arial" w:cs="Arial"/>
                <w:b/>
                <w:sz w:val="20"/>
              </w:rPr>
              <w:t>Question</w:t>
            </w:r>
          </w:p>
        </w:tc>
        <w:tc>
          <w:tcPr>
            <w:tcW w:w="7229" w:type="dxa"/>
            <w:shd w:val="clear" w:color="auto" w:fill="DBE5F1" w:themeFill="accent1" w:themeFillTint="33"/>
            <w:vAlign w:val="center"/>
          </w:tcPr>
          <w:p w:rsidR="00B10968" w:rsidRPr="00300120" w:rsidRDefault="00B10968" w:rsidP="00AA6155">
            <w:pPr>
              <w:autoSpaceDE w:val="0"/>
              <w:autoSpaceDN w:val="0"/>
              <w:adjustRightInd w:val="0"/>
              <w:spacing w:before="40" w:after="40"/>
              <w:rPr>
                <w:rFonts w:ascii="Arial" w:hAnsi="Arial" w:cs="Arial"/>
                <w:b/>
                <w:sz w:val="20"/>
              </w:rPr>
            </w:pPr>
            <w:r w:rsidRPr="00300120">
              <w:rPr>
                <w:rFonts w:ascii="Arial" w:hAnsi="Arial" w:cs="Arial"/>
                <w:b/>
                <w:sz w:val="20"/>
              </w:rPr>
              <w:t>Answer</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Why </w:t>
            </w:r>
            <w:r w:rsidR="00AA6155" w:rsidRPr="00300120">
              <w:rPr>
                <w:rFonts w:ascii="Arial" w:hAnsi="Arial" w:cs="Arial"/>
                <w:sz w:val="20"/>
              </w:rPr>
              <w:t xml:space="preserve">is </w:t>
            </w:r>
            <w:r w:rsidRPr="00300120">
              <w:rPr>
                <w:rFonts w:ascii="Arial" w:hAnsi="Arial" w:cs="Arial"/>
                <w:sz w:val="20"/>
              </w:rPr>
              <w:t>RPE is needed</w:t>
            </w:r>
          </w:p>
        </w:tc>
        <w:tc>
          <w:tcPr>
            <w:tcW w:w="7229" w:type="dxa"/>
          </w:tcPr>
          <w:p w:rsidR="00B10968" w:rsidRPr="00300120" w:rsidRDefault="000364CC" w:rsidP="005F58F1">
            <w:pPr>
              <w:autoSpaceDE w:val="0"/>
              <w:autoSpaceDN w:val="0"/>
              <w:adjustRightInd w:val="0"/>
              <w:spacing w:before="40" w:after="40"/>
              <w:rPr>
                <w:rFonts w:ascii="Arial" w:hAnsi="Arial" w:cs="Arial"/>
                <w:sz w:val="20"/>
              </w:rPr>
            </w:pPr>
            <w:r w:rsidRPr="00300120">
              <w:rPr>
                <w:rFonts w:ascii="Arial" w:hAnsi="Arial" w:cs="Arial"/>
                <w:sz w:val="20"/>
              </w:rPr>
              <w:t xml:space="preserve">To protect you from breathing in small airborne particles which might contain </w:t>
            </w:r>
            <w:r w:rsidR="005F58F1">
              <w:rPr>
                <w:rFonts w:ascii="Arial" w:hAnsi="Arial" w:cs="Arial"/>
                <w:sz w:val="20"/>
              </w:rPr>
              <w:t>pathogens</w:t>
            </w:r>
            <w:r w:rsidRPr="00300120">
              <w:rPr>
                <w:rFonts w:ascii="Arial" w:hAnsi="Arial" w:cs="Arial"/>
                <w:sz w:val="20"/>
              </w:rPr>
              <w:t>, particularly during aerosol generating procedures</w:t>
            </w:r>
            <w:r w:rsidR="00B02035" w:rsidRPr="00300120">
              <w:rPr>
                <w:rFonts w:ascii="Arial" w:hAnsi="Arial" w:cs="Arial"/>
                <w:sz w:val="20"/>
              </w:rPr>
              <w:t>.</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How </w:t>
            </w:r>
            <w:r w:rsidR="00AA6155" w:rsidRPr="00300120">
              <w:rPr>
                <w:rFonts w:ascii="Arial" w:hAnsi="Arial" w:cs="Arial"/>
                <w:sz w:val="20"/>
              </w:rPr>
              <w:t>does RPE work</w:t>
            </w:r>
          </w:p>
        </w:tc>
        <w:tc>
          <w:tcPr>
            <w:tcW w:w="7229" w:type="dxa"/>
          </w:tcPr>
          <w:p w:rsidR="0066124D" w:rsidRPr="00300120" w:rsidRDefault="00B02035" w:rsidP="00B02035">
            <w:pPr>
              <w:autoSpaceDE w:val="0"/>
              <w:autoSpaceDN w:val="0"/>
              <w:adjustRightInd w:val="0"/>
              <w:spacing w:before="40" w:after="40"/>
              <w:rPr>
                <w:rFonts w:ascii="Arial" w:hAnsi="Arial" w:cs="Arial"/>
                <w:sz w:val="20"/>
              </w:rPr>
            </w:pPr>
            <w:r w:rsidRPr="00300120">
              <w:rPr>
                <w:rFonts w:ascii="Arial" w:hAnsi="Arial" w:cs="Arial"/>
                <w:sz w:val="20"/>
              </w:rPr>
              <w:t>By creating a seal between your face and the FFP3 Respirator, the air goes through the material of the Respirator which filters out the airborne contaminant.</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Why</w:t>
            </w:r>
            <w:r w:rsidR="00AA6155" w:rsidRPr="00300120">
              <w:rPr>
                <w:rFonts w:ascii="Arial" w:hAnsi="Arial" w:cs="Arial"/>
                <w:sz w:val="20"/>
              </w:rPr>
              <w:t xml:space="preserve"> is fit testing </w:t>
            </w:r>
            <w:r w:rsidRPr="00300120">
              <w:rPr>
                <w:rFonts w:ascii="Arial" w:hAnsi="Arial" w:cs="Arial"/>
                <w:sz w:val="20"/>
              </w:rPr>
              <w:t>required</w:t>
            </w:r>
          </w:p>
        </w:tc>
        <w:tc>
          <w:tcPr>
            <w:tcW w:w="7229" w:type="dxa"/>
          </w:tcPr>
          <w:p w:rsidR="00B10968" w:rsidRPr="00300120" w:rsidRDefault="00B93248" w:rsidP="005F58F1">
            <w:pPr>
              <w:autoSpaceDE w:val="0"/>
              <w:autoSpaceDN w:val="0"/>
              <w:adjustRightInd w:val="0"/>
              <w:spacing w:before="40" w:after="40"/>
              <w:rPr>
                <w:rFonts w:ascii="Arial" w:hAnsi="Arial" w:cs="Arial"/>
                <w:sz w:val="20"/>
              </w:rPr>
            </w:pPr>
            <w:r w:rsidRPr="00300120">
              <w:rPr>
                <w:rFonts w:ascii="Arial" w:hAnsi="Arial" w:cs="Arial"/>
                <w:sz w:val="20"/>
              </w:rPr>
              <w:t xml:space="preserve">It is a legal requirement that you are fit tested if you require </w:t>
            </w:r>
            <w:proofErr w:type="gramStart"/>
            <w:r w:rsidRPr="00300120">
              <w:rPr>
                <w:rFonts w:ascii="Arial" w:hAnsi="Arial" w:cs="Arial"/>
                <w:sz w:val="20"/>
              </w:rPr>
              <w:t>to wear</w:t>
            </w:r>
            <w:proofErr w:type="gramEnd"/>
            <w:r w:rsidRPr="00300120">
              <w:rPr>
                <w:rFonts w:ascii="Arial" w:hAnsi="Arial" w:cs="Arial"/>
                <w:sz w:val="20"/>
              </w:rPr>
              <w:t xml:space="preserve"> an FFP3 mask</w:t>
            </w:r>
            <w:r w:rsidR="00624012" w:rsidRPr="00300120">
              <w:rPr>
                <w:rFonts w:ascii="Arial" w:hAnsi="Arial" w:cs="Arial"/>
                <w:sz w:val="20"/>
              </w:rPr>
              <w:t>. This is</w:t>
            </w:r>
            <w:r w:rsidR="00A609FF" w:rsidRPr="00300120">
              <w:rPr>
                <w:rFonts w:ascii="Arial" w:hAnsi="Arial" w:cs="Arial"/>
                <w:sz w:val="20"/>
              </w:rPr>
              <w:t xml:space="preserve"> to </w:t>
            </w:r>
            <w:r w:rsidR="005F58F1">
              <w:rPr>
                <w:rFonts w:ascii="Arial" w:hAnsi="Arial" w:cs="Arial"/>
                <w:sz w:val="20"/>
              </w:rPr>
              <w:t>prevent</w:t>
            </w:r>
            <w:r w:rsidR="00A609FF" w:rsidRPr="00300120">
              <w:rPr>
                <w:rFonts w:ascii="Arial" w:hAnsi="Arial" w:cs="Arial"/>
                <w:sz w:val="20"/>
              </w:rPr>
              <w:t xml:space="preserve"> </w:t>
            </w:r>
            <w:r w:rsidR="00624012" w:rsidRPr="00300120">
              <w:rPr>
                <w:rFonts w:ascii="Arial" w:hAnsi="Arial" w:cs="Arial"/>
                <w:sz w:val="20"/>
              </w:rPr>
              <w:t xml:space="preserve">you </w:t>
            </w:r>
            <w:r w:rsidR="005F58F1">
              <w:rPr>
                <w:rFonts w:ascii="Arial" w:hAnsi="Arial" w:cs="Arial"/>
                <w:sz w:val="20"/>
              </w:rPr>
              <w:t xml:space="preserve">from being </w:t>
            </w:r>
            <w:r w:rsidR="00624012" w:rsidRPr="00300120">
              <w:rPr>
                <w:rFonts w:ascii="Arial" w:hAnsi="Arial" w:cs="Arial"/>
                <w:sz w:val="20"/>
              </w:rPr>
              <w:t>exposed to pathogens</w:t>
            </w:r>
            <w:r w:rsidR="005F58F1">
              <w:rPr>
                <w:rFonts w:ascii="Arial" w:hAnsi="Arial" w:cs="Arial"/>
                <w:sz w:val="20"/>
              </w:rPr>
              <w:t xml:space="preserve">, by ensuring </w:t>
            </w:r>
            <w:r w:rsidR="00624012" w:rsidRPr="00300120">
              <w:rPr>
                <w:rFonts w:ascii="Arial" w:hAnsi="Arial" w:cs="Arial"/>
                <w:sz w:val="20"/>
              </w:rPr>
              <w:t>an adequate seal between the respirator and your face.</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What RPE is being provided</w:t>
            </w:r>
          </w:p>
        </w:tc>
        <w:tc>
          <w:tcPr>
            <w:tcW w:w="7229" w:type="dxa"/>
          </w:tcPr>
          <w:p w:rsidR="0066124D" w:rsidRPr="00300120" w:rsidRDefault="0066124D" w:rsidP="005F58F1">
            <w:pPr>
              <w:autoSpaceDE w:val="0"/>
              <w:autoSpaceDN w:val="0"/>
              <w:adjustRightInd w:val="0"/>
              <w:spacing w:before="40" w:after="40"/>
              <w:rPr>
                <w:rFonts w:ascii="Arial" w:hAnsi="Arial" w:cs="Arial"/>
                <w:sz w:val="20"/>
              </w:rPr>
            </w:pPr>
            <w:r w:rsidRPr="00300120">
              <w:rPr>
                <w:rFonts w:ascii="Arial" w:hAnsi="Arial" w:cs="Arial"/>
                <w:sz w:val="20"/>
              </w:rPr>
              <w:t xml:space="preserve">NHSGGC provides FFP3 Respirators with an assigned protection factor of 20. You will be fit tested normally to the Alpha Solway 3030v. </w:t>
            </w:r>
            <w:r w:rsidR="005F58F1">
              <w:rPr>
                <w:rFonts w:ascii="Arial" w:hAnsi="Arial" w:cs="Arial"/>
                <w:sz w:val="20"/>
              </w:rPr>
              <w:t xml:space="preserve">If an effective seal </w:t>
            </w:r>
            <w:r w:rsidRPr="00300120">
              <w:rPr>
                <w:rFonts w:ascii="Arial" w:hAnsi="Arial" w:cs="Arial"/>
                <w:sz w:val="20"/>
              </w:rPr>
              <w:t>is not obtained you will be fitted to the 3M 1863+</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How to wear and check the RPE correctly</w:t>
            </w:r>
          </w:p>
        </w:tc>
        <w:tc>
          <w:tcPr>
            <w:tcW w:w="7229" w:type="dxa"/>
          </w:tcPr>
          <w:p w:rsidR="0066124D" w:rsidRPr="00300120" w:rsidRDefault="0066124D" w:rsidP="00B02035">
            <w:pPr>
              <w:autoSpaceDE w:val="0"/>
              <w:autoSpaceDN w:val="0"/>
              <w:adjustRightInd w:val="0"/>
              <w:spacing w:before="40" w:after="40"/>
              <w:rPr>
                <w:rFonts w:ascii="Arial" w:hAnsi="Arial" w:cs="Arial"/>
                <w:sz w:val="20"/>
              </w:rPr>
            </w:pPr>
            <w:r w:rsidRPr="00300120">
              <w:rPr>
                <w:rFonts w:ascii="Arial" w:hAnsi="Arial" w:cs="Arial"/>
                <w:sz w:val="20"/>
              </w:rPr>
              <w:t xml:space="preserve">Position the upper headband on the crown of your head, above the ears. Position the lower strap at the back of your head below your ears. Ensure the respirator is flat against your cheeks. </w:t>
            </w:r>
            <w:r w:rsidR="00B02035" w:rsidRPr="00300120">
              <w:rPr>
                <w:rFonts w:ascii="Arial" w:hAnsi="Arial" w:cs="Arial"/>
                <w:sz w:val="20"/>
              </w:rPr>
              <w:t>For the 3M 1865+ , m</w:t>
            </w:r>
            <w:r w:rsidRPr="00300120">
              <w:rPr>
                <w:rFonts w:ascii="Arial" w:hAnsi="Arial" w:cs="Arial"/>
                <w:sz w:val="20"/>
              </w:rPr>
              <w:t>ould the nosepiece across the bridge of your nose, firmly pressing down to get a good fit</w:t>
            </w:r>
            <w:r w:rsidR="00B02035" w:rsidRPr="00300120">
              <w:rPr>
                <w:rFonts w:ascii="Arial" w:hAnsi="Arial" w:cs="Arial"/>
                <w:sz w:val="20"/>
              </w:rPr>
              <w:t>, this is not required for the Alpha Solway as it is pre</w:t>
            </w:r>
            <w:r w:rsidR="002445CB" w:rsidRPr="00300120">
              <w:rPr>
                <w:rFonts w:ascii="Arial" w:hAnsi="Arial" w:cs="Arial"/>
                <w:sz w:val="20"/>
              </w:rPr>
              <w:t>-</w:t>
            </w:r>
            <w:r w:rsidR="00B02035" w:rsidRPr="00300120">
              <w:rPr>
                <w:rFonts w:ascii="Arial" w:hAnsi="Arial" w:cs="Arial"/>
                <w:sz w:val="20"/>
              </w:rPr>
              <w:t>moulded</w:t>
            </w:r>
            <w:r w:rsidRPr="00300120">
              <w:rPr>
                <w:rFonts w:ascii="Arial" w:hAnsi="Arial" w:cs="Arial"/>
                <w:sz w:val="20"/>
              </w:rPr>
              <w:t>.</w:t>
            </w:r>
          </w:p>
        </w:tc>
      </w:tr>
      <w:tr w:rsidR="00B10968" w:rsidRPr="00300120" w:rsidTr="00AA6155">
        <w:tc>
          <w:tcPr>
            <w:tcW w:w="3085" w:type="dxa"/>
          </w:tcPr>
          <w:p w:rsidR="00B10968" w:rsidRPr="00300120" w:rsidRDefault="00AA6155"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How to </w:t>
            </w:r>
            <w:r w:rsidR="00B10968" w:rsidRPr="00300120">
              <w:rPr>
                <w:rFonts w:ascii="Arial" w:hAnsi="Arial" w:cs="Arial"/>
                <w:sz w:val="20"/>
              </w:rPr>
              <w:t xml:space="preserve">Fit </w:t>
            </w:r>
            <w:r w:rsidRPr="00300120">
              <w:rPr>
                <w:rFonts w:ascii="Arial" w:hAnsi="Arial" w:cs="Arial"/>
                <w:sz w:val="20"/>
              </w:rPr>
              <w:t>C</w:t>
            </w:r>
            <w:r w:rsidR="00B10968" w:rsidRPr="00300120">
              <w:rPr>
                <w:rFonts w:ascii="Arial" w:hAnsi="Arial" w:cs="Arial"/>
                <w:sz w:val="20"/>
              </w:rPr>
              <w:t>heck</w:t>
            </w:r>
            <w:r w:rsidRPr="00300120">
              <w:rPr>
                <w:rFonts w:ascii="Arial" w:hAnsi="Arial" w:cs="Arial"/>
                <w:sz w:val="20"/>
              </w:rPr>
              <w:t xml:space="preserve"> prior to</w:t>
            </w:r>
            <w:r w:rsidR="00B10968" w:rsidRPr="00300120">
              <w:rPr>
                <w:rFonts w:ascii="Arial" w:hAnsi="Arial" w:cs="Arial"/>
                <w:sz w:val="20"/>
              </w:rPr>
              <w:t xml:space="preserve"> use</w:t>
            </w:r>
          </w:p>
        </w:tc>
        <w:tc>
          <w:tcPr>
            <w:tcW w:w="7229" w:type="dxa"/>
          </w:tcPr>
          <w:p w:rsidR="00B10968" w:rsidRPr="00300120" w:rsidRDefault="00B93248" w:rsidP="00B02035">
            <w:pPr>
              <w:autoSpaceDE w:val="0"/>
              <w:autoSpaceDN w:val="0"/>
              <w:adjustRightInd w:val="0"/>
              <w:spacing w:before="40" w:after="40"/>
              <w:ind w:right="-108"/>
              <w:rPr>
                <w:rFonts w:ascii="Arial" w:hAnsi="Arial" w:cs="Arial"/>
                <w:sz w:val="20"/>
              </w:rPr>
            </w:pPr>
            <w:r w:rsidRPr="00300120">
              <w:rPr>
                <w:rFonts w:ascii="Arial" w:hAnsi="Arial" w:cs="Arial"/>
                <w:sz w:val="20"/>
              </w:rPr>
              <w:t xml:space="preserve">After fitting, cover the front of the mask with both hands and </w:t>
            </w:r>
            <w:r w:rsidR="00ED6ADE" w:rsidRPr="00300120">
              <w:rPr>
                <w:rFonts w:ascii="Arial" w:hAnsi="Arial" w:cs="Arial"/>
                <w:sz w:val="20"/>
              </w:rPr>
              <w:t>for a respirator with a valve in</w:t>
            </w:r>
            <w:r w:rsidRPr="00300120">
              <w:rPr>
                <w:rFonts w:ascii="Arial" w:hAnsi="Arial" w:cs="Arial"/>
                <w:sz w:val="20"/>
              </w:rPr>
              <w:t>hale sharply</w:t>
            </w:r>
            <w:r w:rsidR="00ED6ADE" w:rsidRPr="00300120">
              <w:rPr>
                <w:rFonts w:ascii="Arial" w:hAnsi="Arial" w:cs="Arial"/>
                <w:sz w:val="20"/>
              </w:rPr>
              <w:t xml:space="preserve"> or a respirator without a valve exhale sharply</w:t>
            </w:r>
            <w:r w:rsidRPr="00300120">
              <w:rPr>
                <w:rFonts w:ascii="Arial" w:hAnsi="Arial" w:cs="Arial"/>
                <w:sz w:val="20"/>
              </w:rPr>
              <w:t>. If air flows around the nose, adjust the nosepiece</w:t>
            </w:r>
            <w:r w:rsidR="00B02035" w:rsidRPr="00300120">
              <w:rPr>
                <w:rFonts w:ascii="Arial" w:hAnsi="Arial" w:cs="Arial"/>
                <w:sz w:val="20"/>
              </w:rPr>
              <w:t>. I</w:t>
            </w:r>
            <w:r w:rsidRPr="00300120">
              <w:rPr>
                <w:rFonts w:ascii="Arial" w:hAnsi="Arial" w:cs="Arial"/>
                <w:sz w:val="20"/>
              </w:rPr>
              <w:t>f air flows around the edges of the mask, adjust the headbands</w:t>
            </w:r>
            <w:r w:rsidR="00ED6ADE" w:rsidRPr="00300120">
              <w:rPr>
                <w:rFonts w:ascii="Arial" w:hAnsi="Arial" w:cs="Arial"/>
                <w:sz w:val="20"/>
              </w:rPr>
              <w:t xml:space="preserve"> and re</w:t>
            </w:r>
            <w:r w:rsidR="00B02035" w:rsidRPr="00300120">
              <w:rPr>
                <w:rFonts w:ascii="Arial" w:hAnsi="Arial" w:cs="Arial"/>
                <w:sz w:val="20"/>
              </w:rPr>
              <w:t>check</w:t>
            </w:r>
            <w:r w:rsidR="00ED6ADE" w:rsidRPr="00300120">
              <w:rPr>
                <w:rFonts w:ascii="Arial" w:hAnsi="Arial" w:cs="Arial"/>
                <w:sz w:val="20"/>
              </w:rPr>
              <w:t>.</w:t>
            </w:r>
          </w:p>
        </w:tc>
      </w:tr>
      <w:tr w:rsidR="00B02035" w:rsidRPr="00300120" w:rsidTr="00B02035">
        <w:tc>
          <w:tcPr>
            <w:tcW w:w="3085" w:type="dxa"/>
          </w:tcPr>
          <w:p w:rsidR="00B02035" w:rsidRPr="00300120" w:rsidRDefault="00B02035" w:rsidP="00B0203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How to report / tackle any problems</w:t>
            </w:r>
          </w:p>
        </w:tc>
        <w:tc>
          <w:tcPr>
            <w:tcW w:w="7229" w:type="dxa"/>
          </w:tcPr>
          <w:p w:rsidR="00B02035" w:rsidRPr="00300120" w:rsidRDefault="00B02035" w:rsidP="00B02035">
            <w:pPr>
              <w:autoSpaceDE w:val="0"/>
              <w:autoSpaceDN w:val="0"/>
              <w:adjustRightInd w:val="0"/>
              <w:spacing w:before="40" w:after="40"/>
              <w:rPr>
                <w:rFonts w:ascii="Arial" w:hAnsi="Arial" w:cs="Arial"/>
                <w:sz w:val="20"/>
              </w:rPr>
            </w:pPr>
            <w:r w:rsidRPr="00300120">
              <w:rPr>
                <w:rFonts w:ascii="Arial" w:hAnsi="Arial" w:cs="Arial"/>
                <w:sz w:val="20"/>
              </w:rPr>
              <w:t>If a tight seal is not obtained during the pre use check, this must be reported to your manager and / or local Fit Tester.</w:t>
            </w:r>
          </w:p>
        </w:tc>
      </w:tr>
      <w:tr w:rsidR="002331FC" w:rsidRPr="00300120" w:rsidTr="00AA6155">
        <w:tc>
          <w:tcPr>
            <w:tcW w:w="3085" w:type="dxa"/>
          </w:tcPr>
          <w:p w:rsidR="002331FC"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Where to put</w:t>
            </w:r>
            <w:r w:rsidR="002331FC" w:rsidRPr="00300120">
              <w:rPr>
                <w:rFonts w:ascii="Arial" w:hAnsi="Arial" w:cs="Arial"/>
                <w:sz w:val="20"/>
              </w:rPr>
              <w:t xml:space="preserve"> on and tak</w:t>
            </w:r>
            <w:r w:rsidRPr="00300120">
              <w:rPr>
                <w:rFonts w:ascii="Arial" w:hAnsi="Arial" w:cs="Arial"/>
                <w:sz w:val="20"/>
              </w:rPr>
              <w:t>e</w:t>
            </w:r>
            <w:r w:rsidR="002331FC" w:rsidRPr="00300120">
              <w:rPr>
                <w:rFonts w:ascii="Arial" w:hAnsi="Arial" w:cs="Arial"/>
                <w:sz w:val="20"/>
              </w:rPr>
              <w:t xml:space="preserve"> off the </w:t>
            </w:r>
            <w:r w:rsidRPr="00300120">
              <w:rPr>
                <w:rFonts w:ascii="Arial" w:hAnsi="Arial" w:cs="Arial"/>
                <w:sz w:val="20"/>
              </w:rPr>
              <w:t>RPE</w:t>
            </w:r>
          </w:p>
        </w:tc>
        <w:tc>
          <w:tcPr>
            <w:tcW w:w="7229" w:type="dxa"/>
          </w:tcPr>
          <w:p w:rsidR="002331FC" w:rsidRPr="00300120" w:rsidRDefault="002331FC" w:rsidP="00AA6155">
            <w:pPr>
              <w:autoSpaceDE w:val="0"/>
              <w:autoSpaceDN w:val="0"/>
              <w:adjustRightInd w:val="0"/>
              <w:spacing w:before="40" w:after="40"/>
              <w:rPr>
                <w:rFonts w:ascii="Arial" w:hAnsi="Arial" w:cs="Arial"/>
                <w:sz w:val="20"/>
              </w:rPr>
            </w:pPr>
            <w:r w:rsidRPr="00300120">
              <w:rPr>
                <w:rFonts w:ascii="Arial" w:hAnsi="Arial" w:cs="Arial"/>
                <w:sz w:val="20"/>
              </w:rPr>
              <w:t xml:space="preserve">FFP3 Respirators should be put on and taken off outside of the </w:t>
            </w:r>
            <w:proofErr w:type="gramStart"/>
            <w:r w:rsidRPr="00300120">
              <w:rPr>
                <w:rFonts w:ascii="Arial" w:hAnsi="Arial" w:cs="Arial"/>
                <w:sz w:val="20"/>
              </w:rPr>
              <w:t>patients</w:t>
            </w:r>
            <w:proofErr w:type="gramEnd"/>
            <w:r w:rsidRPr="00300120">
              <w:rPr>
                <w:rFonts w:ascii="Arial" w:hAnsi="Arial" w:cs="Arial"/>
                <w:sz w:val="20"/>
              </w:rPr>
              <w:t xml:space="preserve"> room / </w:t>
            </w:r>
            <w:r w:rsidR="00624012" w:rsidRPr="00300120">
              <w:rPr>
                <w:rFonts w:ascii="Arial" w:hAnsi="Arial" w:cs="Arial"/>
                <w:sz w:val="20"/>
              </w:rPr>
              <w:t xml:space="preserve">isolation </w:t>
            </w:r>
            <w:r w:rsidRPr="00300120">
              <w:rPr>
                <w:rFonts w:ascii="Arial" w:hAnsi="Arial" w:cs="Arial"/>
                <w:sz w:val="20"/>
              </w:rPr>
              <w:t>cohort area</w:t>
            </w:r>
            <w:r w:rsidR="00624012" w:rsidRPr="00300120">
              <w:rPr>
                <w:rFonts w:ascii="Arial" w:hAnsi="Arial" w:cs="Arial"/>
                <w:sz w:val="20"/>
              </w:rPr>
              <w:t>.</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Where </w:t>
            </w:r>
            <w:r w:rsidR="00AA6155" w:rsidRPr="00300120">
              <w:rPr>
                <w:rFonts w:ascii="Arial" w:hAnsi="Arial" w:cs="Arial"/>
                <w:sz w:val="20"/>
              </w:rPr>
              <w:t xml:space="preserve">/ </w:t>
            </w:r>
            <w:r w:rsidRPr="00300120">
              <w:rPr>
                <w:rFonts w:ascii="Arial" w:hAnsi="Arial" w:cs="Arial"/>
                <w:sz w:val="20"/>
              </w:rPr>
              <w:t>how it should be cleaned and stored</w:t>
            </w:r>
          </w:p>
        </w:tc>
        <w:tc>
          <w:tcPr>
            <w:tcW w:w="7229" w:type="dxa"/>
          </w:tcPr>
          <w:p w:rsidR="0066124D" w:rsidRPr="00300120" w:rsidRDefault="0066124D" w:rsidP="00AA6155">
            <w:pPr>
              <w:autoSpaceDE w:val="0"/>
              <w:autoSpaceDN w:val="0"/>
              <w:adjustRightInd w:val="0"/>
              <w:spacing w:before="40" w:after="40"/>
              <w:rPr>
                <w:rFonts w:ascii="Arial" w:hAnsi="Arial" w:cs="Arial"/>
                <w:sz w:val="20"/>
              </w:rPr>
            </w:pPr>
            <w:r w:rsidRPr="00300120">
              <w:rPr>
                <w:rFonts w:ascii="Arial" w:hAnsi="Arial" w:cs="Arial"/>
                <w:sz w:val="20"/>
              </w:rPr>
              <w:t>All FFP3 Respirators in use in NHSGGC are single use only and must be disposed of after use through the clinical waste stream</w:t>
            </w:r>
            <w:r w:rsidR="00624012" w:rsidRPr="00300120">
              <w:rPr>
                <w:rFonts w:ascii="Arial" w:hAnsi="Arial" w:cs="Arial"/>
                <w:sz w:val="20"/>
              </w:rPr>
              <w:t>.</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Employee </w:t>
            </w:r>
            <w:r w:rsidR="00AA6155" w:rsidRPr="00300120">
              <w:rPr>
                <w:rFonts w:ascii="Arial" w:hAnsi="Arial" w:cs="Arial"/>
                <w:sz w:val="20"/>
              </w:rPr>
              <w:t>/</w:t>
            </w:r>
            <w:r w:rsidRPr="00300120">
              <w:rPr>
                <w:rFonts w:ascii="Arial" w:hAnsi="Arial" w:cs="Arial"/>
                <w:sz w:val="20"/>
              </w:rPr>
              <w:t xml:space="preserve"> employer responsibilities </w:t>
            </w:r>
          </w:p>
        </w:tc>
        <w:tc>
          <w:tcPr>
            <w:tcW w:w="7229" w:type="dxa"/>
          </w:tcPr>
          <w:p w:rsidR="00B10968" w:rsidRPr="00300120" w:rsidRDefault="0066124D" w:rsidP="00AA6155">
            <w:pPr>
              <w:autoSpaceDE w:val="0"/>
              <w:autoSpaceDN w:val="0"/>
              <w:adjustRightInd w:val="0"/>
              <w:spacing w:before="40" w:after="40"/>
              <w:rPr>
                <w:rFonts w:ascii="Arial" w:hAnsi="Arial" w:cs="Arial"/>
                <w:sz w:val="20"/>
              </w:rPr>
            </w:pPr>
            <w:r w:rsidRPr="00300120">
              <w:rPr>
                <w:rFonts w:ascii="Arial" w:hAnsi="Arial" w:cs="Arial"/>
                <w:sz w:val="20"/>
              </w:rPr>
              <w:t>Employees must ensure they have been fit tested prior to wearing an FFP3 Respirator and comply with the guidance on use for the type they are using.</w:t>
            </w:r>
          </w:p>
          <w:p w:rsidR="0066124D" w:rsidRPr="00300120" w:rsidRDefault="0066124D" w:rsidP="00AA6155">
            <w:pPr>
              <w:autoSpaceDE w:val="0"/>
              <w:autoSpaceDN w:val="0"/>
              <w:adjustRightInd w:val="0"/>
              <w:spacing w:before="40" w:after="40"/>
              <w:rPr>
                <w:rFonts w:ascii="Arial" w:hAnsi="Arial" w:cs="Arial"/>
                <w:sz w:val="20"/>
              </w:rPr>
            </w:pPr>
            <w:r w:rsidRPr="00300120">
              <w:rPr>
                <w:rFonts w:ascii="Arial" w:hAnsi="Arial" w:cs="Arial"/>
                <w:sz w:val="20"/>
              </w:rPr>
              <w:t xml:space="preserve">Employers must ensure, through the risk assessment process, that areas with staff </w:t>
            </w:r>
            <w:proofErr w:type="gramStart"/>
            <w:r w:rsidRPr="00300120">
              <w:rPr>
                <w:rFonts w:ascii="Arial" w:hAnsi="Arial" w:cs="Arial"/>
                <w:sz w:val="20"/>
              </w:rPr>
              <w:t>who</w:t>
            </w:r>
            <w:proofErr w:type="gramEnd"/>
            <w:r w:rsidRPr="00300120">
              <w:rPr>
                <w:rFonts w:ascii="Arial" w:hAnsi="Arial" w:cs="Arial"/>
                <w:sz w:val="20"/>
              </w:rPr>
              <w:t xml:space="preserve"> will require to wear FFP3 Respirators have been fit tested. Records of Fit Testing must be kept and retained for 5 years.</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Use and misuse of RPE</w:t>
            </w:r>
          </w:p>
        </w:tc>
        <w:tc>
          <w:tcPr>
            <w:tcW w:w="7229" w:type="dxa"/>
          </w:tcPr>
          <w:p w:rsidR="00B10968" w:rsidRPr="00300120" w:rsidRDefault="002445CB" w:rsidP="00AA6155">
            <w:pPr>
              <w:autoSpaceDE w:val="0"/>
              <w:autoSpaceDN w:val="0"/>
              <w:adjustRightInd w:val="0"/>
              <w:spacing w:before="40" w:after="40"/>
              <w:rPr>
                <w:rFonts w:ascii="Arial" w:hAnsi="Arial" w:cs="Arial"/>
                <w:sz w:val="20"/>
              </w:rPr>
            </w:pPr>
            <w:r w:rsidRPr="00300120">
              <w:rPr>
                <w:rFonts w:ascii="Arial" w:hAnsi="Arial" w:cs="Arial"/>
                <w:sz w:val="20"/>
              </w:rPr>
              <w:t>FFP3 Respirators must be used as per the manufacturer instructions and the instructions provided during your Fit Test. FFP3 Respirators must only be used if you have been Fit Tested to that particular make and model of Respirator.</w:t>
            </w:r>
          </w:p>
        </w:tc>
      </w:tr>
      <w:tr w:rsidR="00B10968" w:rsidRPr="00300120" w:rsidTr="00AA6155">
        <w:tc>
          <w:tcPr>
            <w:tcW w:w="3085" w:type="dxa"/>
          </w:tcPr>
          <w:p w:rsidR="00B10968" w:rsidRPr="00300120" w:rsidRDefault="00AA6155"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What are t</w:t>
            </w:r>
            <w:r w:rsidR="00B10968" w:rsidRPr="00300120">
              <w:rPr>
                <w:rFonts w:ascii="Arial" w:hAnsi="Arial" w:cs="Arial"/>
                <w:sz w:val="20"/>
              </w:rPr>
              <w:t>he hazards, risks and effects of exposure</w:t>
            </w:r>
          </w:p>
        </w:tc>
        <w:tc>
          <w:tcPr>
            <w:tcW w:w="7229" w:type="dxa"/>
          </w:tcPr>
          <w:p w:rsidR="00B10968" w:rsidRPr="00300120" w:rsidRDefault="002445CB" w:rsidP="005F58F1">
            <w:pPr>
              <w:autoSpaceDE w:val="0"/>
              <w:autoSpaceDN w:val="0"/>
              <w:adjustRightInd w:val="0"/>
              <w:spacing w:before="40" w:after="40"/>
              <w:rPr>
                <w:rFonts w:ascii="Arial" w:hAnsi="Arial" w:cs="Arial"/>
                <w:sz w:val="20"/>
              </w:rPr>
            </w:pPr>
            <w:r w:rsidRPr="00300120">
              <w:rPr>
                <w:rFonts w:ascii="Arial" w:hAnsi="Arial" w:cs="Arial"/>
                <w:sz w:val="20"/>
              </w:rPr>
              <w:t xml:space="preserve">Inappropriate or non use of an FFP3 Respirator may result in </w:t>
            </w:r>
            <w:r w:rsidR="005F58F1">
              <w:rPr>
                <w:rFonts w:ascii="Arial" w:hAnsi="Arial" w:cs="Arial"/>
                <w:sz w:val="20"/>
              </w:rPr>
              <w:t xml:space="preserve">exposure to </w:t>
            </w:r>
            <w:r w:rsidRPr="00300120">
              <w:rPr>
                <w:rFonts w:ascii="Arial" w:hAnsi="Arial" w:cs="Arial"/>
                <w:sz w:val="20"/>
              </w:rPr>
              <w:t>airborne biological agents, including, Tuberculosis and Influenza</w:t>
            </w:r>
          </w:p>
        </w:tc>
      </w:tr>
    </w:tbl>
    <w:p w:rsidR="00300120" w:rsidRDefault="00624012" w:rsidP="00300120">
      <w:pPr>
        <w:spacing w:before="240"/>
        <w:jc w:val="center"/>
        <w:rPr>
          <w:b/>
          <w:sz w:val="24"/>
          <w:szCs w:val="24"/>
        </w:rPr>
      </w:pPr>
      <w:r w:rsidRPr="00300120">
        <w:rPr>
          <w:b/>
          <w:sz w:val="24"/>
          <w:szCs w:val="24"/>
        </w:rPr>
        <w:t>Additional</w:t>
      </w:r>
      <w:r w:rsidR="000364CC" w:rsidRPr="00300120">
        <w:rPr>
          <w:b/>
          <w:sz w:val="24"/>
          <w:szCs w:val="24"/>
        </w:rPr>
        <w:t xml:space="preserve"> Information can be found on HRConnect (</w:t>
      </w:r>
      <w:hyperlink r:id="rId7" w:history="1">
        <w:r w:rsidR="000364CC" w:rsidRPr="00300120">
          <w:rPr>
            <w:rStyle w:val="Hyperlink"/>
            <w:b/>
            <w:sz w:val="24"/>
            <w:szCs w:val="24"/>
          </w:rPr>
          <w:t>Link</w:t>
        </w:r>
      </w:hyperlink>
      <w:r w:rsidR="000364CC" w:rsidRPr="00300120">
        <w:rPr>
          <w:b/>
          <w:sz w:val="24"/>
          <w:szCs w:val="24"/>
        </w:rPr>
        <w:t xml:space="preserve">), </w:t>
      </w:r>
      <w:r w:rsidR="002445CB" w:rsidRPr="00300120">
        <w:rPr>
          <w:b/>
          <w:sz w:val="24"/>
          <w:szCs w:val="24"/>
        </w:rPr>
        <w:t>a</w:t>
      </w:r>
      <w:r w:rsidR="000364CC" w:rsidRPr="00300120">
        <w:rPr>
          <w:b/>
          <w:sz w:val="24"/>
          <w:szCs w:val="24"/>
        </w:rPr>
        <w:t xml:space="preserve"> </w:t>
      </w:r>
      <w:r w:rsidRPr="00300120">
        <w:rPr>
          <w:b/>
          <w:sz w:val="24"/>
          <w:szCs w:val="24"/>
        </w:rPr>
        <w:t xml:space="preserve">local </w:t>
      </w:r>
      <w:r w:rsidR="000364CC" w:rsidRPr="00300120">
        <w:rPr>
          <w:b/>
          <w:sz w:val="24"/>
          <w:szCs w:val="24"/>
        </w:rPr>
        <w:t xml:space="preserve">Face fit tester </w:t>
      </w:r>
    </w:p>
    <w:p w:rsidR="00886BD5" w:rsidRPr="00300120" w:rsidRDefault="000364CC" w:rsidP="00300120">
      <w:pPr>
        <w:spacing w:before="240"/>
        <w:jc w:val="center"/>
        <w:rPr>
          <w:b/>
          <w:sz w:val="24"/>
          <w:szCs w:val="24"/>
        </w:rPr>
      </w:pPr>
      <w:proofErr w:type="gramStart"/>
      <w:r w:rsidRPr="00300120">
        <w:rPr>
          <w:b/>
          <w:sz w:val="24"/>
          <w:szCs w:val="24"/>
        </w:rPr>
        <w:t>or</w:t>
      </w:r>
      <w:proofErr w:type="gramEnd"/>
      <w:r w:rsidRPr="00300120">
        <w:rPr>
          <w:b/>
          <w:sz w:val="24"/>
          <w:szCs w:val="24"/>
        </w:rPr>
        <w:t xml:space="preserve"> through the Health and Safety Service</w:t>
      </w:r>
    </w:p>
    <w:sectPr w:rsidR="00886BD5" w:rsidRPr="00300120" w:rsidSect="008D3B9D">
      <w:headerReference w:type="default" r:id="rId8"/>
      <w:footerReference w:type="default" r:id="rId9"/>
      <w:pgSz w:w="12240" w:h="15840"/>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CB" w:rsidRDefault="002445CB" w:rsidP="00BF04C1">
      <w:pPr>
        <w:spacing w:after="0" w:line="240" w:lineRule="auto"/>
      </w:pPr>
      <w:r>
        <w:separator/>
      </w:r>
    </w:p>
  </w:endnote>
  <w:endnote w:type="continuationSeparator" w:id="0">
    <w:p w:rsidR="002445CB" w:rsidRDefault="002445CB" w:rsidP="00BF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B" w:rsidRDefault="002445CB">
    <w:pPr>
      <w:pStyle w:val="Footer"/>
    </w:pPr>
    <w:r>
      <w:t>Health &amp; Safety Service, V1, Jan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CB" w:rsidRDefault="002445CB" w:rsidP="00BF04C1">
      <w:pPr>
        <w:spacing w:after="0" w:line="240" w:lineRule="auto"/>
      </w:pPr>
      <w:r>
        <w:separator/>
      </w:r>
    </w:p>
  </w:footnote>
  <w:footnote w:type="continuationSeparator" w:id="0">
    <w:p w:rsidR="002445CB" w:rsidRDefault="002445CB" w:rsidP="00BF0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B" w:rsidRPr="00AE6E1B" w:rsidRDefault="002445CB" w:rsidP="008D3B9D">
    <w:pPr>
      <w:pStyle w:val="Header"/>
      <w:spacing w:after="120"/>
      <w:rPr>
        <w:rFonts w:ascii="Arial" w:hAnsi="Arial" w:cs="Arial"/>
        <w:b/>
        <w:color w:val="000080"/>
        <w:sz w:val="36"/>
        <w:szCs w:val="32"/>
      </w:rPr>
    </w:pPr>
    <w:r>
      <w:rPr>
        <w:rFonts w:ascii="Arial" w:hAnsi="Arial" w:cs="Arial"/>
        <w:b/>
        <w:noProof/>
        <w:color w:val="000080"/>
        <w:sz w:val="36"/>
        <w:szCs w:val="32"/>
        <w:lang w:eastAsia="en-GB"/>
      </w:rPr>
      <w:drawing>
        <wp:anchor distT="0" distB="0" distL="114300" distR="114300" simplePos="0" relativeHeight="251663360" behindDoc="1" locked="0" layoutInCell="1" allowOverlap="1">
          <wp:simplePos x="0" y="0"/>
          <wp:positionH relativeFrom="column">
            <wp:posOffset>5594985</wp:posOffset>
          </wp:positionH>
          <wp:positionV relativeFrom="paragraph">
            <wp:posOffset>-9525</wp:posOffset>
          </wp:positionV>
          <wp:extent cx="685800" cy="495300"/>
          <wp:effectExtent l="19050" t="0" r="0" b="0"/>
          <wp:wrapTight wrapText="bothSides">
            <wp:wrapPolygon edited="0">
              <wp:start x="-600" y="0"/>
              <wp:lineTo x="-600" y="20769"/>
              <wp:lineTo x="21600" y="20769"/>
              <wp:lineTo x="21600" y="0"/>
              <wp:lineTo x="-600" y="0"/>
            </wp:wrapPolygon>
          </wp:wrapTight>
          <wp:docPr id="4"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srcRect/>
                  <a:stretch>
                    <a:fillRect/>
                  </a:stretch>
                </pic:blipFill>
                <pic:spPr bwMode="auto">
                  <a:xfrm>
                    <a:off x="0" y="0"/>
                    <a:ext cx="685800" cy="495300"/>
                  </a:xfrm>
                  <a:prstGeom prst="rect">
                    <a:avLst/>
                  </a:prstGeom>
                  <a:noFill/>
                  <a:ln w="9525">
                    <a:noFill/>
                    <a:miter lim="800000"/>
                    <a:headEnd/>
                    <a:tailEnd/>
                  </a:ln>
                </pic:spPr>
              </pic:pic>
            </a:graphicData>
          </a:graphic>
        </wp:anchor>
      </w:drawing>
    </w:r>
    <w:r w:rsidRPr="00AE6E1B">
      <w:rPr>
        <w:rFonts w:ascii="Arial" w:hAnsi="Arial" w:cs="Arial"/>
        <w:b/>
        <w:color w:val="000080"/>
        <w:sz w:val="36"/>
        <w:szCs w:val="32"/>
      </w:rPr>
      <w:t xml:space="preserve">Health &amp; Safety </w:t>
    </w:r>
  </w:p>
  <w:p w:rsidR="002445CB" w:rsidRPr="005B6625" w:rsidRDefault="002445CB" w:rsidP="008D3B9D">
    <w:pPr>
      <w:pStyle w:val="Header"/>
      <w:spacing w:after="240"/>
      <w:rPr>
        <w:rFonts w:ascii="Arial" w:hAnsi="Arial" w:cs="Arial"/>
        <w:b/>
        <w:sz w:val="24"/>
        <w:szCs w:val="32"/>
      </w:rPr>
    </w:pPr>
    <w:r>
      <w:rPr>
        <w:rFonts w:ascii="Arial" w:hAnsi="Arial" w:cs="Arial"/>
        <w:b/>
        <w:sz w:val="24"/>
        <w:szCs w:val="32"/>
      </w:rPr>
      <w:t>What you need to know</w:t>
    </w:r>
    <w:r w:rsidR="007472A8" w:rsidRPr="007472A8">
      <w:rPr>
        <w:rFonts w:ascii="Arial" w:hAnsi="Arial" w:cs="Arial"/>
        <w:b/>
        <w:noProof/>
        <w:color w:val="000080"/>
        <w:sz w:val="40"/>
        <w:szCs w:val="32"/>
        <w:lang w:eastAsia="en-GB"/>
      </w:rPr>
      <w:pict>
        <v:line id="_x0000_s3074" style="position:absolute;z-index:251662336;mso-position-horizontal-relative:text;mso-position-vertical-relative:text" from="0,15.75pt" to="492.3pt,15.75pt" strokecolor="navy" strokeweight="1pt">
          <w10:wrap side="left"/>
        </v:line>
      </w:pict>
    </w:r>
    <w:r>
      <w:rPr>
        <w:rFonts w:ascii="Arial" w:hAnsi="Arial" w:cs="Arial"/>
        <w:b/>
        <w:sz w:val="24"/>
        <w:szCs w:val="32"/>
      </w:rPr>
      <w:t xml:space="preserve"> as an FFP3 respirator user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DE0"/>
    <w:multiLevelType w:val="hybridMultilevel"/>
    <w:tmpl w:val="FA9AB184"/>
    <w:lvl w:ilvl="0" w:tplc="31A27660">
      <w:numFmt w:val="bullet"/>
      <w:lvlText w:val="•"/>
      <w:lvlJc w:val="left"/>
      <w:pPr>
        <w:ind w:left="720" w:hanging="360"/>
      </w:pPr>
      <w:rPr>
        <w:rFonts w:ascii="Arial" w:eastAsia="Times New Roman" w:hAnsi="Aria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C2AE4"/>
    <w:multiLevelType w:val="hybridMultilevel"/>
    <w:tmpl w:val="41D84B12"/>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
    <w:nsid w:val="1F5F383E"/>
    <w:multiLevelType w:val="hybridMultilevel"/>
    <w:tmpl w:val="B2D6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70768"/>
    <w:multiLevelType w:val="hybridMultilevel"/>
    <w:tmpl w:val="A260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4D0A49"/>
    <w:multiLevelType w:val="hybridMultilevel"/>
    <w:tmpl w:val="AA1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3749E"/>
    <w:multiLevelType w:val="hybridMultilevel"/>
    <w:tmpl w:val="3C8AF832"/>
    <w:lvl w:ilvl="0" w:tplc="08090011">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
    <w:nsid w:val="7FAE14F9"/>
    <w:multiLevelType w:val="hybridMultilevel"/>
    <w:tmpl w:val="72D8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780819"/>
    <w:rsid w:val="000364CC"/>
    <w:rsid w:val="000C7207"/>
    <w:rsid w:val="000E70C8"/>
    <w:rsid w:val="00110AE9"/>
    <w:rsid w:val="0014551A"/>
    <w:rsid w:val="00155FE5"/>
    <w:rsid w:val="001F7B7E"/>
    <w:rsid w:val="002331FC"/>
    <w:rsid w:val="002445CB"/>
    <w:rsid w:val="00246427"/>
    <w:rsid w:val="00300120"/>
    <w:rsid w:val="00324260"/>
    <w:rsid w:val="00362C8A"/>
    <w:rsid w:val="003B7553"/>
    <w:rsid w:val="003C477F"/>
    <w:rsid w:val="003D076C"/>
    <w:rsid w:val="00420FD7"/>
    <w:rsid w:val="00424325"/>
    <w:rsid w:val="00425727"/>
    <w:rsid w:val="00427AFF"/>
    <w:rsid w:val="00465D5C"/>
    <w:rsid w:val="004706E8"/>
    <w:rsid w:val="00494EE7"/>
    <w:rsid w:val="0054189C"/>
    <w:rsid w:val="00542D61"/>
    <w:rsid w:val="00571B8A"/>
    <w:rsid w:val="005E6169"/>
    <w:rsid w:val="005F58F1"/>
    <w:rsid w:val="00624012"/>
    <w:rsid w:val="0066124D"/>
    <w:rsid w:val="00685FBC"/>
    <w:rsid w:val="00690B1E"/>
    <w:rsid w:val="0069123E"/>
    <w:rsid w:val="006E6AE5"/>
    <w:rsid w:val="006F79A9"/>
    <w:rsid w:val="00700943"/>
    <w:rsid w:val="00731681"/>
    <w:rsid w:val="007472A8"/>
    <w:rsid w:val="00780819"/>
    <w:rsid w:val="007C0C9B"/>
    <w:rsid w:val="00886BD5"/>
    <w:rsid w:val="008B489D"/>
    <w:rsid w:val="008D3B9D"/>
    <w:rsid w:val="008E1928"/>
    <w:rsid w:val="0095471F"/>
    <w:rsid w:val="009807A6"/>
    <w:rsid w:val="00A540CF"/>
    <w:rsid w:val="00A609FF"/>
    <w:rsid w:val="00A745F0"/>
    <w:rsid w:val="00A81C70"/>
    <w:rsid w:val="00AA6155"/>
    <w:rsid w:val="00B02035"/>
    <w:rsid w:val="00B10968"/>
    <w:rsid w:val="00B44E6D"/>
    <w:rsid w:val="00B626F5"/>
    <w:rsid w:val="00B93248"/>
    <w:rsid w:val="00BD24F8"/>
    <w:rsid w:val="00BF04C1"/>
    <w:rsid w:val="00C32746"/>
    <w:rsid w:val="00C37D9A"/>
    <w:rsid w:val="00C70D3C"/>
    <w:rsid w:val="00C939AE"/>
    <w:rsid w:val="00CB4C22"/>
    <w:rsid w:val="00CD4229"/>
    <w:rsid w:val="00CE252D"/>
    <w:rsid w:val="00ED6ADE"/>
    <w:rsid w:val="00F14215"/>
    <w:rsid w:val="00F412CA"/>
    <w:rsid w:val="00F63603"/>
    <w:rsid w:val="00FD3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4C22"/>
    <w:rPr>
      <w:color w:val="0000FF"/>
      <w:u w:val="single"/>
    </w:rPr>
  </w:style>
  <w:style w:type="paragraph" w:customStyle="1" w:styleId="Default">
    <w:name w:val="Default"/>
    <w:basedOn w:val="Normal"/>
    <w:rsid w:val="00CE252D"/>
    <w:pPr>
      <w:autoSpaceDE w:val="0"/>
      <w:autoSpaceDN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CE25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52D"/>
    <w:rPr>
      <w:rFonts w:ascii="Tahoma" w:hAnsi="Tahoma" w:cs="Tahoma"/>
      <w:sz w:val="16"/>
      <w:szCs w:val="16"/>
      <w:lang w:eastAsia="en-US"/>
    </w:rPr>
  </w:style>
  <w:style w:type="character" w:styleId="FollowedHyperlink">
    <w:name w:val="FollowedHyperlink"/>
    <w:uiPriority w:val="99"/>
    <w:semiHidden/>
    <w:unhideWhenUsed/>
    <w:rsid w:val="00CD4229"/>
    <w:rPr>
      <w:color w:val="800080"/>
      <w:u w:val="single"/>
    </w:rPr>
  </w:style>
  <w:style w:type="paragraph" w:styleId="Header">
    <w:name w:val="header"/>
    <w:basedOn w:val="Normal"/>
    <w:link w:val="HeaderChar"/>
    <w:uiPriority w:val="99"/>
    <w:semiHidden/>
    <w:unhideWhenUsed/>
    <w:rsid w:val="00BF04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4C1"/>
    <w:rPr>
      <w:sz w:val="22"/>
      <w:szCs w:val="22"/>
      <w:lang w:eastAsia="en-US"/>
    </w:rPr>
  </w:style>
  <w:style w:type="paragraph" w:styleId="Footer">
    <w:name w:val="footer"/>
    <w:basedOn w:val="Normal"/>
    <w:link w:val="FooterChar"/>
    <w:uiPriority w:val="99"/>
    <w:semiHidden/>
    <w:unhideWhenUsed/>
    <w:rsid w:val="00BF04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04C1"/>
    <w:rPr>
      <w:sz w:val="22"/>
      <w:szCs w:val="22"/>
      <w:lang w:eastAsia="en-US"/>
    </w:rPr>
  </w:style>
  <w:style w:type="paragraph" w:styleId="ListParagraph">
    <w:name w:val="List Paragraph"/>
    <w:basedOn w:val="Normal"/>
    <w:uiPriority w:val="99"/>
    <w:qFormat/>
    <w:rsid w:val="0054189C"/>
    <w:pPr>
      <w:ind w:left="720"/>
      <w:contextualSpacing/>
    </w:pPr>
  </w:style>
  <w:style w:type="table" w:styleId="TableGrid">
    <w:name w:val="Table Grid"/>
    <w:basedOn w:val="TableNormal"/>
    <w:uiPriority w:val="59"/>
    <w:rsid w:val="00B10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35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ggc.org.uk/working-with-us/hr-connect/health-safety/policies-guidance-documents-forms/personal-protective-equi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3127</CharactersWithSpaces>
  <SharedDoc>false</SharedDoc>
  <HLinks>
    <vt:vector size="24" baseType="variant">
      <vt:variant>
        <vt:i4>1048576</vt:i4>
      </vt:variant>
      <vt:variant>
        <vt:i4>9</vt:i4>
      </vt:variant>
      <vt:variant>
        <vt:i4>0</vt:i4>
      </vt:variant>
      <vt:variant>
        <vt:i4>5</vt:i4>
      </vt:variant>
      <vt:variant>
        <vt:lpwstr>http://www.staffnet.ggc.scot.nhs.uk/Info Centre/Health and Safety/Pages/default.aspx</vt:lpwstr>
      </vt:variant>
      <vt:variant>
        <vt:lpwstr/>
      </vt:variant>
      <vt:variant>
        <vt:i4>4587528</vt:i4>
      </vt:variant>
      <vt:variant>
        <vt:i4>6</vt:i4>
      </vt:variant>
      <vt:variant>
        <vt:i4>0</vt:i4>
      </vt:variant>
      <vt:variant>
        <vt:i4>5</vt:i4>
      </vt:variant>
      <vt:variant>
        <vt:lpwstr>http://www.staffnet.ggc.scot.nhs.uk/Human Resources/Occupational Health/Pages/OccupationalHealthService.aspx</vt:lpwstr>
      </vt:variant>
      <vt:variant>
        <vt:lpwstr/>
      </vt:variant>
      <vt:variant>
        <vt:i4>3735662</vt:i4>
      </vt:variant>
      <vt:variant>
        <vt:i4>3</vt:i4>
      </vt:variant>
      <vt:variant>
        <vt:i4>0</vt:i4>
      </vt:variant>
      <vt:variant>
        <vt:i4>5</vt:i4>
      </vt:variant>
      <vt:variant>
        <vt:lpwstr>http://www.staffnet.ggc.scot.nhs.uk/Corporate Services/Infection Control/Pages/default.aspx</vt:lpwstr>
      </vt:variant>
      <vt:variant>
        <vt:lpwstr/>
      </vt:variant>
      <vt:variant>
        <vt:i4>6094877</vt:i4>
      </vt:variant>
      <vt:variant>
        <vt:i4>0</vt:i4>
      </vt:variant>
      <vt:variant>
        <vt:i4>0</vt:i4>
      </vt:variant>
      <vt:variant>
        <vt:i4>5</vt:i4>
      </vt:variant>
      <vt:variant>
        <vt:lpwstr>http://www.nhsggc.org.uk/media/221612/IPC Influenza Policy V4 - 28.08.14.pdf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dc:creator>
  <cp:lastModifiedBy>raebuca609</cp:lastModifiedBy>
  <cp:revision>9</cp:revision>
  <cp:lastPrinted>2019-01-18T14:14:00Z</cp:lastPrinted>
  <dcterms:created xsi:type="dcterms:W3CDTF">2019-01-18T10:10:00Z</dcterms:created>
  <dcterms:modified xsi:type="dcterms:W3CDTF">2019-01-21T11:33:00Z</dcterms:modified>
</cp:coreProperties>
</file>