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03" w:rsidRPr="00223410" w:rsidRDefault="00690A03" w:rsidP="00415CD8">
      <w:pPr>
        <w:pStyle w:val="Title"/>
        <w:jc w:val="left"/>
        <w:rPr>
          <w:rFonts w:cs="Arial"/>
          <w:szCs w:val="22"/>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medical job pack front cover template" style="position:absolute;margin-left:-90pt;margin-top:-1in;width:601.1pt;height:849.75pt;z-index:-251658240;visibility:visible">
            <v:imagedata r:id="rId5" o:title=""/>
          </v:shape>
        </w:pict>
      </w:r>
    </w:p>
    <w:p w:rsidR="00690A03" w:rsidRPr="00223410" w:rsidRDefault="00690A03" w:rsidP="00415CD8">
      <w:pPr>
        <w:pStyle w:val="Title"/>
        <w:jc w:val="left"/>
        <w:rPr>
          <w:rFonts w:cs="Arial"/>
          <w:szCs w:val="22"/>
          <w:u w:val="single"/>
        </w:rPr>
      </w:pPr>
    </w:p>
    <w:p w:rsidR="00690A03" w:rsidRPr="00223410" w:rsidRDefault="00690A03" w:rsidP="00415CD8">
      <w:pPr>
        <w:pStyle w:val="Title"/>
        <w:jc w:val="left"/>
        <w:rPr>
          <w:rFonts w:cs="Arial"/>
          <w:szCs w:val="22"/>
          <w:u w:val="single"/>
        </w:rPr>
      </w:pPr>
    </w:p>
    <w:p w:rsidR="00690A03" w:rsidRPr="00223410" w:rsidRDefault="00690A03" w:rsidP="00415CD8">
      <w:pPr>
        <w:pStyle w:val="Title"/>
        <w:jc w:val="left"/>
        <w:rPr>
          <w:rFonts w:cs="Arial"/>
          <w:szCs w:val="22"/>
          <w:u w:val="single"/>
        </w:rPr>
      </w:pPr>
    </w:p>
    <w:p w:rsidR="00690A03" w:rsidRPr="00223410" w:rsidRDefault="00690A03" w:rsidP="00415CD8">
      <w:pPr>
        <w:pStyle w:val="Title"/>
        <w:jc w:val="left"/>
        <w:rPr>
          <w:rFonts w:cs="Arial"/>
          <w:szCs w:val="22"/>
          <w:u w:val="single"/>
        </w:rPr>
      </w:pPr>
    </w:p>
    <w:p w:rsidR="00690A03" w:rsidRPr="00223410" w:rsidRDefault="00690A03" w:rsidP="00415CD8">
      <w:pPr>
        <w:pStyle w:val="Title"/>
        <w:jc w:val="left"/>
        <w:rPr>
          <w:rFonts w:cs="Arial"/>
          <w:szCs w:val="22"/>
          <w:u w:val="single"/>
        </w:rPr>
      </w:pPr>
    </w:p>
    <w:p w:rsidR="00690A03" w:rsidRPr="00223410" w:rsidRDefault="00690A03" w:rsidP="00415CD8">
      <w:pPr>
        <w:pStyle w:val="Title"/>
        <w:jc w:val="left"/>
        <w:rPr>
          <w:rFonts w:cs="Arial"/>
          <w:szCs w:val="22"/>
          <w:u w:val="single"/>
        </w:rPr>
      </w:pPr>
    </w:p>
    <w:p w:rsidR="00690A03" w:rsidRPr="00223410" w:rsidRDefault="00690A03" w:rsidP="00415CD8">
      <w:pPr>
        <w:pStyle w:val="Title"/>
        <w:jc w:val="left"/>
        <w:rPr>
          <w:rFonts w:cs="Arial"/>
          <w:szCs w:val="22"/>
          <w:u w:val="single"/>
        </w:rPr>
      </w:pPr>
    </w:p>
    <w:p w:rsidR="00690A03" w:rsidRDefault="00690A03" w:rsidP="00223410">
      <w:pPr>
        <w:rPr>
          <w:rFonts w:ascii="Arial" w:hAnsi="Arial" w:cs="Arial"/>
          <w:b/>
          <w:caps/>
          <w:color w:val="FFFFFF"/>
          <w:sz w:val="60"/>
          <w:szCs w:val="60"/>
        </w:rPr>
      </w:pPr>
    </w:p>
    <w:p w:rsidR="00690A03" w:rsidRDefault="00690A03" w:rsidP="00223410">
      <w:pPr>
        <w:rPr>
          <w:rFonts w:ascii="Arial" w:hAnsi="Arial" w:cs="Arial"/>
          <w:b/>
          <w:caps/>
          <w:color w:val="FFFFFF"/>
          <w:sz w:val="60"/>
          <w:szCs w:val="60"/>
        </w:rPr>
      </w:pPr>
      <w:r>
        <w:rPr>
          <w:rFonts w:ascii="Arial" w:hAnsi="Arial" w:cs="Arial"/>
          <w:b/>
          <w:caps/>
          <w:color w:val="FFFFFF"/>
          <w:sz w:val="60"/>
          <w:szCs w:val="60"/>
        </w:rPr>
        <w:t>SENIOR clinical fellow paediatric orthopaedics</w:t>
      </w:r>
    </w:p>
    <w:p w:rsidR="00690A03" w:rsidRDefault="00690A03" w:rsidP="00223410">
      <w:pPr>
        <w:rPr>
          <w:rFonts w:ascii="Arial" w:hAnsi="Arial" w:cs="Arial"/>
          <w:b/>
          <w:caps/>
          <w:color w:val="FFFFFF"/>
          <w:sz w:val="60"/>
          <w:szCs w:val="60"/>
        </w:rPr>
      </w:pPr>
    </w:p>
    <w:p w:rsidR="00690A03" w:rsidRDefault="00690A03" w:rsidP="00223410">
      <w:pPr>
        <w:rPr>
          <w:rFonts w:ascii="Arial" w:hAnsi="Arial" w:cs="Arial"/>
          <w:b/>
          <w:caps/>
          <w:color w:val="FFFFFF"/>
          <w:sz w:val="60"/>
          <w:szCs w:val="60"/>
        </w:rPr>
      </w:pPr>
      <w:smartTag w:uri="urn:schemas-microsoft-com:office:smarttags" w:element="PlaceName">
        <w:smartTag w:uri="urn:schemas-microsoft-com:office:smarttags" w:element="place">
          <w:smartTag w:uri="urn:schemas-microsoft-com:office:smarttags" w:element="PlaceName">
            <w:r>
              <w:rPr>
                <w:rFonts w:ascii="Arial" w:hAnsi="Arial" w:cs="Arial"/>
                <w:b/>
                <w:caps/>
                <w:color w:val="FFFFFF"/>
                <w:sz w:val="60"/>
                <w:szCs w:val="60"/>
              </w:rPr>
              <w:t>royal</w:t>
            </w:r>
          </w:smartTag>
          <w:r>
            <w:rPr>
              <w:rFonts w:ascii="Arial" w:hAnsi="Arial" w:cs="Arial"/>
              <w:b/>
              <w:caps/>
              <w:color w:val="FFFFFF"/>
              <w:sz w:val="60"/>
              <w:szCs w:val="60"/>
            </w:rPr>
            <w:t xml:space="preserve"> </w:t>
          </w:r>
          <w:smartTag w:uri="urn:schemas-microsoft-com:office:smarttags" w:element="PlaceType">
            <w:r>
              <w:rPr>
                <w:rFonts w:ascii="Arial" w:hAnsi="Arial" w:cs="Arial"/>
                <w:b/>
                <w:caps/>
                <w:color w:val="FFFFFF"/>
                <w:sz w:val="60"/>
                <w:szCs w:val="60"/>
              </w:rPr>
              <w:t>hospital</w:t>
            </w:r>
          </w:smartTag>
        </w:smartTag>
      </w:smartTag>
      <w:r>
        <w:rPr>
          <w:rFonts w:ascii="Arial" w:hAnsi="Arial" w:cs="Arial"/>
          <w:b/>
          <w:caps/>
          <w:color w:val="FFFFFF"/>
          <w:sz w:val="60"/>
          <w:szCs w:val="60"/>
        </w:rPr>
        <w:t xml:space="preserve"> for  children, GLASGOW</w:t>
      </w:r>
    </w:p>
    <w:p w:rsidR="00690A03" w:rsidRDefault="00690A03" w:rsidP="00223410">
      <w:pPr>
        <w:rPr>
          <w:rFonts w:ascii="Arial" w:hAnsi="Arial" w:cs="Arial"/>
          <w:b/>
          <w:caps/>
          <w:color w:val="FFFFFF"/>
          <w:sz w:val="60"/>
          <w:szCs w:val="60"/>
        </w:rPr>
      </w:pPr>
    </w:p>
    <w:p w:rsidR="00690A03" w:rsidRDefault="00690A03" w:rsidP="00223410">
      <w:pPr>
        <w:rPr>
          <w:rFonts w:ascii="Arial" w:hAnsi="Arial" w:cs="Arial"/>
          <w:b/>
          <w:caps/>
          <w:color w:val="FFFFFF"/>
          <w:sz w:val="60"/>
          <w:szCs w:val="60"/>
        </w:rPr>
      </w:pPr>
    </w:p>
    <w:p w:rsidR="00690A03" w:rsidRDefault="00690A03" w:rsidP="00223410">
      <w:pPr>
        <w:rPr>
          <w:rFonts w:ascii="Arial" w:hAnsi="Arial" w:cs="Arial"/>
          <w:b/>
          <w:caps/>
          <w:color w:val="FFFFFF"/>
          <w:sz w:val="60"/>
          <w:szCs w:val="60"/>
        </w:rPr>
      </w:pPr>
    </w:p>
    <w:p w:rsidR="00690A03" w:rsidRDefault="00690A03" w:rsidP="00223410">
      <w:pPr>
        <w:rPr>
          <w:rFonts w:ascii="Arial" w:hAnsi="Arial" w:cs="Arial"/>
          <w:b/>
          <w:caps/>
          <w:color w:val="FFFFFF"/>
          <w:sz w:val="60"/>
          <w:szCs w:val="60"/>
        </w:rPr>
      </w:pPr>
      <w:r>
        <w:rPr>
          <w:rFonts w:ascii="Arial" w:hAnsi="Arial" w:cs="Arial"/>
          <w:b/>
          <w:caps/>
          <w:color w:val="FFFFFF"/>
          <w:sz w:val="60"/>
          <w:szCs w:val="60"/>
        </w:rPr>
        <w:t>I</w:t>
      </w:r>
      <w:r w:rsidRPr="00223410">
        <w:rPr>
          <w:rFonts w:ascii="Arial" w:hAnsi="Arial" w:cs="Arial"/>
          <w:b/>
          <w:caps/>
          <w:color w:val="FFFFFF"/>
          <w:sz w:val="60"/>
          <w:szCs w:val="60"/>
        </w:rPr>
        <w:t>nformation pack</w:t>
      </w:r>
    </w:p>
    <w:p w:rsidR="00690A03" w:rsidRDefault="00690A03" w:rsidP="00223410">
      <w:pPr>
        <w:rPr>
          <w:rFonts w:ascii="Arial" w:hAnsi="Arial" w:cs="Arial"/>
          <w:b/>
          <w:caps/>
          <w:color w:val="FFFFFF"/>
          <w:sz w:val="60"/>
          <w:szCs w:val="60"/>
        </w:rPr>
      </w:pPr>
    </w:p>
    <w:p w:rsidR="00690A03" w:rsidRDefault="00690A03" w:rsidP="00223410">
      <w:pPr>
        <w:rPr>
          <w:rFonts w:ascii="Arial" w:hAnsi="Arial" w:cs="Arial"/>
          <w:b/>
          <w:caps/>
          <w:color w:val="FFFFFF"/>
          <w:sz w:val="36"/>
          <w:szCs w:val="36"/>
        </w:rPr>
      </w:pPr>
    </w:p>
    <w:p w:rsidR="00690A03" w:rsidRDefault="00690A03" w:rsidP="00223410">
      <w:pPr>
        <w:rPr>
          <w:rFonts w:ascii="Arial" w:hAnsi="Arial" w:cs="Arial"/>
          <w:b/>
          <w:caps/>
          <w:color w:val="FFFFFF"/>
          <w:sz w:val="36"/>
          <w:szCs w:val="36"/>
        </w:rPr>
      </w:pPr>
    </w:p>
    <w:p w:rsidR="00690A03" w:rsidRDefault="00690A03" w:rsidP="00223410">
      <w:pPr>
        <w:rPr>
          <w:rFonts w:ascii="Arial" w:hAnsi="Arial" w:cs="Arial"/>
          <w:b/>
          <w:caps/>
          <w:color w:val="FFFFFF"/>
          <w:sz w:val="36"/>
          <w:szCs w:val="36"/>
        </w:rPr>
      </w:pPr>
    </w:p>
    <w:p w:rsidR="00690A03" w:rsidRDefault="00690A03" w:rsidP="00223410">
      <w:pPr>
        <w:rPr>
          <w:rFonts w:ascii="Arial" w:hAnsi="Arial" w:cs="Arial"/>
          <w:b/>
          <w:caps/>
          <w:color w:val="FFFFFF"/>
          <w:sz w:val="36"/>
          <w:szCs w:val="36"/>
        </w:rPr>
      </w:pPr>
      <w:r w:rsidRPr="00223410">
        <w:rPr>
          <w:rFonts w:ascii="Arial" w:hAnsi="Arial" w:cs="Arial"/>
          <w:b/>
          <w:caps/>
          <w:color w:val="FFFFFF"/>
          <w:sz w:val="36"/>
          <w:szCs w:val="36"/>
        </w:rPr>
        <w:t xml:space="preserve">reF: </w:t>
      </w:r>
      <w:r>
        <w:rPr>
          <w:rFonts w:ascii="Arial" w:hAnsi="Arial" w:cs="Arial"/>
          <w:b/>
          <w:caps/>
          <w:color w:val="FFFFFF"/>
          <w:sz w:val="36"/>
          <w:szCs w:val="36"/>
        </w:rPr>
        <w:t>53825D</w:t>
      </w:r>
    </w:p>
    <w:p w:rsidR="00690A03" w:rsidRPr="00223410" w:rsidRDefault="00690A03" w:rsidP="00223410">
      <w:pPr>
        <w:rPr>
          <w:rFonts w:ascii="Arial" w:hAnsi="Arial" w:cs="Arial"/>
          <w:b/>
          <w:caps/>
          <w:color w:val="FFFFFF"/>
          <w:sz w:val="36"/>
          <w:szCs w:val="36"/>
        </w:rPr>
      </w:pPr>
    </w:p>
    <w:p w:rsidR="00690A03" w:rsidRDefault="00690A03" w:rsidP="00223410">
      <w:pPr>
        <w:rPr>
          <w:rFonts w:ascii="Arial" w:hAnsi="Arial" w:cs="Arial"/>
          <w:b/>
          <w:caps/>
          <w:color w:val="FFFFFF"/>
          <w:sz w:val="36"/>
          <w:szCs w:val="36"/>
        </w:rPr>
      </w:pPr>
      <w:r w:rsidRPr="00223410">
        <w:rPr>
          <w:rFonts w:ascii="Arial" w:hAnsi="Arial" w:cs="Arial"/>
          <w:b/>
          <w:caps/>
          <w:color w:val="FFFFFF"/>
          <w:sz w:val="36"/>
          <w:szCs w:val="36"/>
        </w:rPr>
        <w:t>Closing Date:</w:t>
      </w:r>
      <w:r>
        <w:rPr>
          <w:rFonts w:ascii="Arial" w:hAnsi="Arial" w:cs="Arial"/>
          <w:b/>
          <w:caps/>
          <w:color w:val="FFFFFF"/>
          <w:sz w:val="36"/>
          <w:szCs w:val="36"/>
        </w:rPr>
        <w:t xml:space="preserve"> 7</w:t>
      </w:r>
      <w:r w:rsidRPr="00F52399">
        <w:rPr>
          <w:rFonts w:ascii="Arial" w:hAnsi="Arial" w:cs="Arial"/>
          <w:b/>
          <w:caps/>
          <w:color w:val="FFFFFF"/>
          <w:sz w:val="36"/>
          <w:szCs w:val="36"/>
          <w:vertAlign w:val="superscript"/>
        </w:rPr>
        <w:t>th</w:t>
      </w:r>
      <w:r>
        <w:rPr>
          <w:rFonts w:ascii="Arial" w:hAnsi="Arial" w:cs="Arial"/>
          <w:b/>
          <w:caps/>
          <w:color w:val="FFFFFF"/>
          <w:sz w:val="36"/>
          <w:szCs w:val="36"/>
        </w:rPr>
        <w:t xml:space="preserve"> DECEMBER 2018</w:t>
      </w:r>
    </w:p>
    <w:p w:rsidR="00690A03" w:rsidRPr="00223410" w:rsidRDefault="00690A03" w:rsidP="00223410">
      <w:pPr>
        <w:rPr>
          <w:rFonts w:ascii="Arial" w:hAnsi="Arial" w:cs="Arial"/>
          <w:b/>
          <w:caps/>
          <w:color w:val="FFFFFF"/>
          <w:sz w:val="36"/>
          <w:szCs w:val="36"/>
        </w:rPr>
      </w:pPr>
      <w:r w:rsidRPr="00223410">
        <w:rPr>
          <w:rFonts w:ascii="Arial" w:hAnsi="Arial" w:cs="Arial"/>
          <w:b/>
          <w:caps/>
          <w:color w:val="FFFFFF"/>
          <w:sz w:val="36"/>
          <w:szCs w:val="36"/>
        </w:rPr>
        <w:t xml:space="preserve"> </w:t>
      </w:r>
    </w:p>
    <w:p w:rsidR="00690A03" w:rsidRPr="00B3104F" w:rsidRDefault="00690A03" w:rsidP="00996132">
      <w:pPr>
        <w:rPr>
          <w:rFonts w:ascii="Arial" w:hAnsi="Arial" w:cs="Arial"/>
          <w:color w:val="FFFFFF"/>
          <w:sz w:val="32"/>
          <w:szCs w:val="32"/>
        </w:rPr>
      </w:pPr>
      <w:hyperlink r:id="rId6" w:history="1">
        <w:r w:rsidRPr="00B3104F">
          <w:rPr>
            <w:rStyle w:val="Hyperlink"/>
            <w:rFonts w:ascii="Arial" w:hAnsi="Arial" w:cs="Arial"/>
            <w:color w:val="FFFFFF"/>
            <w:sz w:val="32"/>
            <w:szCs w:val="32"/>
          </w:rPr>
          <w:t>www.nhsggc.org.uk/medicaljobs</w:t>
        </w:r>
      </w:hyperlink>
    </w:p>
    <w:p w:rsidR="00690A03" w:rsidRDefault="00690A03" w:rsidP="00415CD8">
      <w:pPr>
        <w:rPr>
          <w:rFonts w:ascii="Arial" w:hAnsi="Arial" w:cs="Arial"/>
          <w:b/>
          <w:sz w:val="22"/>
          <w:szCs w:val="22"/>
          <w:u w:val="single"/>
        </w:rPr>
      </w:pPr>
    </w:p>
    <w:p w:rsidR="00690A03" w:rsidRPr="00223410" w:rsidRDefault="00690A03" w:rsidP="00415CD8">
      <w:pPr>
        <w:rPr>
          <w:rFonts w:ascii="Arial" w:hAnsi="Arial" w:cs="Arial"/>
          <w:b/>
          <w:sz w:val="22"/>
          <w:szCs w:val="22"/>
          <w:u w:val="single"/>
        </w:rPr>
      </w:pPr>
      <w:r>
        <w:rPr>
          <w:rFonts w:ascii="Arial" w:hAnsi="Arial" w:cs="Arial"/>
          <w:b/>
          <w:sz w:val="22"/>
          <w:szCs w:val="22"/>
          <w:u w:val="single"/>
        </w:rPr>
        <w:t xml:space="preserve">SUMMARY INFORMATION </w:t>
      </w:r>
    </w:p>
    <w:p w:rsidR="00690A03" w:rsidRPr="00223410" w:rsidRDefault="00690A03" w:rsidP="00600394">
      <w:pPr>
        <w:rPr>
          <w:rFonts w:ascii="Arial" w:hAnsi="Arial" w:cs="Arial"/>
          <w:b/>
        </w:rPr>
      </w:pPr>
    </w:p>
    <w:p w:rsidR="00690A03" w:rsidRPr="00D1443B" w:rsidRDefault="00690A03" w:rsidP="005016FB">
      <w:pPr>
        <w:rPr>
          <w:rFonts w:ascii="Arial" w:hAnsi="Arial" w:cs="Arial"/>
          <w:b/>
          <w:caps/>
          <w:sz w:val="22"/>
          <w:szCs w:val="22"/>
        </w:rPr>
      </w:pPr>
      <w:r w:rsidRPr="00223410">
        <w:rPr>
          <w:rFonts w:ascii="Arial" w:hAnsi="Arial" w:cs="Arial"/>
          <w:b/>
          <w:caps/>
          <w:sz w:val="22"/>
          <w:szCs w:val="22"/>
        </w:rPr>
        <w:t xml:space="preserve">Post:  </w:t>
      </w:r>
      <w:r>
        <w:rPr>
          <w:rFonts w:ascii="Arial" w:hAnsi="Arial" w:cs="Arial"/>
          <w:b/>
          <w:caps/>
          <w:sz w:val="22"/>
          <w:szCs w:val="22"/>
        </w:rPr>
        <w:t>SENIOR clinical fellow paediatric orthopaedics</w:t>
      </w:r>
    </w:p>
    <w:p w:rsidR="00690A03" w:rsidRPr="00223410" w:rsidRDefault="00690A03" w:rsidP="00600394">
      <w:pPr>
        <w:rPr>
          <w:rFonts w:ascii="Arial" w:hAnsi="Arial" w:cs="Arial"/>
          <w:b/>
          <w:caps/>
          <w:sz w:val="22"/>
          <w:szCs w:val="22"/>
        </w:rPr>
      </w:pPr>
    </w:p>
    <w:p w:rsidR="00690A03" w:rsidRDefault="00690A03" w:rsidP="00996132">
      <w:pPr>
        <w:rPr>
          <w:rFonts w:ascii="Arial" w:hAnsi="Arial" w:cs="Arial"/>
          <w:b/>
          <w:bCs/>
          <w:caps/>
          <w:sz w:val="22"/>
          <w:szCs w:val="22"/>
        </w:rPr>
      </w:pPr>
      <w:r w:rsidRPr="00223410">
        <w:rPr>
          <w:rFonts w:ascii="Arial" w:hAnsi="Arial" w:cs="Arial"/>
          <w:b/>
          <w:caps/>
          <w:sz w:val="22"/>
          <w:szCs w:val="22"/>
        </w:rPr>
        <w:t>Base:</w:t>
      </w:r>
      <w:r w:rsidRPr="00223410">
        <w:rPr>
          <w:rFonts w:ascii="Arial" w:hAnsi="Arial" w:cs="Arial"/>
          <w:b/>
          <w:bCs/>
          <w:caps/>
          <w:sz w:val="22"/>
          <w:szCs w:val="22"/>
        </w:rPr>
        <w:t xml:space="preserve"> </w:t>
      </w:r>
      <w:r>
        <w:rPr>
          <w:rFonts w:ascii="Arial" w:hAnsi="Arial" w:cs="Arial"/>
          <w:b/>
          <w:bCs/>
          <w:caps/>
          <w:sz w:val="22"/>
          <w:szCs w:val="22"/>
        </w:rPr>
        <w:t xml:space="preserve"> </w:t>
      </w:r>
      <w:smartTag w:uri="urn:schemas-microsoft-com:office:smarttags" w:element="place">
        <w:smartTag w:uri="urn:schemas-microsoft-com:office:smarttags" w:element="PlaceName">
          <w:r>
            <w:rPr>
              <w:rFonts w:ascii="Arial" w:hAnsi="Arial" w:cs="Arial"/>
              <w:b/>
              <w:bCs/>
              <w:caps/>
              <w:sz w:val="22"/>
              <w:szCs w:val="22"/>
            </w:rPr>
            <w:t>Royal</w:t>
          </w:r>
        </w:smartTag>
        <w:r>
          <w:rPr>
            <w:rFonts w:ascii="Arial" w:hAnsi="Arial" w:cs="Arial"/>
            <w:b/>
            <w:bCs/>
            <w:caps/>
            <w:sz w:val="22"/>
            <w:szCs w:val="22"/>
          </w:rPr>
          <w:t xml:space="preserve"> </w:t>
        </w:r>
        <w:smartTag w:uri="urn:schemas-microsoft-com:office:smarttags" w:element="PlaceType">
          <w:r>
            <w:rPr>
              <w:rFonts w:ascii="Arial" w:hAnsi="Arial" w:cs="Arial"/>
              <w:b/>
              <w:bCs/>
              <w:caps/>
              <w:sz w:val="22"/>
              <w:szCs w:val="22"/>
            </w:rPr>
            <w:t>Hospital</w:t>
          </w:r>
        </w:smartTag>
      </w:smartTag>
      <w:r>
        <w:rPr>
          <w:rFonts w:ascii="Arial" w:hAnsi="Arial" w:cs="Arial"/>
          <w:b/>
          <w:bCs/>
          <w:caps/>
          <w:sz w:val="22"/>
          <w:szCs w:val="22"/>
        </w:rPr>
        <w:t xml:space="preserve"> for Children, Glasgow</w:t>
      </w:r>
    </w:p>
    <w:p w:rsidR="00690A03" w:rsidRDefault="00690A03" w:rsidP="00996132">
      <w:pPr>
        <w:rPr>
          <w:rFonts w:ascii="Arial" w:hAnsi="Arial" w:cs="Arial"/>
          <w:b/>
          <w:bCs/>
          <w:caps/>
          <w:sz w:val="22"/>
          <w:szCs w:val="22"/>
        </w:rPr>
      </w:pPr>
    </w:p>
    <w:p w:rsidR="00690A03" w:rsidRDefault="00690A03" w:rsidP="00996132">
      <w:pPr>
        <w:rPr>
          <w:rFonts w:ascii="Arial" w:hAnsi="Arial" w:cs="Arial"/>
          <w:b/>
          <w:bCs/>
          <w:caps/>
          <w:sz w:val="22"/>
          <w:szCs w:val="22"/>
        </w:rPr>
      </w:pPr>
    </w:p>
    <w:p w:rsidR="00690A03" w:rsidRDefault="00690A03" w:rsidP="007F4DEF">
      <w:pPr>
        <w:rPr>
          <w:rStyle w:val="Hyperlink"/>
          <w:rFonts w:ascii="Tahoma" w:hAnsi="Tahoma" w:cs="Tahoma"/>
          <w:b/>
          <w:bCs/>
          <w:color w:val="000000"/>
          <w:sz w:val="22"/>
          <w:szCs w:val="22"/>
        </w:rPr>
      </w:pPr>
      <w:r w:rsidRPr="007F7DF3">
        <w:rPr>
          <w:rFonts w:ascii="Tahoma" w:hAnsi="Tahoma" w:cs="Tahoma"/>
          <w:sz w:val="22"/>
          <w:szCs w:val="22"/>
        </w:rPr>
        <w:t>We have two posts available commencing on</w:t>
      </w:r>
      <w:r>
        <w:rPr>
          <w:rFonts w:ascii="Tahoma" w:hAnsi="Tahoma" w:cs="Tahoma"/>
          <w:sz w:val="22"/>
          <w:szCs w:val="22"/>
        </w:rPr>
        <w:t xml:space="preserve"> 6</w:t>
      </w:r>
      <w:r w:rsidRPr="00526D62">
        <w:rPr>
          <w:rFonts w:ascii="Tahoma" w:hAnsi="Tahoma" w:cs="Tahoma"/>
          <w:sz w:val="22"/>
          <w:szCs w:val="22"/>
          <w:vertAlign w:val="superscript"/>
        </w:rPr>
        <w:t>th</w:t>
      </w:r>
      <w:r>
        <w:rPr>
          <w:rFonts w:ascii="Tahoma" w:hAnsi="Tahoma" w:cs="Tahoma"/>
          <w:sz w:val="22"/>
          <w:szCs w:val="22"/>
        </w:rPr>
        <w:t xml:space="preserve"> February 2019 </w:t>
      </w:r>
      <w:r w:rsidRPr="007F7DF3">
        <w:rPr>
          <w:rFonts w:ascii="Tahoma" w:hAnsi="Tahoma" w:cs="Tahoma"/>
          <w:sz w:val="22"/>
          <w:szCs w:val="22"/>
        </w:rPr>
        <w:t xml:space="preserve">for a period of six or twelve months based at the Royal Hospital for Children, Glasgow. </w:t>
      </w:r>
    </w:p>
    <w:p w:rsidR="00690A03" w:rsidRPr="001D78B4" w:rsidRDefault="00690A03" w:rsidP="001D78B4">
      <w:pPr>
        <w:rPr>
          <w:rFonts w:ascii="Arial" w:hAnsi="Arial" w:cs="Arial"/>
        </w:rPr>
      </w:pPr>
    </w:p>
    <w:p w:rsidR="00690A03" w:rsidRPr="001D78B4" w:rsidRDefault="00690A03" w:rsidP="001D78B4">
      <w:pPr>
        <w:rPr>
          <w:rFonts w:ascii="Arial" w:hAnsi="Arial" w:cs="Arial"/>
        </w:rPr>
      </w:pPr>
      <w:r w:rsidRPr="001D78B4">
        <w:rPr>
          <w:rFonts w:ascii="Arial" w:hAnsi="Arial" w:cs="Arial"/>
        </w:rPr>
        <w:t>These posts are ideally suited to senior surgical trainees planning to develop a specialist practice in paediatric orthopaedics. We also welcome applications from career grade surgeons wishing to improve their paediatric orthopaedic knowledge and experience</w:t>
      </w:r>
      <w:r>
        <w:rPr>
          <w:rFonts w:ascii="Arial" w:hAnsi="Arial" w:cs="Arial"/>
        </w:rPr>
        <w:t>. T</w:t>
      </w:r>
      <w:r w:rsidRPr="001D78B4">
        <w:rPr>
          <w:rFonts w:ascii="Arial" w:hAnsi="Arial" w:cs="Arial"/>
        </w:rPr>
        <w:t xml:space="preserve">he rota is currently on-call 1 in 7 (non resident).  There is an active teaching programme and there are opportunities for research. </w:t>
      </w:r>
    </w:p>
    <w:p w:rsidR="00690A03" w:rsidRPr="001D78B4" w:rsidRDefault="00690A03" w:rsidP="001D78B4">
      <w:pPr>
        <w:rPr>
          <w:rFonts w:ascii="Arial" w:hAnsi="Arial" w:cs="Arial"/>
        </w:rPr>
      </w:pPr>
    </w:p>
    <w:p w:rsidR="00690A03" w:rsidRDefault="00690A03" w:rsidP="001D78B4">
      <w:pPr>
        <w:rPr>
          <w:rFonts w:ascii="Arial" w:hAnsi="Arial" w:cs="Arial"/>
        </w:rPr>
      </w:pPr>
      <w:r w:rsidRPr="001D78B4">
        <w:rPr>
          <w:rFonts w:ascii="Arial" w:hAnsi="Arial" w:cs="Arial"/>
        </w:rPr>
        <w:t xml:space="preserve">The Royal Hospital for Children, Glasgow, is the largest paediatric teaching hospital in Scotland with all paediatric medical and surgical subspecialties represented on-site.  The hospital provides the major Undergraduate Paediatric Teaching facility for the University of Glasgow and accommodates various University Departments. </w:t>
      </w:r>
    </w:p>
    <w:p w:rsidR="00690A03" w:rsidRDefault="00690A03" w:rsidP="001D78B4">
      <w:pPr>
        <w:rPr>
          <w:rFonts w:ascii="Arial" w:hAnsi="Arial" w:cs="Arial"/>
        </w:rPr>
      </w:pPr>
    </w:p>
    <w:p w:rsidR="00690A03" w:rsidRDefault="00690A03" w:rsidP="00996132">
      <w:pPr>
        <w:rPr>
          <w:rFonts w:ascii="Arial" w:hAnsi="Arial" w:cs="Arial"/>
          <w:bCs/>
        </w:rPr>
      </w:pPr>
      <w:r w:rsidRPr="001D78B4">
        <w:rPr>
          <w:rFonts w:ascii="Arial" w:hAnsi="Arial" w:cs="Arial"/>
        </w:rPr>
        <w:t>Appointees will gain experience in all major subspecialties of paediatric orthopaedic surgery and trauma, apart from surgery for correction of spinal deformity.</w:t>
      </w:r>
      <w:r>
        <w:rPr>
          <w:rFonts w:ascii="Arial" w:hAnsi="Arial" w:cs="Arial"/>
        </w:rPr>
        <w:t xml:space="preserve"> </w:t>
      </w:r>
      <w:r>
        <w:rPr>
          <w:rFonts w:ascii="Arial" w:hAnsi="Arial" w:cs="Arial"/>
          <w:bCs/>
        </w:rPr>
        <w:t>All duties</w:t>
      </w:r>
      <w:r w:rsidRPr="009E1021">
        <w:rPr>
          <w:rFonts w:ascii="Arial" w:hAnsi="Arial" w:cs="Arial"/>
          <w:bCs/>
        </w:rPr>
        <w:t xml:space="preserve"> will be </w:t>
      </w:r>
      <w:r>
        <w:rPr>
          <w:rFonts w:ascii="Arial" w:hAnsi="Arial" w:cs="Arial"/>
          <w:bCs/>
        </w:rPr>
        <w:t>performed at</w:t>
      </w:r>
      <w:r w:rsidRPr="009E1021">
        <w:rPr>
          <w:rFonts w:ascii="Arial" w:hAnsi="Arial" w:cs="Arial"/>
          <w:bCs/>
        </w:rPr>
        <w:t xml:space="preserve"> the </w:t>
      </w:r>
      <w:r>
        <w:rPr>
          <w:rFonts w:ascii="Arial" w:hAnsi="Arial" w:cs="Arial"/>
          <w:bCs/>
        </w:rPr>
        <w:t>Royal Hospital for Children, Glasgow</w:t>
      </w:r>
      <w:r w:rsidRPr="009E1021">
        <w:rPr>
          <w:rFonts w:ascii="Arial" w:hAnsi="Arial" w:cs="Arial"/>
          <w:bCs/>
        </w:rPr>
        <w:t xml:space="preserve">, based on the </w:t>
      </w:r>
      <w:r>
        <w:rPr>
          <w:rFonts w:ascii="Arial" w:hAnsi="Arial" w:cs="Arial"/>
          <w:bCs/>
        </w:rPr>
        <w:t>Queen Elizabeth University</w:t>
      </w:r>
      <w:r w:rsidRPr="009E1021">
        <w:rPr>
          <w:rFonts w:ascii="Arial" w:hAnsi="Arial" w:cs="Arial"/>
          <w:bCs/>
        </w:rPr>
        <w:t xml:space="preserve"> </w:t>
      </w:r>
      <w:r>
        <w:rPr>
          <w:rFonts w:ascii="Arial" w:hAnsi="Arial" w:cs="Arial"/>
          <w:bCs/>
        </w:rPr>
        <w:t>Hospital campus</w:t>
      </w:r>
      <w:r w:rsidRPr="009E1021">
        <w:rPr>
          <w:rFonts w:ascii="Arial" w:hAnsi="Arial" w:cs="Arial"/>
          <w:bCs/>
        </w:rPr>
        <w:t>.</w:t>
      </w:r>
    </w:p>
    <w:p w:rsidR="00690A03" w:rsidRDefault="00690A03" w:rsidP="00996132">
      <w:pPr>
        <w:rPr>
          <w:rFonts w:ascii="Arial" w:hAnsi="Arial" w:cs="Arial"/>
          <w:bCs/>
        </w:rPr>
      </w:pPr>
    </w:p>
    <w:p w:rsidR="00690A03" w:rsidRPr="009E1021" w:rsidRDefault="00690A03" w:rsidP="00996132">
      <w:pPr>
        <w:rPr>
          <w:rFonts w:ascii="Arial" w:hAnsi="Arial" w:cs="Arial"/>
          <w:bCs/>
          <w:caps/>
        </w:rPr>
      </w:pPr>
      <w:r w:rsidRPr="00FC7E28">
        <w:rPr>
          <w:rFonts w:ascii="Arial" w:hAnsi="Arial" w:cs="Arial"/>
        </w:rPr>
        <w:t xml:space="preserve">To practice medicine in the </w:t>
      </w:r>
      <w:smartTag w:uri="urn:schemas-microsoft-com:office:smarttags" w:element="place">
        <w:smartTag w:uri="urn:schemas-microsoft-com:office:smarttags" w:element="country-region">
          <w:r w:rsidRPr="00FC7E28">
            <w:rPr>
              <w:rFonts w:ascii="Arial" w:hAnsi="Arial" w:cs="Arial"/>
            </w:rPr>
            <w:t>UK</w:t>
          </w:r>
        </w:smartTag>
      </w:smartTag>
      <w:r w:rsidRPr="00FC7E28">
        <w:rPr>
          <w:rFonts w:ascii="Arial" w:hAnsi="Arial" w:cs="Arial"/>
        </w:rPr>
        <w:t xml:space="preserve"> you need to hold both GMC registration and a licen</w:t>
      </w:r>
      <w:r>
        <w:rPr>
          <w:rFonts w:ascii="Arial" w:hAnsi="Arial" w:cs="Arial"/>
        </w:rPr>
        <w:t>se</w:t>
      </w:r>
      <w:r w:rsidRPr="00FC7E28">
        <w:rPr>
          <w:rFonts w:ascii="Arial" w:hAnsi="Arial" w:cs="Arial"/>
        </w:rPr>
        <w:t xml:space="preserve"> to practi</w:t>
      </w:r>
      <w:r>
        <w:rPr>
          <w:rFonts w:ascii="Arial" w:hAnsi="Arial" w:cs="Arial"/>
        </w:rPr>
        <w:t>s</w:t>
      </w:r>
      <w:r w:rsidRPr="00FC7E28">
        <w:rPr>
          <w:rFonts w:ascii="Arial" w:hAnsi="Arial" w:cs="Arial"/>
        </w:rPr>
        <w:t>e</w:t>
      </w:r>
      <w:r>
        <w:rPr>
          <w:rFonts w:ascii="Arial" w:hAnsi="Arial" w:cs="Arial"/>
        </w:rPr>
        <w:t>.</w:t>
      </w:r>
      <w:r>
        <w:rPr>
          <w:rFonts w:ascii="Arial" w:hAnsi="Arial" w:cs="Arial"/>
          <w:bCs/>
          <w:caps/>
        </w:rPr>
        <w:t xml:space="preserve"> </w:t>
      </w:r>
      <w:r>
        <w:rPr>
          <w:rFonts w:ascii="Arial" w:hAnsi="Arial" w:cs="Arial"/>
          <w:bCs/>
          <w:caps/>
        </w:rPr>
        <w:br w:type="page"/>
      </w:r>
    </w:p>
    <w:p w:rsidR="00690A03" w:rsidRDefault="00690A03" w:rsidP="009E1021">
      <w:pPr>
        <w:pStyle w:val="Title"/>
        <w:rPr>
          <w:sz w:val="24"/>
        </w:rPr>
      </w:pPr>
    </w:p>
    <w:p w:rsidR="00690A03" w:rsidRDefault="00690A03" w:rsidP="009E1021">
      <w:pPr>
        <w:pStyle w:val="Title"/>
        <w:rPr>
          <w:sz w:val="24"/>
        </w:rPr>
      </w:pPr>
    </w:p>
    <w:p w:rsidR="00690A03" w:rsidRPr="009E1021" w:rsidRDefault="00690A03" w:rsidP="009E1021">
      <w:pPr>
        <w:pStyle w:val="Title"/>
        <w:rPr>
          <w:rFonts w:cs="Arial"/>
          <w:sz w:val="24"/>
          <w:szCs w:val="24"/>
        </w:rPr>
      </w:pPr>
      <w:r w:rsidRPr="009E1021">
        <w:rPr>
          <w:rFonts w:cs="Arial"/>
          <w:sz w:val="24"/>
          <w:szCs w:val="24"/>
        </w:rPr>
        <w:t>PARTICULARS OF THE POST OF</w:t>
      </w:r>
    </w:p>
    <w:p w:rsidR="00690A03" w:rsidRPr="009E1021" w:rsidRDefault="00690A03" w:rsidP="009E1021">
      <w:pPr>
        <w:pStyle w:val="Subtitle"/>
        <w:rPr>
          <w:rFonts w:ascii="Arial" w:hAnsi="Arial" w:cs="Arial"/>
          <w:szCs w:val="24"/>
        </w:rPr>
      </w:pPr>
    </w:p>
    <w:p w:rsidR="00690A03" w:rsidRPr="009E1021" w:rsidRDefault="00690A03" w:rsidP="009E1021">
      <w:pPr>
        <w:pStyle w:val="Subtitle"/>
        <w:rPr>
          <w:rFonts w:ascii="Arial" w:hAnsi="Arial" w:cs="Arial"/>
          <w:szCs w:val="24"/>
        </w:rPr>
      </w:pPr>
      <w:r w:rsidRPr="009E1021">
        <w:rPr>
          <w:rFonts w:ascii="Arial" w:hAnsi="Arial" w:cs="Arial"/>
          <w:szCs w:val="24"/>
        </w:rPr>
        <w:t>SENIOR CLINICAL FELLOW IN PAEDIATRIC ORTHOPAEDIC SURGERY</w:t>
      </w:r>
    </w:p>
    <w:p w:rsidR="00690A03" w:rsidRDefault="00690A03" w:rsidP="009E1021">
      <w:pPr>
        <w:pStyle w:val="Subtitle"/>
        <w:rPr>
          <w:rFonts w:ascii="Arial" w:hAnsi="Arial" w:cs="Arial"/>
          <w:szCs w:val="24"/>
        </w:rPr>
      </w:pPr>
      <w:r w:rsidRPr="009E1021">
        <w:rPr>
          <w:rFonts w:ascii="Arial" w:hAnsi="Arial" w:cs="Arial"/>
          <w:szCs w:val="24"/>
        </w:rPr>
        <w:t>Women’s and Children’s Directorate</w:t>
      </w:r>
    </w:p>
    <w:p w:rsidR="00690A03" w:rsidRPr="009E1021" w:rsidRDefault="00690A03" w:rsidP="009E1021">
      <w:pPr>
        <w:pStyle w:val="Subtitle"/>
        <w:rPr>
          <w:rFonts w:ascii="Arial" w:hAnsi="Arial" w:cs="Arial"/>
          <w:szCs w:val="24"/>
        </w:rPr>
      </w:pPr>
      <w:r w:rsidRPr="009E1021">
        <w:rPr>
          <w:rFonts w:ascii="Arial" w:hAnsi="Arial" w:cs="Arial"/>
          <w:szCs w:val="24"/>
        </w:rPr>
        <w:t xml:space="preserve"> R</w:t>
      </w:r>
      <w:r>
        <w:rPr>
          <w:rFonts w:ascii="Arial" w:hAnsi="Arial" w:cs="Arial"/>
          <w:szCs w:val="24"/>
        </w:rPr>
        <w:t xml:space="preserve">oyal Hospital for Children, </w:t>
      </w:r>
      <w:r w:rsidRPr="009E1021">
        <w:rPr>
          <w:rFonts w:ascii="Arial" w:hAnsi="Arial" w:cs="Arial"/>
          <w:szCs w:val="24"/>
        </w:rPr>
        <w:t>Glasgow.</w:t>
      </w:r>
    </w:p>
    <w:p w:rsidR="00690A03" w:rsidRPr="009E1021" w:rsidRDefault="00690A03" w:rsidP="009E1021">
      <w:pPr>
        <w:pStyle w:val="Subtitle"/>
        <w:rPr>
          <w:rFonts w:ascii="Arial" w:hAnsi="Arial" w:cs="Arial"/>
          <w:szCs w:val="24"/>
        </w:rPr>
      </w:pPr>
    </w:p>
    <w:p w:rsidR="00690A03" w:rsidRPr="009E1021" w:rsidRDefault="00690A03" w:rsidP="009E1021">
      <w:pPr>
        <w:pStyle w:val="Subtitle"/>
        <w:jc w:val="left"/>
        <w:rPr>
          <w:rFonts w:ascii="Arial" w:hAnsi="Arial" w:cs="Arial"/>
          <w:szCs w:val="24"/>
        </w:rPr>
      </w:pPr>
    </w:p>
    <w:p w:rsidR="00690A03" w:rsidRPr="009E1021" w:rsidRDefault="00690A03" w:rsidP="009E1021">
      <w:pPr>
        <w:pStyle w:val="Subtitle"/>
        <w:jc w:val="left"/>
        <w:rPr>
          <w:rFonts w:ascii="Arial" w:hAnsi="Arial" w:cs="Arial"/>
          <w:szCs w:val="24"/>
        </w:rPr>
      </w:pPr>
    </w:p>
    <w:p w:rsidR="00690A03" w:rsidRPr="009E1021" w:rsidRDefault="00690A03" w:rsidP="009E1021">
      <w:pPr>
        <w:pStyle w:val="Subtitle"/>
        <w:jc w:val="left"/>
        <w:rPr>
          <w:rFonts w:ascii="Arial" w:hAnsi="Arial" w:cs="Arial"/>
          <w:szCs w:val="24"/>
          <w:u w:val="single"/>
        </w:rPr>
      </w:pPr>
      <w:r w:rsidRPr="009E1021">
        <w:rPr>
          <w:rFonts w:ascii="Arial" w:hAnsi="Arial" w:cs="Arial"/>
          <w:szCs w:val="24"/>
          <w:u w:val="single"/>
        </w:rPr>
        <w:t>Personal Specification for the Post.</w:t>
      </w:r>
    </w:p>
    <w:p w:rsidR="00690A03" w:rsidRPr="009E1021" w:rsidRDefault="00690A03" w:rsidP="009E1021">
      <w:pPr>
        <w:pStyle w:val="Subtitle"/>
        <w:jc w:val="left"/>
        <w:rPr>
          <w:rFonts w:ascii="Arial" w:hAnsi="Arial" w:cs="Arial"/>
          <w:b w:val="0"/>
          <w:szCs w:val="24"/>
        </w:rPr>
      </w:pPr>
    </w:p>
    <w:p w:rsidR="00690A03" w:rsidRPr="009E1021" w:rsidRDefault="00690A03" w:rsidP="009E1021">
      <w:pPr>
        <w:pStyle w:val="Subtitle"/>
        <w:jc w:val="left"/>
        <w:rPr>
          <w:rFonts w:ascii="Arial" w:hAnsi="Arial" w:cs="Arial"/>
          <w:b w:val="0"/>
          <w:szCs w:val="24"/>
        </w:rPr>
      </w:pPr>
      <w:r w:rsidRPr="009E1021">
        <w:rPr>
          <w:rFonts w:ascii="Arial" w:hAnsi="Arial" w:cs="Arial"/>
          <w:b w:val="0"/>
          <w:szCs w:val="24"/>
        </w:rPr>
        <w:t xml:space="preserve">This post is targeted </w:t>
      </w:r>
      <w:r>
        <w:rPr>
          <w:rFonts w:ascii="Arial" w:hAnsi="Arial" w:cs="Arial"/>
          <w:b w:val="0"/>
          <w:szCs w:val="24"/>
        </w:rPr>
        <w:t>ideally</w:t>
      </w:r>
      <w:r w:rsidRPr="009E1021">
        <w:rPr>
          <w:rFonts w:ascii="Arial" w:hAnsi="Arial" w:cs="Arial"/>
          <w:b w:val="0"/>
          <w:szCs w:val="24"/>
        </w:rPr>
        <w:t xml:space="preserve"> towards the following applicants:-</w:t>
      </w:r>
    </w:p>
    <w:p w:rsidR="00690A03" w:rsidRPr="009E1021" w:rsidRDefault="00690A03" w:rsidP="009E1021">
      <w:pPr>
        <w:pStyle w:val="Subtitle"/>
        <w:jc w:val="left"/>
        <w:rPr>
          <w:rFonts w:ascii="Arial" w:hAnsi="Arial" w:cs="Arial"/>
          <w:b w:val="0"/>
          <w:szCs w:val="24"/>
        </w:rPr>
      </w:pPr>
    </w:p>
    <w:p w:rsidR="00690A03" w:rsidRPr="009E1021" w:rsidRDefault="00690A03" w:rsidP="009E1021">
      <w:pPr>
        <w:pStyle w:val="Subtitle"/>
        <w:numPr>
          <w:ilvl w:val="0"/>
          <w:numId w:val="23"/>
        </w:numPr>
        <w:jc w:val="left"/>
        <w:rPr>
          <w:rFonts w:ascii="Arial" w:hAnsi="Arial" w:cs="Arial"/>
          <w:b w:val="0"/>
          <w:szCs w:val="24"/>
        </w:rPr>
      </w:pPr>
      <w:r w:rsidRPr="009E1021">
        <w:rPr>
          <w:rFonts w:ascii="Arial" w:hAnsi="Arial" w:cs="Arial"/>
          <w:b w:val="0"/>
          <w:szCs w:val="24"/>
        </w:rPr>
        <w:t>British or European medical graduates who wish to gain further experience in paediatric orthopaedics and trauma with a view to specialising in this field. Candidates would normally be expected to have passed the FRCS(Orth) exam or its equivalent and to have good experience in the generality of orthopaedics to enable them to gain maximum benefit from the post.</w:t>
      </w:r>
    </w:p>
    <w:p w:rsidR="00690A03" w:rsidRPr="009E1021" w:rsidRDefault="00690A03" w:rsidP="009E1021">
      <w:pPr>
        <w:pStyle w:val="Subtitle"/>
        <w:ind w:left="360"/>
        <w:jc w:val="left"/>
        <w:rPr>
          <w:rFonts w:ascii="Arial" w:hAnsi="Arial" w:cs="Arial"/>
          <w:b w:val="0"/>
          <w:szCs w:val="24"/>
        </w:rPr>
      </w:pPr>
    </w:p>
    <w:p w:rsidR="00690A03" w:rsidRDefault="00690A03" w:rsidP="009E1021">
      <w:pPr>
        <w:pStyle w:val="Subtitle"/>
        <w:numPr>
          <w:ilvl w:val="0"/>
          <w:numId w:val="23"/>
        </w:numPr>
        <w:jc w:val="left"/>
        <w:rPr>
          <w:rFonts w:ascii="Arial" w:hAnsi="Arial" w:cs="Arial"/>
          <w:b w:val="0"/>
          <w:szCs w:val="24"/>
        </w:rPr>
      </w:pPr>
      <w:r w:rsidRPr="009E1021">
        <w:rPr>
          <w:rFonts w:ascii="Arial" w:hAnsi="Arial" w:cs="Arial"/>
          <w:b w:val="0"/>
          <w:szCs w:val="24"/>
        </w:rPr>
        <w:t xml:space="preserve"> An overseas medical graduate who wishes to gain experience in paediatric orthopaedics and trauma and whose skills gained will subsequently be used to provide services and training in their own country. The candidate will normally be expected to have a good experience in the generality of orthopaedics and trauma and to have obtained a higher qualification in orthopaedics and trauma in their own country.  </w:t>
      </w:r>
    </w:p>
    <w:p w:rsidR="00690A03" w:rsidRDefault="00690A03" w:rsidP="00D45AE6">
      <w:pPr>
        <w:pStyle w:val="ListParagraph"/>
        <w:rPr>
          <w:rFonts w:ascii="Arial" w:hAnsi="Arial" w:cs="Arial"/>
          <w:b/>
        </w:rPr>
      </w:pPr>
    </w:p>
    <w:p w:rsidR="00690A03" w:rsidRPr="009E1021" w:rsidRDefault="00690A03" w:rsidP="009E1021">
      <w:pPr>
        <w:pStyle w:val="Subtitle"/>
        <w:numPr>
          <w:ilvl w:val="0"/>
          <w:numId w:val="23"/>
        </w:numPr>
        <w:jc w:val="left"/>
        <w:rPr>
          <w:rFonts w:ascii="Arial" w:hAnsi="Arial" w:cs="Arial"/>
          <w:b w:val="0"/>
          <w:szCs w:val="24"/>
        </w:rPr>
      </w:pPr>
      <w:r>
        <w:rPr>
          <w:rFonts w:ascii="Arial" w:hAnsi="Arial" w:cs="Arial"/>
          <w:b w:val="0"/>
          <w:szCs w:val="24"/>
        </w:rPr>
        <w:t>Career grade surgeons who wish to learn the fundamentals of the management of fractures and other acute musculoskeletal conditions in children, and the basics of elective paediatric orthopaedic practice. Candidates would be expected to possess the MRCS examination or equivalent, and have an active ATLS provider certificate. They should have good experience in the assessment and management of the injured patient and a grounding in the principles and practice of trauma and orthopaedic surgery.</w:t>
      </w:r>
    </w:p>
    <w:p w:rsidR="00690A03" w:rsidRPr="009E1021" w:rsidRDefault="00690A03" w:rsidP="009E1021">
      <w:pPr>
        <w:pStyle w:val="Subtitle"/>
        <w:jc w:val="left"/>
        <w:rPr>
          <w:rFonts w:ascii="Arial" w:hAnsi="Arial" w:cs="Arial"/>
          <w:szCs w:val="24"/>
        </w:rPr>
      </w:pPr>
    </w:p>
    <w:p w:rsidR="00690A03" w:rsidRPr="009E1021" w:rsidRDefault="00690A03" w:rsidP="009E1021">
      <w:pPr>
        <w:pStyle w:val="Subtitle"/>
        <w:rPr>
          <w:rFonts w:ascii="Arial" w:hAnsi="Arial" w:cs="Arial"/>
          <w:szCs w:val="24"/>
        </w:rPr>
      </w:pPr>
    </w:p>
    <w:p w:rsidR="00690A03" w:rsidRPr="009E1021" w:rsidRDefault="00690A03" w:rsidP="009E1021">
      <w:pPr>
        <w:pStyle w:val="Subtitle"/>
        <w:jc w:val="left"/>
        <w:rPr>
          <w:rFonts w:ascii="Arial" w:hAnsi="Arial" w:cs="Arial"/>
          <w:szCs w:val="24"/>
        </w:rPr>
      </w:pPr>
    </w:p>
    <w:p w:rsidR="00690A03" w:rsidRPr="009E1021" w:rsidRDefault="00690A03" w:rsidP="009E1021">
      <w:pPr>
        <w:pStyle w:val="Subtitle"/>
        <w:jc w:val="both"/>
        <w:rPr>
          <w:rFonts w:ascii="Arial" w:hAnsi="Arial" w:cs="Arial"/>
          <w:b w:val="0"/>
          <w:szCs w:val="24"/>
        </w:rPr>
      </w:pPr>
      <w:r w:rsidRPr="009E1021">
        <w:rPr>
          <w:rFonts w:ascii="Arial" w:hAnsi="Arial" w:cs="Arial"/>
          <w:szCs w:val="24"/>
          <w:u w:val="single"/>
        </w:rPr>
        <w:t>Brief Description of Hospital</w:t>
      </w: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r w:rsidRPr="009E1021">
        <w:rPr>
          <w:rFonts w:ascii="Arial" w:hAnsi="Arial" w:cs="Arial"/>
          <w:b w:val="0"/>
          <w:szCs w:val="24"/>
        </w:rPr>
        <w:t xml:space="preserve">This post </w:t>
      </w:r>
      <w:r>
        <w:rPr>
          <w:rFonts w:ascii="Arial" w:hAnsi="Arial" w:cs="Arial"/>
          <w:b w:val="0"/>
          <w:szCs w:val="24"/>
        </w:rPr>
        <w:t>is</w:t>
      </w:r>
      <w:r w:rsidRPr="009E1021">
        <w:rPr>
          <w:rFonts w:ascii="Arial" w:hAnsi="Arial" w:cs="Arial"/>
          <w:b w:val="0"/>
          <w:szCs w:val="24"/>
        </w:rPr>
        <w:t xml:space="preserve"> based at the </w:t>
      </w:r>
      <w:r>
        <w:rPr>
          <w:rFonts w:ascii="Arial" w:hAnsi="Arial" w:cs="Arial"/>
          <w:b w:val="0"/>
          <w:szCs w:val="24"/>
        </w:rPr>
        <w:t xml:space="preserve">Royal Hospital for Children (RHC) on the Queen Elizabeth University Hospital </w:t>
      </w:r>
      <w:r w:rsidRPr="009E1021">
        <w:rPr>
          <w:rFonts w:ascii="Arial" w:hAnsi="Arial" w:cs="Arial"/>
          <w:b w:val="0"/>
          <w:szCs w:val="24"/>
        </w:rPr>
        <w:t>campus in Govan</w:t>
      </w:r>
      <w:r>
        <w:rPr>
          <w:rFonts w:ascii="Arial" w:hAnsi="Arial" w:cs="Arial"/>
          <w:b w:val="0"/>
          <w:szCs w:val="24"/>
        </w:rPr>
        <w:t>, Glasgow. All duties will be performed on this site</w:t>
      </w:r>
      <w:r w:rsidRPr="009E1021">
        <w:rPr>
          <w:rFonts w:ascii="Arial" w:hAnsi="Arial" w:cs="Arial"/>
          <w:b w:val="0"/>
          <w:szCs w:val="24"/>
        </w:rPr>
        <w:t xml:space="preserve">. The </w:t>
      </w:r>
      <w:r>
        <w:rPr>
          <w:rFonts w:ascii="Arial" w:hAnsi="Arial" w:cs="Arial"/>
          <w:b w:val="0"/>
          <w:szCs w:val="24"/>
        </w:rPr>
        <w:t>Royal Hospital for Children, Glasgow</w:t>
      </w:r>
      <w:r w:rsidRPr="009E1021">
        <w:rPr>
          <w:rFonts w:ascii="Arial" w:hAnsi="Arial" w:cs="Arial"/>
          <w:b w:val="0"/>
          <w:szCs w:val="24"/>
        </w:rPr>
        <w:t xml:space="preserve"> is part of a </w:t>
      </w:r>
      <w:r>
        <w:rPr>
          <w:rFonts w:ascii="Arial" w:hAnsi="Arial" w:cs="Arial"/>
          <w:b w:val="0"/>
          <w:szCs w:val="24"/>
        </w:rPr>
        <w:t xml:space="preserve">recent </w:t>
      </w:r>
      <w:r w:rsidRPr="009E1021">
        <w:rPr>
          <w:rFonts w:ascii="Arial" w:hAnsi="Arial" w:cs="Arial"/>
          <w:b w:val="0"/>
          <w:szCs w:val="24"/>
        </w:rPr>
        <w:t>major redevelopment of inpatient services in Glasgow</w:t>
      </w:r>
      <w:r>
        <w:rPr>
          <w:rFonts w:ascii="Arial" w:hAnsi="Arial" w:cs="Arial"/>
          <w:b w:val="0"/>
          <w:szCs w:val="24"/>
        </w:rPr>
        <w:t>. The hospital opened in the spring of 2015</w:t>
      </w:r>
      <w:r w:rsidRPr="009E1021">
        <w:rPr>
          <w:rFonts w:ascii="Arial" w:hAnsi="Arial" w:cs="Arial"/>
          <w:b w:val="0"/>
          <w:szCs w:val="24"/>
        </w:rPr>
        <w:t xml:space="preserve">. </w:t>
      </w:r>
      <w:r>
        <w:rPr>
          <w:rFonts w:ascii="Arial" w:hAnsi="Arial" w:cs="Arial"/>
          <w:b w:val="0"/>
          <w:szCs w:val="24"/>
        </w:rPr>
        <w:t>An extensive reorganisation of both</w:t>
      </w:r>
      <w:r w:rsidRPr="009E1021">
        <w:rPr>
          <w:rFonts w:ascii="Arial" w:hAnsi="Arial" w:cs="Arial"/>
          <w:b w:val="0"/>
          <w:szCs w:val="24"/>
        </w:rPr>
        <w:t xml:space="preserve"> elective and emergency services</w:t>
      </w:r>
      <w:r>
        <w:rPr>
          <w:rFonts w:ascii="Arial" w:hAnsi="Arial" w:cs="Arial"/>
          <w:b w:val="0"/>
          <w:szCs w:val="24"/>
        </w:rPr>
        <w:t xml:space="preserve"> has taken place</w:t>
      </w:r>
      <w:r w:rsidRPr="009E1021">
        <w:rPr>
          <w:rFonts w:ascii="Arial" w:hAnsi="Arial" w:cs="Arial"/>
          <w:b w:val="0"/>
          <w:szCs w:val="24"/>
        </w:rPr>
        <w:t xml:space="preserve"> across the city</w:t>
      </w:r>
      <w:r>
        <w:rPr>
          <w:rFonts w:ascii="Arial" w:hAnsi="Arial" w:cs="Arial"/>
          <w:b w:val="0"/>
          <w:szCs w:val="24"/>
        </w:rPr>
        <w:t>. It has affected the majority of medical and surgical specialties in one way or another</w:t>
      </w:r>
      <w:r w:rsidRPr="009E1021">
        <w:rPr>
          <w:rFonts w:ascii="Arial" w:hAnsi="Arial" w:cs="Arial"/>
          <w:b w:val="0"/>
          <w:szCs w:val="24"/>
        </w:rPr>
        <w:t xml:space="preserve">, including </w:t>
      </w:r>
      <w:r>
        <w:rPr>
          <w:rFonts w:ascii="Arial" w:hAnsi="Arial" w:cs="Arial"/>
          <w:b w:val="0"/>
          <w:szCs w:val="24"/>
        </w:rPr>
        <w:t xml:space="preserve">adult and paediatric </w:t>
      </w:r>
      <w:r w:rsidRPr="009E1021">
        <w:rPr>
          <w:rFonts w:ascii="Arial" w:hAnsi="Arial" w:cs="Arial"/>
          <w:b w:val="0"/>
          <w:szCs w:val="24"/>
        </w:rPr>
        <w:t xml:space="preserve">orthopaedics. A 900 bed adult hospital has been built on the Govan site. The </w:t>
      </w:r>
      <w:r>
        <w:rPr>
          <w:rFonts w:ascii="Arial" w:hAnsi="Arial" w:cs="Arial"/>
          <w:b w:val="0"/>
          <w:szCs w:val="24"/>
        </w:rPr>
        <w:t>Royal Hospital for Children</w:t>
      </w:r>
      <w:r w:rsidRPr="009E1021">
        <w:rPr>
          <w:rFonts w:ascii="Arial" w:hAnsi="Arial" w:cs="Arial"/>
          <w:b w:val="0"/>
          <w:szCs w:val="24"/>
        </w:rPr>
        <w:t xml:space="preserve"> is attached to the adult hospital, but </w:t>
      </w:r>
      <w:r>
        <w:rPr>
          <w:rFonts w:ascii="Arial" w:hAnsi="Arial" w:cs="Arial"/>
          <w:b w:val="0"/>
          <w:szCs w:val="24"/>
        </w:rPr>
        <w:t>is</w:t>
      </w:r>
      <w:r w:rsidRPr="009E1021">
        <w:rPr>
          <w:rFonts w:ascii="Arial" w:hAnsi="Arial" w:cs="Arial"/>
          <w:b w:val="0"/>
          <w:szCs w:val="24"/>
        </w:rPr>
        <w:t xml:space="preserve"> functionally separate. </w:t>
      </w:r>
      <w:r>
        <w:rPr>
          <w:rFonts w:ascii="Arial" w:hAnsi="Arial" w:cs="Arial"/>
          <w:b w:val="0"/>
          <w:szCs w:val="24"/>
        </w:rPr>
        <w:t xml:space="preserve">However since paediatric and adult orthopaedic services are located on the same site, cooperation occurs when required. </w:t>
      </w:r>
    </w:p>
    <w:p w:rsidR="00690A03" w:rsidRPr="009E1021" w:rsidRDefault="00690A03" w:rsidP="009E1021">
      <w:pPr>
        <w:pStyle w:val="Subtitle"/>
        <w:jc w:val="both"/>
        <w:rPr>
          <w:rFonts w:ascii="Arial" w:hAnsi="Arial" w:cs="Arial"/>
          <w:b w:val="0"/>
          <w:szCs w:val="24"/>
        </w:rPr>
      </w:pPr>
    </w:p>
    <w:p w:rsidR="00690A03" w:rsidRDefault="00690A03" w:rsidP="009E1021">
      <w:pPr>
        <w:pStyle w:val="Subtitle"/>
        <w:jc w:val="both"/>
        <w:rPr>
          <w:rFonts w:ascii="Arial" w:hAnsi="Arial" w:cs="Arial"/>
          <w:b w:val="0"/>
          <w:szCs w:val="24"/>
        </w:rPr>
      </w:pPr>
      <w:r>
        <w:rPr>
          <w:rFonts w:ascii="Arial" w:hAnsi="Arial" w:cs="Arial"/>
          <w:b w:val="0"/>
          <w:szCs w:val="24"/>
        </w:rPr>
        <w:t xml:space="preserve">Children with fractures who live in the Greater Glasgow and Clyde region and need surgical treatment are all treated at the RHC. Children with fractures are transferred in from surrounding districts or Health Board areas if required – this depends on the age of the child and the complexity of the injury. All of the </w:t>
      </w:r>
      <w:r w:rsidRPr="009E1021">
        <w:rPr>
          <w:rFonts w:ascii="Arial" w:hAnsi="Arial" w:cs="Arial"/>
          <w:b w:val="0"/>
          <w:szCs w:val="24"/>
        </w:rPr>
        <w:t xml:space="preserve">inpatient elective </w:t>
      </w:r>
      <w:r>
        <w:rPr>
          <w:rFonts w:ascii="Arial" w:hAnsi="Arial" w:cs="Arial"/>
          <w:b w:val="0"/>
          <w:szCs w:val="24"/>
        </w:rPr>
        <w:t xml:space="preserve">paediatric </w:t>
      </w:r>
      <w:r w:rsidRPr="009E1021">
        <w:rPr>
          <w:rFonts w:ascii="Arial" w:hAnsi="Arial" w:cs="Arial"/>
          <w:b w:val="0"/>
          <w:szCs w:val="24"/>
        </w:rPr>
        <w:t xml:space="preserve">orthopaedics </w:t>
      </w:r>
      <w:r>
        <w:rPr>
          <w:rFonts w:ascii="Arial" w:hAnsi="Arial" w:cs="Arial"/>
          <w:b w:val="0"/>
          <w:szCs w:val="24"/>
        </w:rPr>
        <w:t xml:space="preserve">in </w:t>
      </w:r>
      <w:smartTag w:uri="urn:schemas-microsoft-com:office:smarttags" w:element="City">
        <w:r>
          <w:rPr>
            <w:rFonts w:ascii="Arial" w:hAnsi="Arial" w:cs="Arial"/>
            <w:b w:val="0"/>
            <w:szCs w:val="24"/>
          </w:rPr>
          <w:t>Glasgow</w:t>
        </w:r>
      </w:smartTag>
      <w:r>
        <w:rPr>
          <w:rFonts w:ascii="Arial" w:hAnsi="Arial" w:cs="Arial"/>
          <w:b w:val="0"/>
          <w:szCs w:val="24"/>
        </w:rPr>
        <w:t xml:space="preserve">, </w:t>
      </w:r>
      <w:r w:rsidRPr="009E1021">
        <w:rPr>
          <w:rFonts w:ascii="Arial" w:hAnsi="Arial" w:cs="Arial"/>
          <w:b w:val="0"/>
          <w:szCs w:val="24"/>
        </w:rPr>
        <w:t>and much of the surrounding areas</w:t>
      </w:r>
      <w:r>
        <w:rPr>
          <w:rFonts w:ascii="Arial" w:hAnsi="Arial" w:cs="Arial"/>
          <w:b w:val="0"/>
          <w:szCs w:val="24"/>
        </w:rPr>
        <w:t>, takes place in the</w:t>
      </w:r>
      <w:r w:rsidRPr="009E1021">
        <w:rPr>
          <w:rFonts w:ascii="Arial" w:hAnsi="Arial" w:cs="Arial"/>
          <w:b w:val="0"/>
          <w:szCs w:val="24"/>
        </w:rPr>
        <w:t xml:space="preserve"> </w:t>
      </w:r>
      <w:smartTag w:uri="urn:schemas-microsoft-com:office:smarttags" w:element="place">
        <w:smartTag w:uri="urn:schemas-microsoft-com:office:smarttags" w:element="PlaceName">
          <w:r>
            <w:rPr>
              <w:rFonts w:ascii="Arial" w:hAnsi="Arial" w:cs="Arial"/>
              <w:b w:val="0"/>
              <w:szCs w:val="24"/>
            </w:rPr>
            <w:t>Royal</w:t>
          </w:r>
        </w:smartTag>
        <w:r>
          <w:rPr>
            <w:rFonts w:ascii="Arial" w:hAnsi="Arial" w:cs="Arial"/>
            <w:b w:val="0"/>
            <w:szCs w:val="24"/>
          </w:rPr>
          <w:t xml:space="preserve"> </w:t>
        </w:r>
        <w:smartTag w:uri="urn:schemas-microsoft-com:office:smarttags" w:element="PlaceType">
          <w:r>
            <w:rPr>
              <w:rFonts w:ascii="Arial" w:hAnsi="Arial" w:cs="Arial"/>
              <w:b w:val="0"/>
              <w:szCs w:val="24"/>
            </w:rPr>
            <w:t>Hospital</w:t>
          </w:r>
        </w:smartTag>
      </w:smartTag>
      <w:r>
        <w:rPr>
          <w:rFonts w:ascii="Arial" w:hAnsi="Arial" w:cs="Arial"/>
          <w:b w:val="0"/>
          <w:szCs w:val="24"/>
        </w:rPr>
        <w:t xml:space="preserve"> for Children. Tertiary level care is provided to children from surrounding Health Board areas including Ayrshire and Arran, Lanarkshire, </w:t>
      </w:r>
      <w:smartTag w:uri="urn:schemas-microsoft-com:office:smarttags" w:element="PlaceName">
        <w:r>
          <w:rPr>
            <w:rFonts w:ascii="Arial" w:hAnsi="Arial" w:cs="Arial"/>
            <w:b w:val="0"/>
            <w:szCs w:val="24"/>
          </w:rPr>
          <w:t>Forth</w:t>
        </w:r>
      </w:smartTag>
      <w:r>
        <w:rPr>
          <w:rFonts w:ascii="Arial" w:hAnsi="Arial" w:cs="Arial"/>
          <w:b w:val="0"/>
          <w:szCs w:val="24"/>
        </w:rPr>
        <w:t xml:space="preserve"> </w:t>
      </w:r>
      <w:smartTag w:uri="urn:schemas-microsoft-com:office:smarttags" w:element="PlaceType">
        <w:r>
          <w:rPr>
            <w:rFonts w:ascii="Arial" w:hAnsi="Arial" w:cs="Arial"/>
            <w:b w:val="0"/>
            <w:szCs w:val="24"/>
          </w:rPr>
          <w:t>Valley</w:t>
        </w:r>
      </w:smartTag>
      <w:r>
        <w:rPr>
          <w:rFonts w:ascii="Arial" w:hAnsi="Arial" w:cs="Arial"/>
          <w:b w:val="0"/>
          <w:szCs w:val="24"/>
        </w:rPr>
        <w:t xml:space="preserve"> and Dumfries and </w:t>
      </w:r>
      <w:smartTag w:uri="urn:schemas-microsoft-com:office:smarttags" w:element="place">
        <w:r>
          <w:rPr>
            <w:rFonts w:ascii="Arial" w:hAnsi="Arial" w:cs="Arial"/>
            <w:b w:val="0"/>
            <w:szCs w:val="24"/>
          </w:rPr>
          <w:t>Galloway</w:t>
        </w:r>
      </w:smartTag>
      <w:r>
        <w:rPr>
          <w:rFonts w:ascii="Arial" w:hAnsi="Arial" w:cs="Arial"/>
          <w:b w:val="0"/>
          <w:szCs w:val="24"/>
        </w:rPr>
        <w:t xml:space="preserve"> and occasionally from other Health Board areas.</w:t>
      </w:r>
      <w:r w:rsidRPr="009E1021">
        <w:rPr>
          <w:rFonts w:ascii="Arial" w:hAnsi="Arial" w:cs="Arial"/>
          <w:b w:val="0"/>
          <w:szCs w:val="24"/>
        </w:rPr>
        <w:t xml:space="preserve"> </w:t>
      </w:r>
      <w:r>
        <w:rPr>
          <w:rFonts w:ascii="Arial" w:hAnsi="Arial" w:cs="Arial"/>
          <w:b w:val="0"/>
          <w:szCs w:val="24"/>
        </w:rPr>
        <w:t>As a result, the hospital acts as a ter</w:t>
      </w:r>
      <w:r w:rsidRPr="009E1021">
        <w:rPr>
          <w:rFonts w:ascii="Arial" w:hAnsi="Arial" w:cs="Arial"/>
          <w:b w:val="0"/>
          <w:szCs w:val="24"/>
        </w:rPr>
        <w:t xml:space="preserve">tiary referral centre for the whole of the West of Scotland (population approximately 2.5 million).  </w:t>
      </w:r>
    </w:p>
    <w:p w:rsidR="00690A03"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r w:rsidRPr="009E1021">
        <w:rPr>
          <w:rFonts w:ascii="Arial" w:hAnsi="Arial" w:cs="Arial"/>
          <w:b w:val="0"/>
          <w:szCs w:val="24"/>
        </w:rPr>
        <w:t xml:space="preserve">The appointee will receive the widest possible exposure to the management of paediatric trauma as well as learning to deal with elective orthopaedic referrals ranging from the basic and simple to the most complex of problems. </w:t>
      </w: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r w:rsidRPr="009E1021">
        <w:rPr>
          <w:rFonts w:ascii="Arial" w:hAnsi="Arial" w:cs="Arial"/>
          <w:b w:val="0"/>
          <w:szCs w:val="24"/>
        </w:rPr>
        <w:t>The children’s hospital provides a comprehensive range of surgical services for children including general paediatric surgery, neonatal surgery, cardiac and neurosurgery, plastic and ENT surgery.  Several national services (e.g. ECMO, cardiac surgery, renal medicine, complex airway</w:t>
      </w:r>
      <w:r>
        <w:rPr>
          <w:rFonts w:ascii="Arial" w:hAnsi="Arial" w:cs="Arial"/>
          <w:b w:val="0"/>
          <w:szCs w:val="24"/>
        </w:rPr>
        <w:t>, bone marrow transplant</w:t>
      </w:r>
      <w:r w:rsidRPr="009E1021">
        <w:rPr>
          <w:rFonts w:ascii="Arial" w:hAnsi="Arial" w:cs="Arial"/>
          <w:b w:val="0"/>
          <w:szCs w:val="24"/>
        </w:rPr>
        <w:t xml:space="preserve">) are based at </w:t>
      </w:r>
      <w:smartTag w:uri="urn:schemas-microsoft-com:office:smarttags" w:element="PlaceName">
        <w:smartTag w:uri="urn:schemas-microsoft-com:office:smarttags" w:element="place">
          <w:smartTag w:uri="urn:schemas-microsoft-com:office:smarttags" w:element="PlaceName">
            <w:r>
              <w:rPr>
                <w:rFonts w:ascii="Arial" w:hAnsi="Arial" w:cs="Arial"/>
                <w:b w:val="0"/>
                <w:szCs w:val="24"/>
              </w:rPr>
              <w:t>Royal</w:t>
            </w:r>
          </w:smartTag>
          <w:r>
            <w:rPr>
              <w:rFonts w:ascii="Arial" w:hAnsi="Arial" w:cs="Arial"/>
              <w:b w:val="0"/>
              <w:szCs w:val="24"/>
            </w:rPr>
            <w:t xml:space="preserve"> </w:t>
          </w:r>
          <w:smartTag w:uri="urn:schemas-microsoft-com:office:smarttags" w:element="PlaceType">
            <w:r>
              <w:rPr>
                <w:rFonts w:ascii="Arial" w:hAnsi="Arial" w:cs="Arial"/>
                <w:b w:val="0"/>
                <w:szCs w:val="24"/>
              </w:rPr>
              <w:t>Hospital</w:t>
            </w:r>
          </w:smartTag>
        </w:smartTag>
      </w:smartTag>
      <w:r>
        <w:rPr>
          <w:rFonts w:ascii="Arial" w:hAnsi="Arial" w:cs="Arial"/>
          <w:b w:val="0"/>
          <w:szCs w:val="24"/>
        </w:rPr>
        <w:t xml:space="preserve"> for Children</w:t>
      </w:r>
      <w:r w:rsidRPr="009E1021">
        <w:rPr>
          <w:rFonts w:ascii="Arial" w:hAnsi="Arial" w:cs="Arial"/>
          <w:b w:val="0"/>
          <w:szCs w:val="24"/>
        </w:rPr>
        <w:t>. There are two large maternity units within the city which handle 13,000 deliveries per year. One is situated on the</w:t>
      </w:r>
      <w:r>
        <w:rPr>
          <w:rFonts w:ascii="Arial" w:hAnsi="Arial" w:cs="Arial"/>
          <w:b w:val="0"/>
          <w:szCs w:val="24"/>
        </w:rPr>
        <w:t xml:space="preserve"> </w:t>
      </w:r>
      <w:smartTag w:uri="urn:schemas-microsoft-com:office:smarttags" w:element="PlaceName">
        <w:smartTag w:uri="urn:schemas-microsoft-com:office:smarttags" w:element="place">
          <w:r>
            <w:rPr>
              <w:rFonts w:ascii="Arial" w:hAnsi="Arial" w:cs="Arial"/>
              <w:b w:val="0"/>
              <w:szCs w:val="24"/>
            </w:rPr>
            <w:t>Queen</w:t>
          </w:r>
        </w:smartTag>
        <w:r>
          <w:rPr>
            <w:rFonts w:ascii="Arial" w:hAnsi="Arial" w:cs="Arial"/>
            <w:b w:val="0"/>
            <w:szCs w:val="24"/>
          </w:rPr>
          <w:t xml:space="preserve"> </w:t>
        </w:r>
        <w:smartTag w:uri="urn:schemas-microsoft-com:office:smarttags" w:element="PlaceName">
          <w:r>
            <w:rPr>
              <w:rFonts w:ascii="Arial" w:hAnsi="Arial" w:cs="Arial"/>
              <w:b w:val="0"/>
              <w:szCs w:val="24"/>
            </w:rPr>
            <w:t>Elizabeth</w:t>
          </w:r>
        </w:smartTag>
        <w:r>
          <w:rPr>
            <w:rFonts w:ascii="Arial" w:hAnsi="Arial" w:cs="Arial"/>
            <w:b w:val="0"/>
            <w:szCs w:val="24"/>
          </w:rPr>
          <w:t xml:space="preserve"> </w:t>
        </w:r>
        <w:smartTag w:uri="urn:schemas-microsoft-com:office:smarttags" w:element="PlaceName">
          <w:r>
            <w:rPr>
              <w:rFonts w:ascii="Arial" w:hAnsi="Arial" w:cs="Arial"/>
              <w:b w:val="0"/>
              <w:szCs w:val="24"/>
            </w:rPr>
            <w:t>University</w:t>
          </w:r>
        </w:smartTag>
        <w:r>
          <w:rPr>
            <w:rFonts w:ascii="Arial" w:hAnsi="Arial" w:cs="Arial"/>
            <w:b w:val="0"/>
            <w:szCs w:val="24"/>
          </w:rPr>
          <w:t xml:space="preserve"> </w:t>
        </w:r>
        <w:smartTag w:uri="urn:schemas-microsoft-com:office:smarttags" w:element="PlaceType">
          <w:r>
            <w:rPr>
              <w:rFonts w:ascii="Arial" w:hAnsi="Arial" w:cs="Arial"/>
              <w:b w:val="0"/>
              <w:szCs w:val="24"/>
            </w:rPr>
            <w:t>Hospital</w:t>
          </w:r>
        </w:smartTag>
      </w:smartTag>
      <w:r w:rsidRPr="009E1021">
        <w:rPr>
          <w:rFonts w:ascii="Arial" w:hAnsi="Arial" w:cs="Arial"/>
          <w:b w:val="0"/>
          <w:szCs w:val="24"/>
        </w:rPr>
        <w:t xml:space="preserve"> campus.</w:t>
      </w: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r>
        <w:rPr>
          <w:rFonts w:ascii="Arial" w:hAnsi="Arial" w:cs="Arial"/>
          <w:b w:val="0"/>
          <w:szCs w:val="24"/>
        </w:rPr>
        <w:t>The</w:t>
      </w:r>
      <w:r w:rsidRPr="009E1021">
        <w:rPr>
          <w:rFonts w:ascii="Arial" w:hAnsi="Arial" w:cs="Arial"/>
          <w:b w:val="0"/>
          <w:szCs w:val="24"/>
        </w:rPr>
        <w:t xml:space="preserve"> a</w:t>
      </w:r>
      <w:r>
        <w:rPr>
          <w:rFonts w:ascii="Arial" w:hAnsi="Arial" w:cs="Arial"/>
          <w:b w:val="0"/>
          <w:szCs w:val="24"/>
        </w:rPr>
        <w:t>cute management of adult trauma is</w:t>
      </w:r>
      <w:r w:rsidRPr="009E1021">
        <w:rPr>
          <w:rFonts w:ascii="Arial" w:hAnsi="Arial" w:cs="Arial"/>
          <w:b w:val="0"/>
          <w:szCs w:val="24"/>
        </w:rPr>
        <w:t xml:space="preserve"> undertaken at the </w:t>
      </w:r>
      <w:r>
        <w:rPr>
          <w:rFonts w:ascii="Arial" w:hAnsi="Arial" w:cs="Arial"/>
          <w:b w:val="0"/>
          <w:szCs w:val="24"/>
        </w:rPr>
        <w:t xml:space="preserve">either </w:t>
      </w:r>
      <w:r w:rsidRPr="009E1021">
        <w:rPr>
          <w:rFonts w:ascii="Arial" w:hAnsi="Arial" w:cs="Arial"/>
          <w:b w:val="0"/>
          <w:szCs w:val="24"/>
        </w:rPr>
        <w:t>Glasgow Royal Infirmary</w:t>
      </w:r>
      <w:r>
        <w:rPr>
          <w:rFonts w:ascii="Arial" w:hAnsi="Arial" w:cs="Arial"/>
          <w:b w:val="0"/>
          <w:szCs w:val="24"/>
        </w:rPr>
        <w:t xml:space="preserve">, </w:t>
      </w:r>
      <w:smartTag w:uri="urn:schemas-microsoft-com:office:smarttags" w:element="PlaceName">
        <w:r>
          <w:rPr>
            <w:rFonts w:ascii="Arial" w:hAnsi="Arial" w:cs="Arial"/>
            <w:b w:val="0"/>
            <w:szCs w:val="24"/>
          </w:rPr>
          <w:t>Queen</w:t>
        </w:r>
      </w:smartTag>
      <w:r>
        <w:rPr>
          <w:rFonts w:ascii="Arial" w:hAnsi="Arial" w:cs="Arial"/>
          <w:b w:val="0"/>
          <w:szCs w:val="24"/>
        </w:rPr>
        <w:t xml:space="preserve"> </w:t>
      </w:r>
      <w:smartTag w:uri="urn:schemas-microsoft-com:office:smarttags" w:element="PlaceName">
        <w:r>
          <w:rPr>
            <w:rFonts w:ascii="Arial" w:hAnsi="Arial" w:cs="Arial"/>
            <w:b w:val="0"/>
            <w:szCs w:val="24"/>
          </w:rPr>
          <w:t>Elizabeth</w:t>
        </w:r>
      </w:smartTag>
      <w:r>
        <w:rPr>
          <w:rFonts w:ascii="Arial" w:hAnsi="Arial" w:cs="Arial"/>
          <w:b w:val="0"/>
          <w:szCs w:val="24"/>
        </w:rPr>
        <w:t xml:space="preserve"> </w:t>
      </w:r>
      <w:smartTag w:uri="urn:schemas-microsoft-com:office:smarttags" w:element="PlaceName">
        <w:r>
          <w:rPr>
            <w:rFonts w:ascii="Arial" w:hAnsi="Arial" w:cs="Arial"/>
            <w:b w:val="0"/>
            <w:szCs w:val="24"/>
          </w:rPr>
          <w:t>University</w:t>
        </w:r>
      </w:smartTag>
      <w:r>
        <w:rPr>
          <w:rFonts w:ascii="Arial" w:hAnsi="Arial" w:cs="Arial"/>
          <w:b w:val="0"/>
          <w:szCs w:val="24"/>
        </w:rPr>
        <w:t xml:space="preserve"> </w:t>
      </w:r>
      <w:smartTag w:uri="urn:schemas-microsoft-com:office:smarttags" w:element="PlaceType">
        <w:r>
          <w:rPr>
            <w:rFonts w:ascii="Arial" w:hAnsi="Arial" w:cs="Arial"/>
            <w:b w:val="0"/>
            <w:szCs w:val="24"/>
          </w:rPr>
          <w:t>Hospital</w:t>
        </w:r>
      </w:smartTag>
      <w:r>
        <w:rPr>
          <w:rFonts w:ascii="Arial" w:hAnsi="Arial" w:cs="Arial"/>
          <w:b w:val="0"/>
          <w:szCs w:val="24"/>
        </w:rPr>
        <w:t xml:space="preserve">, the </w:t>
      </w:r>
      <w:smartTag w:uri="urn:schemas-microsoft-com:office:smarttags" w:element="PlaceName">
        <w:r>
          <w:rPr>
            <w:rFonts w:ascii="Arial" w:hAnsi="Arial" w:cs="Arial"/>
            <w:b w:val="0"/>
            <w:szCs w:val="24"/>
          </w:rPr>
          <w:t>Royal</w:t>
        </w:r>
      </w:smartTag>
      <w:r>
        <w:rPr>
          <w:rFonts w:ascii="Arial" w:hAnsi="Arial" w:cs="Arial"/>
          <w:b w:val="0"/>
          <w:szCs w:val="24"/>
        </w:rPr>
        <w:t xml:space="preserve"> </w:t>
      </w:r>
      <w:smartTag w:uri="urn:schemas-microsoft-com:office:smarttags" w:element="PlaceName">
        <w:r>
          <w:rPr>
            <w:rFonts w:ascii="Arial" w:hAnsi="Arial" w:cs="Arial"/>
            <w:b w:val="0"/>
            <w:szCs w:val="24"/>
          </w:rPr>
          <w:t>Alexandra</w:t>
        </w:r>
      </w:smartTag>
      <w:r>
        <w:rPr>
          <w:rFonts w:ascii="Arial" w:hAnsi="Arial" w:cs="Arial"/>
          <w:b w:val="0"/>
          <w:szCs w:val="24"/>
        </w:rPr>
        <w:t xml:space="preserve"> </w:t>
      </w:r>
      <w:smartTag w:uri="urn:schemas-microsoft-com:office:smarttags" w:element="PlaceName">
        <w:r>
          <w:rPr>
            <w:rFonts w:ascii="Arial" w:hAnsi="Arial" w:cs="Arial"/>
            <w:b w:val="0"/>
            <w:szCs w:val="24"/>
          </w:rPr>
          <w:t>Hospital</w:t>
        </w:r>
      </w:smartTag>
      <w:r>
        <w:rPr>
          <w:rFonts w:ascii="Arial" w:hAnsi="Arial" w:cs="Arial"/>
          <w:b w:val="0"/>
          <w:szCs w:val="24"/>
        </w:rPr>
        <w:t xml:space="preserve"> in Paisley or at </w:t>
      </w:r>
      <w:smartTag w:uri="urn:schemas-microsoft-com:office:smarttags" w:element="PlaceName">
        <w:r>
          <w:rPr>
            <w:rFonts w:ascii="Arial" w:hAnsi="Arial" w:cs="Arial"/>
            <w:b w:val="0"/>
            <w:szCs w:val="24"/>
          </w:rPr>
          <w:t>Inverclyde</w:t>
        </w:r>
      </w:smartTag>
      <w:r w:rsidRPr="009E1021">
        <w:rPr>
          <w:rFonts w:ascii="Arial" w:hAnsi="Arial" w:cs="Arial"/>
          <w:b w:val="0"/>
          <w:szCs w:val="24"/>
        </w:rPr>
        <w:t xml:space="preserve"> </w:t>
      </w:r>
      <w:smartTag w:uri="urn:schemas-microsoft-com:office:smarttags" w:element="PlaceName">
        <w:r>
          <w:rPr>
            <w:rFonts w:ascii="Arial" w:hAnsi="Arial" w:cs="Arial"/>
            <w:b w:val="0"/>
            <w:szCs w:val="24"/>
          </w:rPr>
          <w:t>Royal</w:t>
        </w:r>
      </w:smartTag>
      <w:r>
        <w:rPr>
          <w:rFonts w:ascii="Arial" w:hAnsi="Arial" w:cs="Arial"/>
          <w:b w:val="0"/>
          <w:szCs w:val="24"/>
        </w:rPr>
        <w:t xml:space="preserve"> </w:t>
      </w:r>
      <w:smartTag w:uri="urn:schemas-microsoft-com:office:smarttags" w:element="PlaceType">
        <w:r>
          <w:rPr>
            <w:rFonts w:ascii="Arial" w:hAnsi="Arial" w:cs="Arial"/>
            <w:b w:val="0"/>
            <w:szCs w:val="24"/>
          </w:rPr>
          <w:t>Hospital</w:t>
        </w:r>
      </w:smartTag>
      <w:r>
        <w:rPr>
          <w:rFonts w:ascii="Arial" w:hAnsi="Arial" w:cs="Arial"/>
          <w:b w:val="0"/>
          <w:szCs w:val="24"/>
        </w:rPr>
        <w:t xml:space="preserve">, </w:t>
      </w:r>
      <w:smartTag w:uri="urn:schemas-microsoft-com:office:smarttags" w:element="place">
        <w:r>
          <w:rPr>
            <w:rFonts w:ascii="Arial" w:hAnsi="Arial" w:cs="Arial"/>
            <w:b w:val="0"/>
            <w:szCs w:val="24"/>
          </w:rPr>
          <w:t>Greenock</w:t>
        </w:r>
      </w:smartTag>
      <w:r w:rsidRPr="009E1021">
        <w:rPr>
          <w:rFonts w:ascii="Arial" w:hAnsi="Arial" w:cs="Arial"/>
          <w:b w:val="0"/>
          <w:szCs w:val="24"/>
        </w:rPr>
        <w:t xml:space="preserve">. </w:t>
      </w:r>
      <w:r>
        <w:rPr>
          <w:rFonts w:ascii="Arial" w:hAnsi="Arial" w:cs="Arial"/>
          <w:b w:val="0"/>
          <w:szCs w:val="24"/>
        </w:rPr>
        <w:t xml:space="preserve">Several Minor Injury Units throughout the city feed into these centres. </w:t>
      </w:r>
      <w:r w:rsidRPr="009E1021">
        <w:rPr>
          <w:rFonts w:ascii="Arial" w:hAnsi="Arial" w:cs="Arial"/>
          <w:b w:val="0"/>
          <w:szCs w:val="24"/>
        </w:rPr>
        <w:t xml:space="preserve">The young adult hip service, the facilities for gait analysis and prosthetic management (West of Scotland Mobility and Rehabilitation Centre (Westmarc)) and the National Spinal Injuries Centre are based at the </w:t>
      </w:r>
      <w:smartTag w:uri="urn:schemas-microsoft-com:office:smarttags" w:element="place">
        <w:smartTag w:uri="urn:schemas-microsoft-com:office:smarttags" w:element="PlaceName">
          <w:r>
            <w:rPr>
              <w:rFonts w:ascii="Arial" w:hAnsi="Arial" w:cs="Arial"/>
              <w:b w:val="0"/>
              <w:szCs w:val="24"/>
            </w:rPr>
            <w:t>Queen</w:t>
          </w:r>
        </w:smartTag>
        <w:r>
          <w:rPr>
            <w:rFonts w:ascii="Arial" w:hAnsi="Arial" w:cs="Arial"/>
            <w:b w:val="0"/>
            <w:szCs w:val="24"/>
          </w:rPr>
          <w:t xml:space="preserve"> </w:t>
        </w:r>
        <w:smartTag w:uri="urn:schemas-microsoft-com:office:smarttags" w:element="PlaceType">
          <w:r>
            <w:rPr>
              <w:rFonts w:ascii="Arial" w:hAnsi="Arial" w:cs="Arial"/>
              <w:b w:val="0"/>
              <w:szCs w:val="24"/>
            </w:rPr>
            <w:t>Elizabeth</w:t>
          </w:r>
        </w:smartTag>
        <w:r>
          <w:rPr>
            <w:rFonts w:ascii="Arial" w:hAnsi="Arial" w:cs="Arial"/>
            <w:b w:val="0"/>
            <w:szCs w:val="24"/>
          </w:rPr>
          <w:t xml:space="preserve"> </w:t>
        </w:r>
        <w:smartTag w:uri="urn:schemas-microsoft-com:office:smarttags" w:element="PlaceType">
          <w:r>
            <w:rPr>
              <w:rFonts w:ascii="Arial" w:hAnsi="Arial" w:cs="Arial"/>
              <w:b w:val="0"/>
              <w:szCs w:val="24"/>
            </w:rPr>
            <w:t>University</w:t>
          </w:r>
        </w:smartTag>
        <w:r>
          <w:rPr>
            <w:rFonts w:ascii="Arial" w:hAnsi="Arial" w:cs="Arial"/>
            <w:b w:val="0"/>
            <w:szCs w:val="24"/>
          </w:rPr>
          <w:t xml:space="preserve"> </w:t>
        </w:r>
        <w:smartTag w:uri="urn:schemas-microsoft-com:office:smarttags" w:element="PlaceType">
          <w:r>
            <w:rPr>
              <w:rFonts w:ascii="Arial" w:hAnsi="Arial" w:cs="Arial"/>
              <w:b w:val="0"/>
              <w:szCs w:val="24"/>
            </w:rPr>
            <w:t>Hospital</w:t>
          </w:r>
        </w:smartTag>
      </w:smartTag>
      <w:r>
        <w:rPr>
          <w:rFonts w:ascii="Arial" w:hAnsi="Arial" w:cs="Arial"/>
          <w:b w:val="0"/>
          <w:szCs w:val="24"/>
        </w:rPr>
        <w:t>.</w:t>
      </w: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r w:rsidRPr="009E1021">
        <w:rPr>
          <w:rFonts w:ascii="Arial" w:hAnsi="Arial" w:cs="Arial"/>
          <w:szCs w:val="24"/>
          <w:u w:val="single"/>
        </w:rPr>
        <w:t>The Work of the Department</w:t>
      </w:r>
    </w:p>
    <w:p w:rsidR="00690A03" w:rsidRPr="009E1021" w:rsidRDefault="00690A03" w:rsidP="009E1021">
      <w:pPr>
        <w:pStyle w:val="Subtitle"/>
        <w:jc w:val="both"/>
        <w:rPr>
          <w:rFonts w:ascii="Arial" w:hAnsi="Arial" w:cs="Arial"/>
          <w:b w:val="0"/>
          <w:szCs w:val="24"/>
        </w:rPr>
      </w:pPr>
    </w:p>
    <w:p w:rsidR="00690A03" w:rsidRDefault="00690A03" w:rsidP="009E1021">
      <w:pPr>
        <w:pStyle w:val="Subtitle"/>
        <w:jc w:val="both"/>
        <w:rPr>
          <w:rFonts w:ascii="Arial" w:hAnsi="Arial" w:cs="Arial"/>
          <w:b w:val="0"/>
          <w:szCs w:val="24"/>
        </w:rPr>
      </w:pPr>
      <w:r w:rsidRPr="009E1021">
        <w:rPr>
          <w:rFonts w:ascii="Arial" w:hAnsi="Arial" w:cs="Arial"/>
          <w:b w:val="0"/>
          <w:szCs w:val="24"/>
        </w:rPr>
        <w:t xml:space="preserve">The post ensures a wide exposure to general orthopaedics and trauma in children.  In addition, all the sub-specialties of paediatric orthopaedics, with the exception of surgery </w:t>
      </w:r>
      <w:r>
        <w:rPr>
          <w:rFonts w:ascii="Arial" w:hAnsi="Arial" w:cs="Arial"/>
          <w:b w:val="0"/>
          <w:szCs w:val="24"/>
        </w:rPr>
        <w:t>for</w:t>
      </w:r>
      <w:r w:rsidRPr="009E1021">
        <w:rPr>
          <w:rFonts w:ascii="Arial" w:hAnsi="Arial" w:cs="Arial"/>
          <w:b w:val="0"/>
          <w:szCs w:val="24"/>
        </w:rPr>
        <w:t xml:space="preserve"> spinal deformity, are represented.</w:t>
      </w:r>
    </w:p>
    <w:p w:rsidR="00690A03" w:rsidRDefault="00690A03" w:rsidP="009E1021">
      <w:pPr>
        <w:pStyle w:val="Subtitle"/>
        <w:jc w:val="both"/>
        <w:rPr>
          <w:rFonts w:ascii="Arial" w:hAnsi="Arial" w:cs="Arial"/>
          <w:b w:val="0"/>
          <w:szCs w:val="24"/>
        </w:rPr>
      </w:pPr>
    </w:p>
    <w:p w:rsidR="00690A03" w:rsidRDefault="00690A03" w:rsidP="009E1021">
      <w:pPr>
        <w:pStyle w:val="Subtitle"/>
        <w:jc w:val="both"/>
        <w:rPr>
          <w:rFonts w:ascii="Arial" w:hAnsi="Arial" w:cs="Arial"/>
          <w:b w:val="0"/>
          <w:szCs w:val="24"/>
        </w:rPr>
      </w:pPr>
    </w:p>
    <w:p w:rsidR="00690A03" w:rsidRDefault="00690A03" w:rsidP="009E1021">
      <w:pPr>
        <w:pStyle w:val="Subtitle"/>
        <w:jc w:val="both"/>
        <w:rPr>
          <w:rFonts w:ascii="Arial" w:hAnsi="Arial" w:cs="Arial"/>
          <w:b w:val="0"/>
          <w:szCs w:val="24"/>
        </w:rPr>
      </w:pPr>
    </w:p>
    <w:p w:rsidR="00690A03" w:rsidRDefault="00690A03" w:rsidP="009E1021">
      <w:pPr>
        <w:pStyle w:val="Subtitle"/>
        <w:jc w:val="both"/>
        <w:rPr>
          <w:rFonts w:ascii="Arial" w:hAnsi="Arial" w:cs="Arial"/>
          <w:b w:val="0"/>
          <w:szCs w:val="24"/>
        </w:rPr>
      </w:pPr>
    </w:p>
    <w:p w:rsidR="00690A03"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r>
        <w:rPr>
          <w:rFonts w:ascii="Arial" w:hAnsi="Arial" w:cs="Arial"/>
          <w:b w:val="0"/>
          <w:szCs w:val="24"/>
        </w:rPr>
        <w:t xml:space="preserve">                   </w:t>
      </w:r>
      <w:r w:rsidRPr="009E1021">
        <w:rPr>
          <w:rFonts w:ascii="Arial" w:hAnsi="Arial" w:cs="Arial"/>
          <w:b w:val="0"/>
          <w:szCs w:val="24"/>
        </w:rPr>
        <w:t>Consultants</w:t>
      </w:r>
      <w:r w:rsidRPr="009E1021">
        <w:rPr>
          <w:rFonts w:ascii="Arial" w:hAnsi="Arial" w:cs="Arial"/>
          <w:b w:val="0"/>
          <w:szCs w:val="24"/>
        </w:rPr>
        <w:tab/>
      </w:r>
      <w:r w:rsidRPr="009E1021">
        <w:rPr>
          <w:rFonts w:ascii="Arial" w:hAnsi="Arial" w:cs="Arial"/>
          <w:b w:val="0"/>
          <w:szCs w:val="24"/>
        </w:rPr>
        <w:tab/>
      </w:r>
      <w:r w:rsidRPr="009E1021">
        <w:rPr>
          <w:rFonts w:ascii="Arial" w:hAnsi="Arial" w:cs="Arial"/>
          <w:b w:val="0"/>
          <w:szCs w:val="24"/>
        </w:rPr>
        <w:tab/>
      </w:r>
      <w:r w:rsidRPr="009E1021">
        <w:rPr>
          <w:rFonts w:ascii="Arial" w:hAnsi="Arial" w:cs="Arial"/>
          <w:b w:val="0"/>
          <w:szCs w:val="24"/>
        </w:rPr>
        <w:tab/>
      </w:r>
      <w:r>
        <w:rPr>
          <w:rFonts w:ascii="Arial" w:hAnsi="Arial" w:cs="Arial"/>
          <w:b w:val="0"/>
          <w:szCs w:val="24"/>
        </w:rPr>
        <w:tab/>
      </w:r>
      <w:r>
        <w:rPr>
          <w:rFonts w:ascii="Arial" w:hAnsi="Arial" w:cs="Arial"/>
          <w:b w:val="0"/>
          <w:szCs w:val="24"/>
        </w:rPr>
        <w:tab/>
        <w:t>6</w:t>
      </w:r>
      <w:r w:rsidRPr="009E1021">
        <w:rPr>
          <w:rFonts w:ascii="Arial" w:hAnsi="Arial" w:cs="Arial"/>
          <w:b w:val="0"/>
          <w:szCs w:val="24"/>
        </w:rPr>
        <w:tab/>
      </w:r>
      <w:r w:rsidRPr="009E1021">
        <w:rPr>
          <w:rFonts w:ascii="Arial" w:hAnsi="Arial" w:cs="Arial"/>
          <w:b w:val="0"/>
          <w:szCs w:val="24"/>
        </w:rPr>
        <w:tab/>
      </w:r>
    </w:p>
    <w:p w:rsidR="00690A03" w:rsidRPr="009E1021" w:rsidRDefault="00690A03" w:rsidP="009E1021">
      <w:pPr>
        <w:pStyle w:val="Subtitle"/>
        <w:jc w:val="both"/>
        <w:rPr>
          <w:rFonts w:ascii="Arial" w:hAnsi="Arial" w:cs="Arial"/>
          <w:b w:val="0"/>
          <w:szCs w:val="24"/>
        </w:rPr>
      </w:pPr>
      <w:r>
        <w:rPr>
          <w:rFonts w:ascii="Arial" w:hAnsi="Arial" w:cs="Arial"/>
          <w:b w:val="0"/>
          <w:szCs w:val="24"/>
        </w:rPr>
        <w:t xml:space="preserve">                   Senior c</w:t>
      </w:r>
      <w:r w:rsidRPr="009E1021">
        <w:rPr>
          <w:rFonts w:ascii="Arial" w:hAnsi="Arial" w:cs="Arial"/>
          <w:b w:val="0"/>
          <w:szCs w:val="24"/>
        </w:rPr>
        <w:t>linical Fellows</w:t>
      </w:r>
      <w:r w:rsidRPr="009E1021">
        <w:rPr>
          <w:rFonts w:ascii="Arial" w:hAnsi="Arial" w:cs="Arial"/>
          <w:b w:val="0"/>
          <w:szCs w:val="24"/>
        </w:rPr>
        <w:tab/>
      </w:r>
      <w:r w:rsidRPr="009E1021">
        <w:rPr>
          <w:rFonts w:ascii="Arial" w:hAnsi="Arial" w:cs="Arial"/>
          <w:b w:val="0"/>
          <w:szCs w:val="24"/>
        </w:rPr>
        <w:tab/>
      </w:r>
      <w:r>
        <w:rPr>
          <w:rFonts w:ascii="Arial" w:hAnsi="Arial" w:cs="Arial"/>
          <w:b w:val="0"/>
          <w:szCs w:val="24"/>
        </w:rPr>
        <w:tab/>
      </w:r>
      <w:r>
        <w:rPr>
          <w:rFonts w:ascii="Arial" w:hAnsi="Arial" w:cs="Arial"/>
          <w:b w:val="0"/>
          <w:szCs w:val="24"/>
        </w:rPr>
        <w:tab/>
        <w:t>3</w:t>
      </w:r>
      <w:r w:rsidRPr="009E1021">
        <w:rPr>
          <w:rFonts w:ascii="Arial" w:hAnsi="Arial" w:cs="Arial"/>
          <w:b w:val="0"/>
          <w:szCs w:val="24"/>
        </w:rPr>
        <w:tab/>
      </w:r>
    </w:p>
    <w:p w:rsidR="00690A03" w:rsidRDefault="00690A03" w:rsidP="009E1021">
      <w:pPr>
        <w:pStyle w:val="Subtitle"/>
        <w:ind w:left="720"/>
        <w:jc w:val="both"/>
        <w:rPr>
          <w:rFonts w:ascii="Arial" w:hAnsi="Arial" w:cs="Arial"/>
          <w:b w:val="0"/>
          <w:szCs w:val="24"/>
        </w:rPr>
      </w:pPr>
      <w:r w:rsidRPr="009E1021">
        <w:rPr>
          <w:rFonts w:ascii="Arial" w:hAnsi="Arial" w:cs="Arial"/>
          <w:b w:val="0"/>
          <w:szCs w:val="24"/>
        </w:rPr>
        <w:t xml:space="preserve">        </w:t>
      </w:r>
      <w:r>
        <w:rPr>
          <w:rFonts w:ascii="Arial" w:hAnsi="Arial" w:cs="Arial"/>
          <w:b w:val="0"/>
          <w:szCs w:val="24"/>
        </w:rPr>
        <w:t>SpRs from the West of Scotland scheme</w:t>
      </w:r>
      <w:r w:rsidRPr="009E1021">
        <w:rPr>
          <w:rFonts w:ascii="Arial" w:hAnsi="Arial" w:cs="Arial"/>
          <w:b w:val="0"/>
          <w:szCs w:val="24"/>
        </w:rPr>
        <w:tab/>
      </w:r>
      <w:r w:rsidRPr="009E1021">
        <w:rPr>
          <w:rFonts w:ascii="Arial" w:hAnsi="Arial" w:cs="Arial"/>
          <w:b w:val="0"/>
          <w:szCs w:val="24"/>
        </w:rPr>
        <w:tab/>
        <w:t>4</w:t>
      </w:r>
    </w:p>
    <w:p w:rsidR="00690A03" w:rsidRPr="009E1021" w:rsidRDefault="00690A03" w:rsidP="009E1021">
      <w:pPr>
        <w:pStyle w:val="Subtitle"/>
        <w:ind w:left="720"/>
        <w:jc w:val="both"/>
        <w:rPr>
          <w:rFonts w:ascii="Arial" w:hAnsi="Arial" w:cs="Arial"/>
          <w:b w:val="0"/>
          <w:szCs w:val="24"/>
        </w:rPr>
      </w:pPr>
      <w:r>
        <w:rPr>
          <w:rFonts w:ascii="Arial" w:hAnsi="Arial" w:cs="Arial"/>
          <w:b w:val="0"/>
          <w:szCs w:val="24"/>
        </w:rPr>
        <w:tab/>
      </w: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ind w:firstLine="720"/>
        <w:jc w:val="both"/>
        <w:rPr>
          <w:rFonts w:ascii="Arial" w:hAnsi="Arial" w:cs="Arial"/>
          <w:b w:val="0"/>
          <w:szCs w:val="24"/>
        </w:rPr>
      </w:pPr>
      <w:r w:rsidRPr="009E1021">
        <w:rPr>
          <w:rFonts w:ascii="Arial" w:hAnsi="Arial" w:cs="Arial"/>
          <w:b w:val="0"/>
          <w:szCs w:val="24"/>
        </w:rPr>
        <w:t xml:space="preserve">FY1s are responsible for the day-to-day management of inpatients. </w:t>
      </w: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r w:rsidRPr="009E1021">
        <w:rPr>
          <w:rFonts w:ascii="Arial" w:hAnsi="Arial" w:cs="Arial"/>
          <w:b w:val="0"/>
          <w:szCs w:val="24"/>
        </w:rPr>
        <w:t>Training will be provides in the following areas:-</w:t>
      </w: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r w:rsidRPr="009E1021">
        <w:rPr>
          <w:rFonts w:ascii="Arial" w:hAnsi="Arial" w:cs="Arial"/>
          <w:b w:val="0"/>
          <w:szCs w:val="24"/>
        </w:rPr>
        <w:t>Normal paediatric orthopaedic variants and simple conditions</w:t>
      </w:r>
    </w:p>
    <w:p w:rsidR="00690A03" w:rsidRPr="009E1021" w:rsidRDefault="00690A03" w:rsidP="009E1021">
      <w:pPr>
        <w:pStyle w:val="Subtitle"/>
        <w:jc w:val="both"/>
        <w:rPr>
          <w:rFonts w:ascii="Arial" w:hAnsi="Arial" w:cs="Arial"/>
          <w:b w:val="0"/>
          <w:szCs w:val="24"/>
        </w:rPr>
      </w:pPr>
      <w:r w:rsidRPr="009E1021">
        <w:rPr>
          <w:rFonts w:ascii="Arial" w:hAnsi="Arial" w:cs="Arial"/>
          <w:b w:val="0"/>
          <w:szCs w:val="24"/>
        </w:rPr>
        <w:t xml:space="preserve">Paediatric trauma, including simple spinal injuries. Complex spinal injuries are managed in conjunction with neurosurgeons, colleagues in the adult sector and the Queen Elizabeth National Spinal Injuries Unit, which is also based at the </w:t>
      </w:r>
      <w:r>
        <w:rPr>
          <w:rFonts w:ascii="Arial" w:hAnsi="Arial" w:cs="Arial"/>
          <w:b w:val="0"/>
          <w:szCs w:val="24"/>
        </w:rPr>
        <w:t>Govan site</w:t>
      </w:r>
      <w:r w:rsidRPr="009E1021">
        <w:rPr>
          <w:rFonts w:ascii="Arial" w:hAnsi="Arial" w:cs="Arial"/>
          <w:b w:val="0"/>
          <w:szCs w:val="24"/>
        </w:rPr>
        <w:t>.</w:t>
      </w:r>
    </w:p>
    <w:p w:rsidR="00690A03" w:rsidRPr="009E1021" w:rsidRDefault="00690A03" w:rsidP="009E1021">
      <w:pPr>
        <w:pStyle w:val="Subtitle"/>
        <w:jc w:val="both"/>
        <w:rPr>
          <w:rFonts w:ascii="Arial" w:hAnsi="Arial" w:cs="Arial"/>
          <w:b w:val="0"/>
          <w:szCs w:val="24"/>
        </w:rPr>
      </w:pPr>
      <w:r w:rsidRPr="009E1021">
        <w:rPr>
          <w:rFonts w:ascii="Arial" w:hAnsi="Arial" w:cs="Arial"/>
          <w:b w:val="0"/>
          <w:szCs w:val="24"/>
        </w:rPr>
        <w:t>Perthes disease.</w:t>
      </w:r>
    </w:p>
    <w:p w:rsidR="00690A03" w:rsidRPr="009E1021" w:rsidRDefault="00690A03" w:rsidP="009E1021">
      <w:pPr>
        <w:pStyle w:val="Subtitle"/>
        <w:jc w:val="both"/>
        <w:rPr>
          <w:rFonts w:ascii="Arial" w:hAnsi="Arial" w:cs="Arial"/>
          <w:b w:val="0"/>
          <w:szCs w:val="24"/>
        </w:rPr>
      </w:pPr>
      <w:r w:rsidRPr="009E1021">
        <w:rPr>
          <w:rFonts w:ascii="Arial" w:hAnsi="Arial" w:cs="Arial"/>
          <w:b w:val="0"/>
          <w:szCs w:val="24"/>
        </w:rPr>
        <w:t>DDH.</w:t>
      </w:r>
    </w:p>
    <w:p w:rsidR="00690A03" w:rsidRPr="009E1021" w:rsidRDefault="00690A03" w:rsidP="009E1021">
      <w:pPr>
        <w:pStyle w:val="Subtitle"/>
        <w:jc w:val="both"/>
        <w:rPr>
          <w:rFonts w:ascii="Arial" w:hAnsi="Arial" w:cs="Arial"/>
          <w:b w:val="0"/>
          <w:szCs w:val="24"/>
        </w:rPr>
      </w:pPr>
      <w:r w:rsidRPr="009E1021">
        <w:rPr>
          <w:rFonts w:ascii="Arial" w:hAnsi="Arial" w:cs="Arial"/>
          <w:b w:val="0"/>
          <w:szCs w:val="24"/>
        </w:rPr>
        <w:t>CTEV.</w:t>
      </w:r>
    </w:p>
    <w:p w:rsidR="00690A03" w:rsidRPr="009E1021" w:rsidRDefault="00690A03" w:rsidP="009E1021">
      <w:pPr>
        <w:pStyle w:val="Subtitle"/>
        <w:jc w:val="both"/>
        <w:rPr>
          <w:rFonts w:ascii="Arial" w:hAnsi="Arial" w:cs="Arial"/>
          <w:b w:val="0"/>
          <w:szCs w:val="24"/>
        </w:rPr>
      </w:pPr>
      <w:r w:rsidRPr="009E1021">
        <w:rPr>
          <w:rFonts w:ascii="Arial" w:hAnsi="Arial" w:cs="Arial"/>
          <w:b w:val="0"/>
          <w:szCs w:val="24"/>
        </w:rPr>
        <w:t>Neuromuscular conditions.</w:t>
      </w:r>
    </w:p>
    <w:p w:rsidR="00690A03" w:rsidRPr="009E1021" w:rsidRDefault="00690A03" w:rsidP="009E1021">
      <w:pPr>
        <w:pStyle w:val="Subtitle"/>
        <w:jc w:val="both"/>
        <w:rPr>
          <w:rFonts w:ascii="Arial" w:hAnsi="Arial" w:cs="Arial"/>
          <w:b w:val="0"/>
          <w:szCs w:val="24"/>
        </w:rPr>
      </w:pPr>
      <w:r w:rsidRPr="009E1021">
        <w:rPr>
          <w:rFonts w:ascii="Arial" w:hAnsi="Arial" w:cs="Arial"/>
          <w:b w:val="0"/>
          <w:szCs w:val="24"/>
        </w:rPr>
        <w:t>Limb reconstruction/ lengthening.</w:t>
      </w:r>
    </w:p>
    <w:p w:rsidR="00690A03" w:rsidRPr="009E1021" w:rsidRDefault="00690A03" w:rsidP="009E1021">
      <w:pPr>
        <w:pStyle w:val="Subtitle"/>
        <w:jc w:val="both"/>
        <w:rPr>
          <w:rFonts w:ascii="Arial" w:hAnsi="Arial" w:cs="Arial"/>
          <w:b w:val="0"/>
          <w:szCs w:val="24"/>
        </w:rPr>
      </w:pPr>
      <w:r w:rsidRPr="009E1021">
        <w:rPr>
          <w:rFonts w:ascii="Arial" w:hAnsi="Arial" w:cs="Arial"/>
          <w:b w:val="0"/>
          <w:szCs w:val="24"/>
        </w:rPr>
        <w:t>Obstetric brachial plexus injury.</w:t>
      </w:r>
    </w:p>
    <w:p w:rsidR="00690A03" w:rsidRPr="009E1021" w:rsidRDefault="00690A03" w:rsidP="009E1021">
      <w:pPr>
        <w:pStyle w:val="Subtitle"/>
        <w:jc w:val="both"/>
        <w:rPr>
          <w:rFonts w:ascii="Arial" w:hAnsi="Arial" w:cs="Arial"/>
          <w:b w:val="0"/>
          <w:szCs w:val="24"/>
        </w:rPr>
      </w:pPr>
      <w:r w:rsidRPr="009E1021">
        <w:rPr>
          <w:rFonts w:ascii="Arial" w:hAnsi="Arial" w:cs="Arial"/>
          <w:b w:val="0"/>
          <w:szCs w:val="24"/>
        </w:rPr>
        <w:t>Tumour management, benign and malignant.</w:t>
      </w:r>
    </w:p>
    <w:p w:rsidR="00690A03" w:rsidRPr="009E1021" w:rsidRDefault="00690A03" w:rsidP="009E1021">
      <w:pPr>
        <w:pStyle w:val="Subtitle"/>
        <w:jc w:val="both"/>
        <w:rPr>
          <w:rFonts w:ascii="Arial" w:hAnsi="Arial" w:cs="Arial"/>
          <w:b w:val="0"/>
          <w:szCs w:val="24"/>
        </w:rPr>
      </w:pPr>
      <w:r>
        <w:rPr>
          <w:rFonts w:ascii="Arial" w:hAnsi="Arial" w:cs="Arial"/>
          <w:b w:val="0"/>
          <w:szCs w:val="24"/>
        </w:rPr>
        <w:t xml:space="preserve">Complex Bone Disorders - </w:t>
      </w:r>
      <w:r w:rsidRPr="009E1021">
        <w:rPr>
          <w:rFonts w:ascii="Arial" w:hAnsi="Arial" w:cs="Arial"/>
          <w:b w:val="0"/>
          <w:szCs w:val="24"/>
        </w:rPr>
        <w:t>Osteogenesis imperfecta &amp; metabolic bone disease.</w:t>
      </w:r>
    </w:p>
    <w:p w:rsidR="00690A03" w:rsidRPr="009E1021" w:rsidRDefault="00690A03" w:rsidP="009E1021">
      <w:pPr>
        <w:pStyle w:val="Subtitle"/>
        <w:jc w:val="both"/>
        <w:rPr>
          <w:rFonts w:ascii="Arial" w:hAnsi="Arial" w:cs="Arial"/>
          <w:b w:val="0"/>
          <w:szCs w:val="24"/>
        </w:rPr>
      </w:pPr>
      <w:r w:rsidRPr="009E1021">
        <w:rPr>
          <w:rFonts w:ascii="Arial" w:hAnsi="Arial" w:cs="Arial"/>
          <w:b w:val="0"/>
          <w:szCs w:val="24"/>
        </w:rPr>
        <w:t xml:space="preserve">Complex congenital problems. </w:t>
      </w: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r>
        <w:rPr>
          <w:rFonts w:ascii="Arial" w:hAnsi="Arial" w:cs="Arial"/>
          <w:b w:val="0"/>
          <w:szCs w:val="24"/>
        </w:rPr>
        <w:t xml:space="preserve">The paediatric and adult orthopaedic services enjoy good working relations and cooperation between the two is common with respect to knee ligament reconstruction and trauma or tumours affecting the pelvis, for example. </w:t>
      </w:r>
    </w:p>
    <w:p w:rsidR="00690A03" w:rsidRPr="009E1021" w:rsidRDefault="00690A03" w:rsidP="009E1021">
      <w:pPr>
        <w:pStyle w:val="Subtitle"/>
        <w:jc w:val="both"/>
        <w:rPr>
          <w:rFonts w:ascii="Arial" w:hAnsi="Arial" w:cs="Arial"/>
          <w:szCs w:val="24"/>
          <w:u w:val="single"/>
        </w:rPr>
      </w:pPr>
    </w:p>
    <w:p w:rsidR="00690A03" w:rsidRPr="009E1021" w:rsidRDefault="00690A03" w:rsidP="009E1021">
      <w:pPr>
        <w:pStyle w:val="Subtitle"/>
        <w:jc w:val="both"/>
        <w:rPr>
          <w:rFonts w:ascii="Arial" w:hAnsi="Arial" w:cs="Arial"/>
          <w:b w:val="0"/>
          <w:szCs w:val="24"/>
        </w:rPr>
      </w:pPr>
      <w:r w:rsidRPr="009E1021">
        <w:rPr>
          <w:rFonts w:ascii="Arial" w:hAnsi="Arial" w:cs="Arial"/>
          <w:szCs w:val="24"/>
          <w:u w:val="single"/>
        </w:rPr>
        <w:t>The Job Itself</w:t>
      </w: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r w:rsidRPr="009E1021">
        <w:rPr>
          <w:rFonts w:ascii="Arial" w:hAnsi="Arial" w:cs="Arial"/>
          <w:szCs w:val="24"/>
        </w:rPr>
        <w:t xml:space="preserve">a)  Title: </w:t>
      </w:r>
      <w:r w:rsidRPr="00280299">
        <w:rPr>
          <w:rFonts w:ascii="Arial" w:hAnsi="Arial" w:cs="Arial"/>
          <w:b w:val="0"/>
          <w:szCs w:val="24"/>
        </w:rPr>
        <w:t>Senior</w:t>
      </w:r>
      <w:r>
        <w:rPr>
          <w:rFonts w:ascii="Arial" w:hAnsi="Arial" w:cs="Arial"/>
          <w:szCs w:val="24"/>
        </w:rPr>
        <w:t xml:space="preserve"> </w:t>
      </w:r>
      <w:r w:rsidRPr="009E1021">
        <w:rPr>
          <w:rFonts w:ascii="Arial" w:hAnsi="Arial" w:cs="Arial"/>
          <w:b w:val="0"/>
          <w:szCs w:val="24"/>
        </w:rPr>
        <w:t>Clinical Fellow in Paediatric Orthopaedic Surgery</w:t>
      </w: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numPr>
          <w:ilvl w:val="0"/>
          <w:numId w:val="22"/>
        </w:numPr>
        <w:jc w:val="both"/>
        <w:rPr>
          <w:rFonts w:ascii="Arial" w:hAnsi="Arial" w:cs="Arial"/>
          <w:b w:val="0"/>
          <w:szCs w:val="24"/>
        </w:rPr>
      </w:pPr>
      <w:r w:rsidRPr="009E1021">
        <w:rPr>
          <w:rFonts w:ascii="Arial" w:hAnsi="Arial" w:cs="Arial"/>
          <w:szCs w:val="24"/>
        </w:rPr>
        <w:t>Names of Consultant Members of Department:</w:t>
      </w: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ind w:left="360"/>
        <w:jc w:val="both"/>
        <w:rPr>
          <w:rFonts w:ascii="Arial" w:hAnsi="Arial" w:cs="Arial"/>
          <w:b w:val="0"/>
          <w:szCs w:val="24"/>
        </w:rPr>
      </w:pPr>
      <w:r w:rsidRPr="009E1021">
        <w:rPr>
          <w:rFonts w:ascii="Arial" w:hAnsi="Arial" w:cs="Arial"/>
          <w:b w:val="0"/>
          <w:szCs w:val="24"/>
        </w:rPr>
        <w:t>Mr. R. D. D. Duncan</w:t>
      </w:r>
    </w:p>
    <w:p w:rsidR="00690A03" w:rsidRPr="009E1021" w:rsidRDefault="00690A03" w:rsidP="009E1021">
      <w:pPr>
        <w:pStyle w:val="Subtitle"/>
        <w:ind w:left="360"/>
        <w:jc w:val="both"/>
        <w:rPr>
          <w:rFonts w:ascii="Arial" w:hAnsi="Arial" w:cs="Arial"/>
          <w:b w:val="0"/>
          <w:szCs w:val="24"/>
        </w:rPr>
      </w:pPr>
      <w:r w:rsidRPr="009E1021">
        <w:rPr>
          <w:rFonts w:ascii="Arial" w:hAnsi="Arial" w:cs="Arial"/>
          <w:b w:val="0"/>
          <w:szCs w:val="24"/>
        </w:rPr>
        <w:t>Miss H. S. Read</w:t>
      </w:r>
    </w:p>
    <w:p w:rsidR="00690A03" w:rsidRPr="009E1021" w:rsidRDefault="00690A03" w:rsidP="009E1021">
      <w:pPr>
        <w:pStyle w:val="Subtitle"/>
        <w:ind w:left="360"/>
        <w:jc w:val="both"/>
        <w:rPr>
          <w:rFonts w:ascii="Arial" w:hAnsi="Arial" w:cs="Arial"/>
          <w:b w:val="0"/>
          <w:szCs w:val="24"/>
        </w:rPr>
      </w:pPr>
      <w:r w:rsidRPr="009E1021">
        <w:rPr>
          <w:rFonts w:ascii="Arial" w:hAnsi="Arial" w:cs="Arial"/>
          <w:b w:val="0"/>
          <w:szCs w:val="24"/>
        </w:rPr>
        <w:t xml:space="preserve">Mr D. J. Rowland </w:t>
      </w:r>
    </w:p>
    <w:p w:rsidR="00690A03" w:rsidRDefault="00690A03" w:rsidP="009E1021">
      <w:pPr>
        <w:pStyle w:val="Subtitle"/>
        <w:ind w:left="360"/>
        <w:jc w:val="both"/>
        <w:rPr>
          <w:rFonts w:ascii="Arial" w:hAnsi="Arial" w:cs="Arial"/>
          <w:b w:val="0"/>
          <w:szCs w:val="24"/>
        </w:rPr>
      </w:pPr>
      <w:r w:rsidRPr="009E1021">
        <w:rPr>
          <w:rFonts w:ascii="Arial" w:hAnsi="Arial" w:cs="Arial"/>
          <w:b w:val="0"/>
          <w:szCs w:val="24"/>
        </w:rPr>
        <w:t>Miss C. Murnaghan</w:t>
      </w:r>
    </w:p>
    <w:p w:rsidR="00690A03" w:rsidRDefault="00690A03" w:rsidP="009E1021">
      <w:pPr>
        <w:pStyle w:val="Subtitle"/>
        <w:ind w:left="360"/>
        <w:jc w:val="both"/>
        <w:rPr>
          <w:rFonts w:ascii="Arial" w:hAnsi="Arial" w:cs="Arial"/>
          <w:b w:val="0"/>
          <w:szCs w:val="24"/>
        </w:rPr>
      </w:pPr>
      <w:r>
        <w:rPr>
          <w:rFonts w:ascii="Arial" w:hAnsi="Arial" w:cs="Arial"/>
          <w:b w:val="0"/>
          <w:szCs w:val="24"/>
        </w:rPr>
        <w:t>Miss J.E.M. McCaul</w:t>
      </w:r>
    </w:p>
    <w:p w:rsidR="00690A03" w:rsidRPr="009E1021" w:rsidRDefault="00690A03" w:rsidP="009E1021">
      <w:pPr>
        <w:pStyle w:val="Subtitle"/>
        <w:ind w:left="360"/>
        <w:jc w:val="both"/>
        <w:rPr>
          <w:rFonts w:ascii="Arial" w:hAnsi="Arial" w:cs="Arial"/>
          <w:b w:val="0"/>
          <w:szCs w:val="24"/>
        </w:rPr>
      </w:pPr>
      <w:r>
        <w:rPr>
          <w:rFonts w:ascii="Arial" w:hAnsi="Arial" w:cs="Arial"/>
          <w:b w:val="0"/>
          <w:szCs w:val="24"/>
        </w:rPr>
        <w:t>Miss A. C. Smith</w:t>
      </w:r>
    </w:p>
    <w:p w:rsidR="00690A03" w:rsidRPr="009E1021" w:rsidRDefault="00690A03" w:rsidP="009E1021">
      <w:pPr>
        <w:pStyle w:val="Subtitle"/>
        <w:ind w:left="360"/>
        <w:jc w:val="both"/>
        <w:rPr>
          <w:rFonts w:ascii="Arial" w:hAnsi="Arial" w:cs="Arial"/>
          <w:b w:val="0"/>
          <w:szCs w:val="24"/>
        </w:rPr>
      </w:pPr>
    </w:p>
    <w:p w:rsidR="00690A03" w:rsidRPr="009E1021" w:rsidRDefault="00690A03" w:rsidP="009E1021">
      <w:pPr>
        <w:pStyle w:val="Subtitle"/>
        <w:numPr>
          <w:ilvl w:val="0"/>
          <w:numId w:val="22"/>
        </w:numPr>
        <w:jc w:val="both"/>
        <w:rPr>
          <w:rFonts w:ascii="Arial" w:hAnsi="Arial" w:cs="Arial"/>
          <w:b w:val="0"/>
          <w:szCs w:val="24"/>
        </w:rPr>
      </w:pPr>
      <w:r w:rsidRPr="009E1021">
        <w:rPr>
          <w:rFonts w:ascii="Arial" w:hAnsi="Arial" w:cs="Arial"/>
          <w:szCs w:val="24"/>
        </w:rPr>
        <w:t>Duties of the post:</w:t>
      </w: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r w:rsidRPr="009E1021">
        <w:rPr>
          <w:rFonts w:ascii="Arial" w:hAnsi="Arial" w:cs="Arial"/>
          <w:b w:val="0"/>
          <w:szCs w:val="24"/>
        </w:rPr>
        <w:t>The post will provide training in paediatric orthopaedics and trauma</w:t>
      </w:r>
      <w:r>
        <w:rPr>
          <w:rFonts w:ascii="Arial" w:hAnsi="Arial" w:cs="Arial"/>
          <w:b w:val="0"/>
          <w:szCs w:val="24"/>
        </w:rPr>
        <w:t xml:space="preserve"> – the timetabling and responsibilities will vary depending on the training requirements of the appointees</w:t>
      </w:r>
      <w:r w:rsidRPr="009E1021">
        <w:rPr>
          <w:rFonts w:ascii="Arial" w:hAnsi="Arial" w:cs="Arial"/>
          <w:b w:val="0"/>
          <w:szCs w:val="24"/>
        </w:rPr>
        <w:t xml:space="preserve">.   It is assumed that the applicant will have </w:t>
      </w:r>
      <w:r>
        <w:rPr>
          <w:rFonts w:ascii="Arial" w:hAnsi="Arial" w:cs="Arial"/>
          <w:b w:val="0"/>
          <w:szCs w:val="24"/>
        </w:rPr>
        <w:t>training in the fundamentals</w:t>
      </w:r>
      <w:r w:rsidRPr="009E1021">
        <w:rPr>
          <w:rFonts w:ascii="Arial" w:hAnsi="Arial" w:cs="Arial"/>
          <w:b w:val="0"/>
          <w:szCs w:val="24"/>
        </w:rPr>
        <w:t xml:space="preserve"> of orthopaedics and trauma.  It is expected that the successful applicant will contribute enthusiastically to research and teaching as part of their overall training. At the end of their time conscientious doctors will be comfortable with all aspects of paediatric orthopaedic problems. </w:t>
      </w:r>
      <w:r>
        <w:rPr>
          <w:rFonts w:ascii="Arial" w:hAnsi="Arial" w:cs="Arial"/>
          <w:b w:val="0"/>
          <w:szCs w:val="24"/>
        </w:rPr>
        <w:t>It is expected that the fellows and the SpRs will work together and support each other both in clinical work and in the running of the department.</w:t>
      </w: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numPr>
          <w:ilvl w:val="0"/>
          <w:numId w:val="22"/>
        </w:numPr>
        <w:jc w:val="both"/>
        <w:rPr>
          <w:rFonts w:ascii="Arial" w:hAnsi="Arial" w:cs="Arial"/>
          <w:b w:val="0"/>
          <w:szCs w:val="24"/>
        </w:rPr>
      </w:pPr>
      <w:r w:rsidRPr="009E1021">
        <w:rPr>
          <w:rFonts w:ascii="Arial" w:hAnsi="Arial" w:cs="Arial"/>
          <w:szCs w:val="24"/>
        </w:rPr>
        <w:t>Clinical Commitments:</w:t>
      </w: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r w:rsidRPr="009E1021">
        <w:rPr>
          <w:rFonts w:ascii="Arial" w:hAnsi="Arial" w:cs="Arial"/>
          <w:b w:val="0"/>
          <w:szCs w:val="24"/>
        </w:rPr>
        <w:t xml:space="preserve">Fellows will normally spend 3 months with one consultant and then rotate to another one. However, in order to gain as wide an experience as possible in paediatric orthopaedics, fellows should attend clinics and operating sessions run by consultants to whom they are not attached otherwise exposure to some highly specialised areas will not be covered. Mr C Adams and Mr E Garrido </w:t>
      </w:r>
      <w:r>
        <w:rPr>
          <w:rFonts w:ascii="Arial" w:hAnsi="Arial" w:cs="Arial"/>
          <w:b w:val="0"/>
          <w:szCs w:val="24"/>
        </w:rPr>
        <w:t>of the Scottish National Spinal Deformity Service run clinics in Glasgow and are happy to accommodate local trainees or fellows.</w:t>
      </w:r>
      <w:r w:rsidRPr="009E1021">
        <w:rPr>
          <w:rFonts w:ascii="Arial" w:hAnsi="Arial" w:cs="Arial"/>
          <w:b w:val="0"/>
          <w:szCs w:val="24"/>
        </w:rPr>
        <w:t xml:space="preserve"> </w:t>
      </w:r>
      <w:r>
        <w:rPr>
          <w:rFonts w:ascii="Arial" w:hAnsi="Arial" w:cs="Arial"/>
          <w:b w:val="0"/>
          <w:szCs w:val="24"/>
        </w:rPr>
        <w:t>The m</w:t>
      </w:r>
      <w:r w:rsidRPr="009E1021">
        <w:rPr>
          <w:rFonts w:ascii="Arial" w:hAnsi="Arial" w:cs="Arial"/>
          <w:b w:val="0"/>
          <w:szCs w:val="24"/>
        </w:rPr>
        <w:t xml:space="preserve">anagement of young adult hip problems is covered by Mr Patil at the </w:t>
      </w:r>
      <w:r>
        <w:rPr>
          <w:rFonts w:ascii="Arial" w:hAnsi="Arial" w:cs="Arial"/>
          <w:b w:val="0"/>
          <w:szCs w:val="24"/>
        </w:rPr>
        <w:t>Queen Elizabeth University Hospital, Glasgow</w:t>
      </w:r>
      <w:r w:rsidRPr="009E1021">
        <w:rPr>
          <w:rFonts w:ascii="Arial" w:hAnsi="Arial" w:cs="Arial"/>
          <w:b w:val="0"/>
          <w:szCs w:val="24"/>
        </w:rPr>
        <w:t xml:space="preserve">. Gait analysis and seating </w:t>
      </w:r>
      <w:r>
        <w:rPr>
          <w:rFonts w:ascii="Arial" w:hAnsi="Arial" w:cs="Arial"/>
          <w:b w:val="0"/>
          <w:szCs w:val="24"/>
        </w:rPr>
        <w:t>clinics</w:t>
      </w:r>
      <w:r w:rsidRPr="009E1021">
        <w:rPr>
          <w:rFonts w:ascii="Arial" w:hAnsi="Arial" w:cs="Arial"/>
          <w:b w:val="0"/>
          <w:szCs w:val="24"/>
        </w:rPr>
        <w:t xml:space="preserve"> are provided by Miss H Read at the </w:t>
      </w:r>
      <w:r>
        <w:rPr>
          <w:rFonts w:ascii="Arial" w:hAnsi="Arial" w:cs="Arial"/>
          <w:b w:val="0"/>
          <w:szCs w:val="24"/>
        </w:rPr>
        <w:t>Westmarc, QEUH</w:t>
      </w:r>
      <w:r w:rsidRPr="009E1021">
        <w:rPr>
          <w:rFonts w:ascii="Arial" w:hAnsi="Arial" w:cs="Arial"/>
          <w:b w:val="0"/>
          <w:szCs w:val="24"/>
        </w:rPr>
        <w:t xml:space="preserve">.    </w:t>
      </w: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r w:rsidRPr="009E1021">
        <w:rPr>
          <w:rFonts w:ascii="Arial" w:hAnsi="Arial" w:cs="Arial"/>
          <w:b w:val="0"/>
          <w:szCs w:val="24"/>
        </w:rPr>
        <w:t>The rota is Band 2A on call rota during British Summer time and changes to Band 2B when the clocks go back</w:t>
      </w:r>
      <w:r>
        <w:rPr>
          <w:rFonts w:ascii="Arial" w:hAnsi="Arial" w:cs="Arial"/>
          <w:b w:val="0"/>
          <w:szCs w:val="24"/>
        </w:rPr>
        <w:t xml:space="preserve"> in the Autumn, reflecting the fact that the on call is generally quieter in the winter months</w:t>
      </w:r>
      <w:r w:rsidRPr="009E1021">
        <w:rPr>
          <w:rFonts w:ascii="Arial" w:hAnsi="Arial" w:cs="Arial"/>
          <w:b w:val="0"/>
          <w:szCs w:val="24"/>
        </w:rPr>
        <w:t>. During term time fellows will normally be expected to provide cover for SpRs attending West of Scotland Core Curriculum Teaching sessions on Friday afternoons, with SpRs repaying the time for Friday cover out of term time.</w:t>
      </w: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r w:rsidRPr="009E1021">
        <w:rPr>
          <w:rFonts w:ascii="Arial" w:hAnsi="Arial" w:cs="Arial"/>
          <w:b w:val="0"/>
          <w:szCs w:val="24"/>
        </w:rPr>
        <w:t xml:space="preserve">The posts are non resident but when on-call appointees must be available within a reasonable time period. To ensure compliance with the European Working Time Directive and the New Deal, the pattern of work will be an on call rota. The post </w:t>
      </w:r>
      <w:r>
        <w:rPr>
          <w:rFonts w:ascii="Arial" w:hAnsi="Arial" w:cs="Arial"/>
          <w:b w:val="0"/>
          <w:szCs w:val="24"/>
        </w:rPr>
        <w:t>was</w:t>
      </w:r>
      <w:r w:rsidRPr="009E1021">
        <w:rPr>
          <w:rFonts w:ascii="Arial" w:hAnsi="Arial" w:cs="Arial"/>
          <w:b w:val="0"/>
          <w:szCs w:val="24"/>
        </w:rPr>
        <w:t xml:space="preserve"> compliant on monitoring </w:t>
      </w:r>
      <w:r>
        <w:rPr>
          <w:rFonts w:ascii="Arial" w:hAnsi="Arial" w:cs="Arial"/>
          <w:b w:val="0"/>
          <w:szCs w:val="24"/>
        </w:rPr>
        <w:t>which was undertaken in Summer 2016, but there was a further monitoring in winter of 2016 which has not yet been fully evaluated and discussed</w:t>
      </w:r>
      <w:r w:rsidRPr="009E1021">
        <w:rPr>
          <w:rFonts w:ascii="Arial" w:hAnsi="Arial" w:cs="Arial"/>
          <w:b w:val="0"/>
          <w:szCs w:val="24"/>
        </w:rPr>
        <w:t>.</w:t>
      </w: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r w:rsidRPr="009E1021">
        <w:rPr>
          <w:rFonts w:ascii="Arial" w:hAnsi="Arial" w:cs="Arial"/>
          <w:szCs w:val="24"/>
        </w:rPr>
        <w:t>e) Teaching:</w:t>
      </w: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r>
        <w:rPr>
          <w:rFonts w:ascii="Arial" w:hAnsi="Arial" w:cs="Arial"/>
          <w:b w:val="0"/>
          <w:szCs w:val="24"/>
        </w:rPr>
        <w:t xml:space="preserve">There is a daily trauma meeting at 0815 which all junior members of staff are expected to attend. </w:t>
      </w:r>
      <w:r w:rsidRPr="009E1021">
        <w:rPr>
          <w:rFonts w:ascii="Arial" w:hAnsi="Arial" w:cs="Arial"/>
          <w:b w:val="0"/>
          <w:szCs w:val="24"/>
        </w:rPr>
        <w:t xml:space="preserve">The appointee will </w:t>
      </w:r>
      <w:r>
        <w:rPr>
          <w:rFonts w:ascii="Arial" w:hAnsi="Arial" w:cs="Arial"/>
          <w:b w:val="0"/>
          <w:szCs w:val="24"/>
        </w:rPr>
        <w:t xml:space="preserve">also </w:t>
      </w:r>
      <w:r w:rsidRPr="009E1021">
        <w:rPr>
          <w:rFonts w:ascii="Arial" w:hAnsi="Arial" w:cs="Arial"/>
          <w:b w:val="0"/>
          <w:szCs w:val="24"/>
        </w:rPr>
        <w:t xml:space="preserve">be expected to attend the weekly unit postgraduate training meeting, within the constraints of the rota, and will be asked to participate in the organisation and presentation of some of the sessions. </w:t>
      </w:r>
      <w:r>
        <w:rPr>
          <w:rFonts w:ascii="Arial" w:hAnsi="Arial" w:cs="Arial"/>
          <w:b w:val="0"/>
          <w:szCs w:val="24"/>
        </w:rPr>
        <w:t xml:space="preserve">The meeting takes place on Friday mornings from 0900-1230. </w:t>
      </w:r>
      <w:r w:rsidRPr="009E1021">
        <w:rPr>
          <w:rFonts w:ascii="Arial" w:hAnsi="Arial" w:cs="Arial"/>
          <w:b w:val="0"/>
          <w:szCs w:val="24"/>
        </w:rPr>
        <w:t>These comprise talks on important topics in paediatric orthopaedics, case presentations, audit</w:t>
      </w:r>
      <w:r>
        <w:rPr>
          <w:rFonts w:ascii="Arial" w:hAnsi="Arial" w:cs="Arial"/>
          <w:b w:val="0"/>
          <w:szCs w:val="24"/>
        </w:rPr>
        <w:t>, morbidity and mortality</w:t>
      </w:r>
      <w:r w:rsidRPr="009E1021">
        <w:rPr>
          <w:rFonts w:ascii="Arial" w:hAnsi="Arial" w:cs="Arial"/>
          <w:b w:val="0"/>
          <w:szCs w:val="24"/>
        </w:rPr>
        <w:t xml:space="preserve">, journal clubs and clinico-pathological conferences. </w:t>
      </w:r>
      <w:r>
        <w:rPr>
          <w:rFonts w:ascii="Arial" w:hAnsi="Arial" w:cs="Arial"/>
          <w:b w:val="0"/>
          <w:szCs w:val="24"/>
        </w:rPr>
        <w:t>A weekly indications meeting takes place at which all elective admissions for the following week are reviewed and discussed.</w:t>
      </w: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r w:rsidRPr="009E1021">
        <w:rPr>
          <w:rFonts w:ascii="Arial" w:hAnsi="Arial" w:cs="Arial"/>
          <w:b w:val="0"/>
          <w:szCs w:val="24"/>
        </w:rPr>
        <w:t xml:space="preserve">Undergraduate teaching takes place throughout the year.  Occasionally there may be students from other hospitals or from overseas attached to the Department on a full time basis. During term time, the orthopaedic department of the </w:t>
      </w:r>
      <w:r>
        <w:rPr>
          <w:rFonts w:ascii="Arial" w:hAnsi="Arial" w:cs="Arial"/>
          <w:b w:val="0"/>
          <w:szCs w:val="24"/>
        </w:rPr>
        <w:t>Royal Hospital for Children, Glasgow</w:t>
      </w:r>
      <w:r w:rsidRPr="009E1021">
        <w:rPr>
          <w:rFonts w:ascii="Arial" w:hAnsi="Arial" w:cs="Arial"/>
          <w:b w:val="0"/>
          <w:szCs w:val="24"/>
        </w:rPr>
        <w:t xml:space="preserve"> provides lectures on paediatric orthopaedics.   Additional clinical teaching on the wards and in clinics is provided on an ad-hoc basis.  </w:t>
      </w:r>
      <w:r>
        <w:rPr>
          <w:rFonts w:ascii="Arial" w:hAnsi="Arial" w:cs="Arial"/>
          <w:b w:val="0"/>
          <w:szCs w:val="24"/>
        </w:rPr>
        <w:t>Senior</w:t>
      </w:r>
      <w:r w:rsidRPr="009E1021">
        <w:rPr>
          <w:rFonts w:ascii="Arial" w:hAnsi="Arial" w:cs="Arial"/>
          <w:b w:val="0"/>
          <w:szCs w:val="24"/>
        </w:rPr>
        <w:t xml:space="preserve"> fellows should provide such teaching and advice as seems appropriate to undergraduates and junior trainees on cases attending the wards or clinics.</w:t>
      </w: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szCs w:val="24"/>
        </w:rPr>
      </w:pPr>
    </w:p>
    <w:p w:rsidR="00690A03" w:rsidRPr="009E1021" w:rsidRDefault="00690A03" w:rsidP="009E1021">
      <w:pPr>
        <w:pStyle w:val="Subtitle"/>
        <w:jc w:val="both"/>
        <w:rPr>
          <w:rFonts w:ascii="Arial" w:hAnsi="Arial" w:cs="Arial"/>
          <w:szCs w:val="24"/>
        </w:rPr>
      </w:pPr>
      <w:r w:rsidRPr="009E1021">
        <w:rPr>
          <w:rFonts w:ascii="Arial" w:hAnsi="Arial" w:cs="Arial"/>
          <w:szCs w:val="24"/>
        </w:rPr>
        <w:t>f) Research:</w:t>
      </w: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r w:rsidRPr="009E1021">
        <w:rPr>
          <w:rFonts w:ascii="Arial" w:hAnsi="Arial" w:cs="Arial"/>
          <w:b w:val="0"/>
          <w:szCs w:val="24"/>
        </w:rPr>
        <w:t>The appointee will be expected to participate in and initiate research projects in consultation with their supervising consultant.   There is ample opportunity for clinical research, facilitated by the departmental database which contains coding details of every in- and out-patient treated in the department since 1989. There are regular meetings to monitor progress.</w:t>
      </w: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spacing w:before="240"/>
        <w:jc w:val="both"/>
        <w:rPr>
          <w:rFonts w:ascii="Arial" w:hAnsi="Arial" w:cs="Arial"/>
          <w:szCs w:val="24"/>
        </w:rPr>
      </w:pPr>
      <w:r w:rsidRPr="009E1021">
        <w:rPr>
          <w:rFonts w:ascii="Arial" w:hAnsi="Arial" w:cs="Arial"/>
          <w:szCs w:val="24"/>
        </w:rPr>
        <w:t>g) Library Facilities:</w:t>
      </w:r>
    </w:p>
    <w:p w:rsidR="00690A03" w:rsidRPr="009E1021" w:rsidRDefault="00690A03" w:rsidP="009E1021">
      <w:pPr>
        <w:pStyle w:val="Subtitle"/>
        <w:spacing w:before="240"/>
        <w:jc w:val="both"/>
        <w:rPr>
          <w:rFonts w:ascii="Arial" w:hAnsi="Arial" w:cs="Arial"/>
          <w:b w:val="0"/>
          <w:szCs w:val="24"/>
        </w:rPr>
      </w:pPr>
      <w:r>
        <w:rPr>
          <w:rFonts w:ascii="Arial" w:hAnsi="Arial" w:cs="Arial"/>
          <w:b w:val="0"/>
          <w:szCs w:val="24"/>
        </w:rPr>
        <w:t xml:space="preserve">Excellent </w:t>
      </w:r>
      <w:r w:rsidRPr="009E1021">
        <w:rPr>
          <w:rFonts w:ascii="Arial" w:hAnsi="Arial" w:cs="Arial"/>
          <w:b w:val="0"/>
          <w:szCs w:val="24"/>
        </w:rPr>
        <w:t xml:space="preserve">library facilities exist </w:t>
      </w:r>
      <w:r>
        <w:rPr>
          <w:rFonts w:ascii="Arial" w:hAnsi="Arial" w:cs="Arial"/>
          <w:b w:val="0"/>
          <w:szCs w:val="24"/>
        </w:rPr>
        <w:t>in the Teaching and Learning Centre on the Govan campus</w:t>
      </w:r>
      <w:r w:rsidRPr="009E1021">
        <w:rPr>
          <w:rFonts w:ascii="Arial" w:hAnsi="Arial" w:cs="Arial"/>
          <w:b w:val="0"/>
          <w:szCs w:val="24"/>
        </w:rPr>
        <w:t>, at the University of Glasgow and in the Royal College of Physicians and Surgeons of Glasgow. In addition computer</w:t>
      </w:r>
      <w:r>
        <w:rPr>
          <w:rFonts w:ascii="Arial" w:hAnsi="Arial" w:cs="Arial"/>
          <w:b w:val="0"/>
          <w:szCs w:val="24"/>
        </w:rPr>
        <w:t>s are</w:t>
      </w:r>
      <w:r w:rsidRPr="009E1021">
        <w:rPr>
          <w:rFonts w:ascii="Arial" w:hAnsi="Arial" w:cs="Arial"/>
          <w:b w:val="0"/>
          <w:szCs w:val="24"/>
        </w:rPr>
        <w:t xml:space="preserve"> provided with</w:t>
      </w:r>
      <w:r>
        <w:rPr>
          <w:rFonts w:ascii="Arial" w:hAnsi="Arial" w:cs="Arial"/>
          <w:b w:val="0"/>
          <w:szCs w:val="24"/>
        </w:rPr>
        <w:t>in the orthopaedic base with</w:t>
      </w:r>
      <w:r w:rsidRPr="009E1021">
        <w:rPr>
          <w:rFonts w:ascii="Arial" w:hAnsi="Arial" w:cs="Arial"/>
          <w:b w:val="0"/>
          <w:szCs w:val="24"/>
        </w:rPr>
        <w:t xml:space="preserve"> access to most journals via NHS Scotland e-library. There are excellent Medical Illustration Services. Audit Facilitators and assistance with statistical analysis are available.</w:t>
      </w: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szCs w:val="24"/>
        </w:rPr>
      </w:pPr>
      <w:r w:rsidRPr="009E1021">
        <w:rPr>
          <w:rFonts w:ascii="Arial" w:hAnsi="Arial" w:cs="Arial"/>
          <w:szCs w:val="24"/>
        </w:rPr>
        <w:t>Study and Training.</w:t>
      </w:r>
    </w:p>
    <w:p w:rsidR="00690A03" w:rsidRPr="00BE697C"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r w:rsidRPr="00BE697C">
        <w:rPr>
          <w:rFonts w:ascii="Arial" w:hAnsi="Arial" w:cs="Arial"/>
          <w:b w:val="0"/>
          <w:szCs w:val="24"/>
        </w:rPr>
        <w:t>Although the posts are not currently recognised for postgraduate training, the department would support any applicant wishing to apply for such recognition</w:t>
      </w:r>
      <w:r w:rsidRPr="009E1021">
        <w:rPr>
          <w:rFonts w:ascii="Arial" w:hAnsi="Arial" w:cs="Arial"/>
          <w:b w:val="0"/>
          <w:szCs w:val="24"/>
        </w:rPr>
        <w:t>. The duties and training provided is identical to the general training given to SpRs rotating through the unit. However, in recognition of their greater requirements in highly specialised areas, potential career paediatric orthopaedic surgeons will be trained to a higher level in these areas.</w:t>
      </w:r>
    </w:p>
    <w:p w:rsidR="00690A03" w:rsidRPr="009E1021" w:rsidRDefault="00690A03" w:rsidP="009E1021">
      <w:pPr>
        <w:pStyle w:val="Subtitle"/>
        <w:jc w:val="both"/>
        <w:rPr>
          <w:rFonts w:ascii="Arial" w:hAnsi="Arial" w:cs="Arial"/>
          <w:b w:val="0"/>
          <w:szCs w:val="24"/>
        </w:rPr>
      </w:pPr>
    </w:p>
    <w:p w:rsidR="00690A03" w:rsidRPr="009E1021" w:rsidRDefault="00690A03" w:rsidP="009E1021">
      <w:pPr>
        <w:pStyle w:val="Subtitle"/>
        <w:jc w:val="both"/>
        <w:rPr>
          <w:rFonts w:ascii="Arial" w:hAnsi="Arial" w:cs="Arial"/>
          <w:b w:val="0"/>
          <w:szCs w:val="24"/>
        </w:rPr>
      </w:pPr>
      <w:r w:rsidRPr="009E1021">
        <w:rPr>
          <w:rFonts w:ascii="Arial" w:hAnsi="Arial" w:cs="Arial"/>
          <w:b w:val="0"/>
          <w:szCs w:val="24"/>
        </w:rPr>
        <w:t>Study leave within the United Kingdom will be in accordance with the Terms and Conditions of Service.  Applications should be made to the Clinical Director of Anaesthesia, Critical Care, Neonatology and Surgical Specialties.</w:t>
      </w:r>
    </w:p>
    <w:p w:rsidR="00690A03" w:rsidRDefault="00690A03" w:rsidP="009E1021">
      <w:pPr>
        <w:pStyle w:val="Subtitle"/>
        <w:jc w:val="both"/>
        <w:rPr>
          <w:rFonts w:ascii="Arial" w:hAnsi="Arial" w:cs="Arial"/>
          <w:b w:val="0"/>
          <w:szCs w:val="24"/>
        </w:rPr>
      </w:pPr>
    </w:p>
    <w:p w:rsidR="00690A03" w:rsidRPr="009E1021" w:rsidRDefault="00690A03" w:rsidP="009E1021">
      <w:pPr>
        <w:pStyle w:val="Subtitle"/>
        <w:spacing w:before="240"/>
        <w:jc w:val="both"/>
        <w:rPr>
          <w:rFonts w:ascii="Arial" w:hAnsi="Arial" w:cs="Arial"/>
          <w:b w:val="0"/>
          <w:szCs w:val="24"/>
        </w:rPr>
      </w:pPr>
      <w:r>
        <w:rPr>
          <w:rFonts w:ascii="Arial" w:hAnsi="Arial" w:cs="Arial"/>
          <w:szCs w:val="24"/>
        </w:rPr>
        <w:t>F</w:t>
      </w:r>
      <w:r w:rsidRPr="009E1021">
        <w:rPr>
          <w:rFonts w:ascii="Arial" w:hAnsi="Arial" w:cs="Arial"/>
          <w:szCs w:val="24"/>
        </w:rPr>
        <w:t xml:space="preserve">or arrangements to view the hospital please contact </w:t>
      </w:r>
      <w:r>
        <w:rPr>
          <w:rFonts w:ascii="Arial" w:hAnsi="Arial" w:cs="Arial"/>
          <w:szCs w:val="24"/>
        </w:rPr>
        <w:t>Miss A Smith</w:t>
      </w:r>
      <w:r w:rsidRPr="009E1021">
        <w:rPr>
          <w:rFonts w:ascii="Arial" w:hAnsi="Arial" w:cs="Arial"/>
          <w:szCs w:val="24"/>
        </w:rPr>
        <w:t xml:space="preserve">, Consultant Orthopaedic Surgeon – Telephone:  0141 </w:t>
      </w:r>
      <w:r>
        <w:rPr>
          <w:rFonts w:ascii="Arial" w:hAnsi="Arial" w:cs="Arial"/>
          <w:szCs w:val="24"/>
        </w:rPr>
        <w:t>451 6561</w:t>
      </w:r>
    </w:p>
    <w:p w:rsidR="00690A03" w:rsidRDefault="00690A03" w:rsidP="00996132">
      <w:pPr>
        <w:rPr>
          <w:rFonts w:ascii="Arial" w:hAnsi="Arial" w:cs="Arial"/>
          <w:b/>
          <w:bCs/>
          <w:caps/>
          <w:sz w:val="22"/>
          <w:szCs w:val="22"/>
        </w:rPr>
      </w:pPr>
    </w:p>
    <w:p w:rsidR="00690A03" w:rsidRPr="002E04AF" w:rsidRDefault="00690A03" w:rsidP="000B650D">
      <w:pPr>
        <w:pStyle w:val="Heading1"/>
        <w:jc w:val="center"/>
        <w:rPr>
          <w:sz w:val="20"/>
        </w:rPr>
      </w:pPr>
      <w:r>
        <w:rPr>
          <w:b w:val="0"/>
          <w:bCs w:val="0"/>
          <w:caps/>
          <w:sz w:val="22"/>
          <w:szCs w:val="22"/>
        </w:rPr>
        <w:br w:type="page"/>
      </w:r>
      <w:r>
        <w:fldChar w:fldCharType="begin"/>
      </w:r>
      <w:r>
        <w:instrText xml:space="preserve"> INCLUDETEXT  </w:instrText>
      </w:r>
      <w:r w:rsidRPr="007E1E37">
        <w:rPr>
          <w:rFonts w:ascii="Times New Roman" w:hAnsi="Times New Roman"/>
          <w:sz w:val="24"/>
        </w:rPr>
        <w:instrText>\\ACU-AP-41\EMPOWERSHAREDDRIVE\PWA\EMPOWER\HRECRUIT\CARLIT\PWA.doc</w:instrText>
      </w:r>
      <w:r>
        <w:fldChar w:fldCharType="separate"/>
      </w:r>
      <w:r>
        <w:rPr>
          <w:sz w:val="20"/>
        </w:rPr>
        <w:t>TERMS AND CONDITIONS OF SERVICE</w:t>
      </w:r>
    </w:p>
    <w:p w:rsidR="00690A03" w:rsidRPr="002E04AF" w:rsidRDefault="00690A03" w:rsidP="000B650D">
      <w:pPr>
        <w:jc w:val="both"/>
        <w:rPr>
          <w:rFonts w:ascii="Arial" w:hAnsi="Arial" w:cs="Arial"/>
          <w:sz w:val="20"/>
          <w:szCs w:val="20"/>
        </w:rPr>
      </w:pPr>
    </w:p>
    <w:p w:rsidR="00690A03" w:rsidRPr="002E04AF" w:rsidRDefault="00690A03" w:rsidP="000B650D">
      <w:pPr>
        <w:jc w:val="both"/>
        <w:rPr>
          <w:rFonts w:ascii="Arial" w:hAnsi="Arial" w:cs="Arial"/>
          <w:sz w:val="20"/>
          <w:szCs w:val="20"/>
        </w:rPr>
      </w:pPr>
      <w:r w:rsidRPr="002E04AF">
        <w:rPr>
          <w:rFonts w:ascii="Arial" w:hAnsi="Arial" w:cs="Arial"/>
          <w:sz w:val="20"/>
          <w:szCs w:val="20"/>
        </w:rPr>
        <w:t>The conditions of service are those laid down and amended from time to time by the Hospital and Medical &amp; Dental Whitley Council.</w:t>
      </w:r>
    </w:p>
    <w:p w:rsidR="00690A03" w:rsidRPr="002E04AF" w:rsidRDefault="00690A03" w:rsidP="000B650D">
      <w:pPr>
        <w:jc w:val="both"/>
        <w:rPr>
          <w:rFonts w:ascii="Arial" w:hAnsi="Arial" w:cs="Arial"/>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7200"/>
      </w:tblGrid>
      <w:tr w:rsidR="00690A03" w:rsidRPr="002E04AF" w:rsidTr="004B611D">
        <w:tc>
          <w:tcPr>
            <w:tcW w:w="2880" w:type="dxa"/>
          </w:tcPr>
          <w:p w:rsidR="00690A03" w:rsidRPr="002E04AF" w:rsidRDefault="00690A03" w:rsidP="004B611D">
            <w:pPr>
              <w:rPr>
                <w:rFonts w:ascii="Arial" w:hAnsi="Arial" w:cs="Arial"/>
                <w:sz w:val="20"/>
                <w:szCs w:val="20"/>
              </w:rPr>
            </w:pPr>
          </w:p>
          <w:p w:rsidR="00690A03" w:rsidRPr="002E04AF" w:rsidRDefault="00690A03" w:rsidP="004B611D">
            <w:pPr>
              <w:rPr>
                <w:rFonts w:ascii="Arial" w:hAnsi="Arial" w:cs="Arial"/>
                <w:b/>
                <w:sz w:val="20"/>
                <w:szCs w:val="20"/>
              </w:rPr>
            </w:pPr>
            <w:r w:rsidRPr="002E04AF">
              <w:rPr>
                <w:rFonts w:ascii="Arial" w:hAnsi="Arial" w:cs="Arial"/>
                <w:b/>
                <w:sz w:val="20"/>
                <w:szCs w:val="20"/>
              </w:rPr>
              <w:t>TYPE OF CONTRACT</w:t>
            </w:r>
          </w:p>
        </w:tc>
        <w:tc>
          <w:tcPr>
            <w:tcW w:w="7200" w:type="dxa"/>
          </w:tcPr>
          <w:p w:rsidR="00690A03" w:rsidRPr="002E04AF" w:rsidRDefault="00690A03" w:rsidP="004B611D">
            <w:pPr>
              <w:rPr>
                <w:rFonts w:ascii="Arial" w:hAnsi="Arial" w:cs="Arial"/>
                <w:sz w:val="20"/>
                <w:szCs w:val="20"/>
              </w:rPr>
            </w:pPr>
          </w:p>
          <w:p w:rsidR="00690A03" w:rsidRPr="009F1114" w:rsidRDefault="00690A03" w:rsidP="004B611D">
            <w:pPr>
              <w:rPr>
                <w:rFonts w:ascii="Arial" w:hAnsi="Arial" w:cs="Arial"/>
                <w:noProof/>
                <w:sz w:val="20"/>
                <w:szCs w:val="20"/>
              </w:rPr>
            </w:pPr>
            <w:r w:rsidRPr="007E1E37">
              <w:rPr>
                <w:rFonts w:ascii="Arial" w:hAnsi="Arial" w:cs="Arial"/>
                <w:noProof/>
                <w:sz w:val="20"/>
                <w:szCs w:val="20"/>
              </w:rPr>
              <w:t>Fixed Term</w:t>
            </w:r>
            <w:r>
              <w:rPr>
                <w:rFonts w:ascii="Arial" w:hAnsi="Arial" w:cs="Arial"/>
                <w:noProof/>
                <w:sz w:val="20"/>
                <w:szCs w:val="20"/>
              </w:rPr>
              <w:t xml:space="preserve"> </w:t>
            </w:r>
          </w:p>
          <w:p w:rsidR="00690A03" w:rsidRPr="002E04AF" w:rsidRDefault="00690A03" w:rsidP="004B611D">
            <w:pPr>
              <w:rPr>
                <w:rFonts w:ascii="Arial" w:hAnsi="Arial" w:cs="Arial"/>
                <w:sz w:val="20"/>
                <w:szCs w:val="20"/>
              </w:rPr>
            </w:pPr>
          </w:p>
        </w:tc>
      </w:tr>
      <w:tr w:rsidR="00690A03" w:rsidRPr="002E04AF" w:rsidTr="004B611D">
        <w:tc>
          <w:tcPr>
            <w:tcW w:w="2880" w:type="dxa"/>
          </w:tcPr>
          <w:p w:rsidR="00690A03" w:rsidRPr="002E04AF" w:rsidRDefault="00690A03" w:rsidP="004B611D">
            <w:pPr>
              <w:rPr>
                <w:rFonts w:ascii="Arial" w:hAnsi="Arial" w:cs="Arial"/>
                <w:sz w:val="20"/>
                <w:szCs w:val="20"/>
              </w:rPr>
            </w:pPr>
          </w:p>
          <w:p w:rsidR="00690A03" w:rsidRPr="002E04AF" w:rsidRDefault="00690A03" w:rsidP="004B611D">
            <w:pPr>
              <w:rPr>
                <w:rFonts w:ascii="Arial" w:hAnsi="Arial" w:cs="Arial"/>
                <w:b/>
                <w:sz w:val="20"/>
                <w:szCs w:val="20"/>
              </w:rPr>
            </w:pPr>
            <w:r w:rsidRPr="002E04AF">
              <w:rPr>
                <w:rFonts w:ascii="Arial" w:hAnsi="Arial" w:cs="Arial"/>
                <w:b/>
                <w:sz w:val="20"/>
                <w:szCs w:val="20"/>
              </w:rPr>
              <w:t>GRADE AND SALARY</w:t>
            </w:r>
          </w:p>
          <w:p w:rsidR="00690A03" w:rsidRPr="002E04AF" w:rsidRDefault="00690A03" w:rsidP="004B611D">
            <w:pPr>
              <w:rPr>
                <w:rFonts w:ascii="Arial" w:hAnsi="Arial" w:cs="Arial"/>
                <w:sz w:val="20"/>
                <w:szCs w:val="20"/>
              </w:rPr>
            </w:pPr>
          </w:p>
        </w:tc>
        <w:tc>
          <w:tcPr>
            <w:tcW w:w="7200" w:type="dxa"/>
          </w:tcPr>
          <w:p w:rsidR="00690A03" w:rsidRPr="002E04AF" w:rsidRDefault="00690A03" w:rsidP="004B611D">
            <w:pPr>
              <w:rPr>
                <w:rFonts w:ascii="Arial" w:hAnsi="Arial" w:cs="Arial"/>
                <w:sz w:val="20"/>
                <w:szCs w:val="20"/>
              </w:rPr>
            </w:pPr>
          </w:p>
          <w:p w:rsidR="00690A03" w:rsidRDefault="00690A03" w:rsidP="004B611D">
            <w:pPr>
              <w:rPr>
                <w:rFonts w:ascii="Arial" w:hAnsi="Arial" w:cs="Arial"/>
                <w:noProof/>
                <w:sz w:val="20"/>
                <w:szCs w:val="20"/>
              </w:rPr>
            </w:pPr>
            <w:r w:rsidRPr="007E1E37">
              <w:rPr>
                <w:rFonts w:ascii="Arial" w:hAnsi="Arial" w:cs="Arial"/>
                <w:noProof/>
                <w:sz w:val="20"/>
                <w:szCs w:val="20"/>
              </w:rPr>
              <w:t>Senior Clinical Fellow</w:t>
            </w:r>
          </w:p>
          <w:p w:rsidR="00690A03" w:rsidRPr="005F76CE" w:rsidRDefault="00690A03" w:rsidP="004B611D">
            <w:pPr>
              <w:rPr>
                <w:rFonts w:ascii="Arial" w:hAnsi="Arial" w:cs="Arial"/>
                <w:noProof/>
                <w:sz w:val="20"/>
                <w:szCs w:val="20"/>
              </w:rPr>
            </w:pPr>
          </w:p>
          <w:p w:rsidR="00690A03" w:rsidRPr="005F76CE" w:rsidRDefault="00690A03" w:rsidP="004B611D">
            <w:pPr>
              <w:rPr>
                <w:rFonts w:ascii="Arial" w:hAnsi="Arial" w:cs="Arial"/>
                <w:sz w:val="20"/>
                <w:szCs w:val="20"/>
              </w:rPr>
            </w:pPr>
            <w:r w:rsidRPr="005F76CE">
              <w:rPr>
                <w:rFonts w:ascii="Arial" w:hAnsi="Arial" w:cs="Arial"/>
                <w:sz w:val="20"/>
                <w:szCs w:val="20"/>
              </w:rPr>
              <w:t>£</w:t>
            </w:r>
            <w:r>
              <w:rPr>
                <w:rFonts w:ascii="Arial" w:hAnsi="Arial" w:cs="Arial"/>
                <w:sz w:val="20"/>
                <w:szCs w:val="20"/>
              </w:rPr>
              <w:t xml:space="preserve"> 32,157 to £50,563</w:t>
            </w:r>
            <w:r w:rsidRPr="005F76CE">
              <w:rPr>
                <w:rFonts w:ascii="Arial" w:hAnsi="Arial" w:cs="Arial"/>
                <w:noProof/>
                <w:sz w:val="20"/>
                <w:szCs w:val="20"/>
              </w:rPr>
              <w:t xml:space="preserve"> </w:t>
            </w:r>
            <w:r w:rsidRPr="005F76CE">
              <w:rPr>
                <w:rFonts w:ascii="Arial" w:hAnsi="Arial" w:cs="Arial"/>
                <w:sz w:val="20"/>
                <w:szCs w:val="20"/>
              </w:rPr>
              <w:t>per annum (pro rata)</w:t>
            </w:r>
          </w:p>
          <w:p w:rsidR="00690A03" w:rsidRPr="002E04AF" w:rsidRDefault="00690A03" w:rsidP="004B611D">
            <w:pPr>
              <w:rPr>
                <w:rFonts w:ascii="Arial" w:hAnsi="Arial" w:cs="Arial"/>
                <w:sz w:val="20"/>
                <w:szCs w:val="20"/>
              </w:rPr>
            </w:pPr>
          </w:p>
          <w:p w:rsidR="00690A03" w:rsidRPr="002E04AF" w:rsidRDefault="00690A03" w:rsidP="004B611D">
            <w:pPr>
              <w:jc w:val="both"/>
              <w:rPr>
                <w:rFonts w:ascii="Arial" w:hAnsi="Arial" w:cs="Arial"/>
                <w:sz w:val="20"/>
                <w:szCs w:val="20"/>
              </w:rPr>
            </w:pPr>
            <w:r w:rsidRPr="002E04AF">
              <w:rPr>
                <w:rFonts w:ascii="Arial" w:hAnsi="Arial" w:cs="Arial"/>
                <w:sz w:val="20"/>
                <w:szCs w:val="20"/>
              </w:rPr>
              <w:t>New Entrants to the NHS will normally commence on the minimum point of the salary scale, (dependent on qualifications and experience). Salary is paid monthly by Bank Credit Transfer.</w:t>
            </w:r>
          </w:p>
          <w:p w:rsidR="00690A03" w:rsidRPr="002E04AF" w:rsidRDefault="00690A03" w:rsidP="004B611D">
            <w:pPr>
              <w:rPr>
                <w:rFonts w:ascii="Arial" w:hAnsi="Arial" w:cs="Arial"/>
                <w:sz w:val="20"/>
                <w:szCs w:val="20"/>
              </w:rPr>
            </w:pPr>
          </w:p>
        </w:tc>
      </w:tr>
      <w:tr w:rsidR="00690A03" w:rsidRPr="002E04AF" w:rsidTr="004B611D">
        <w:tc>
          <w:tcPr>
            <w:tcW w:w="2880" w:type="dxa"/>
          </w:tcPr>
          <w:p w:rsidR="00690A03" w:rsidRPr="002E04AF" w:rsidRDefault="00690A03" w:rsidP="004B611D">
            <w:pPr>
              <w:rPr>
                <w:rFonts w:ascii="Arial" w:hAnsi="Arial" w:cs="Arial"/>
                <w:sz w:val="20"/>
                <w:szCs w:val="20"/>
              </w:rPr>
            </w:pPr>
          </w:p>
          <w:p w:rsidR="00690A03" w:rsidRPr="002E04AF" w:rsidRDefault="00690A03" w:rsidP="004B611D">
            <w:pPr>
              <w:rPr>
                <w:rFonts w:ascii="Arial" w:hAnsi="Arial" w:cs="Arial"/>
                <w:b/>
                <w:sz w:val="20"/>
                <w:szCs w:val="20"/>
              </w:rPr>
            </w:pPr>
            <w:r w:rsidRPr="002E04AF">
              <w:rPr>
                <w:rFonts w:ascii="Arial" w:hAnsi="Arial" w:cs="Arial"/>
                <w:b/>
                <w:sz w:val="20"/>
                <w:szCs w:val="20"/>
              </w:rPr>
              <w:t>HOURS OF DUTY</w:t>
            </w:r>
          </w:p>
        </w:tc>
        <w:tc>
          <w:tcPr>
            <w:tcW w:w="7200" w:type="dxa"/>
          </w:tcPr>
          <w:p w:rsidR="00690A03" w:rsidRPr="002E04AF" w:rsidRDefault="00690A03" w:rsidP="004B611D">
            <w:pPr>
              <w:jc w:val="both"/>
              <w:rPr>
                <w:rFonts w:ascii="Arial" w:hAnsi="Arial" w:cs="Arial"/>
                <w:sz w:val="20"/>
                <w:szCs w:val="20"/>
              </w:rPr>
            </w:pPr>
          </w:p>
          <w:p w:rsidR="00690A03" w:rsidRDefault="00690A03" w:rsidP="004B611D">
            <w:pPr>
              <w:jc w:val="both"/>
              <w:rPr>
                <w:rFonts w:ascii="Arial" w:hAnsi="Arial" w:cs="Arial"/>
                <w:noProof/>
                <w:sz w:val="20"/>
                <w:szCs w:val="20"/>
              </w:rPr>
            </w:pPr>
            <w:r w:rsidRPr="007E1E37">
              <w:rPr>
                <w:rFonts w:ascii="Arial" w:hAnsi="Arial" w:cs="Arial"/>
                <w:noProof/>
                <w:sz w:val="20"/>
                <w:szCs w:val="20"/>
              </w:rPr>
              <w:t>Full Time</w:t>
            </w:r>
            <w:r>
              <w:rPr>
                <w:rFonts w:ascii="Arial" w:hAnsi="Arial" w:cs="Arial"/>
                <w:noProof/>
                <w:sz w:val="20"/>
                <w:szCs w:val="20"/>
              </w:rPr>
              <w:t xml:space="preserve"> </w:t>
            </w:r>
            <w:r w:rsidRPr="007E1E37">
              <w:rPr>
                <w:rFonts w:ascii="Arial" w:hAnsi="Arial" w:cs="Arial"/>
                <w:noProof/>
                <w:sz w:val="20"/>
                <w:szCs w:val="20"/>
              </w:rPr>
              <w:t>40.00</w:t>
            </w:r>
          </w:p>
          <w:p w:rsidR="00690A03" w:rsidRPr="002E04AF" w:rsidRDefault="00690A03" w:rsidP="004B611D">
            <w:pPr>
              <w:jc w:val="both"/>
              <w:rPr>
                <w:rFonts w:ascii="Arial" w:hAnsi="Arial" w:cs="Arial"/>
                <w:sz w:val="20"/>
                <w:szCs w:val="20"/>
              </w:rPr>
            </w:pPr>
          </w:p>
        </w:tc>
      </w:tr>
      <w:tr w:rsidR="00690A03" w:rsidRPr="002E04AF" w:rsidTr="004B611D">
        <w:tc>
          <w:tcPr>
            <w:tcW w:w="2880" w:type="dxa"/>
          </w:tcPr>
          <w:p w:rsidR="00690A03" w:rsidRPr="002E04AF" w:rsidRDefault="00690A03" w:rsidP="004B611D">
            <w:pPr>
              <w:rPr>
                <w:rFonts w:ascii="Arial" w:hAnsi="Arial" w:cs="Arial"/>
                <w:b/>
                <w:sz w:val="20"/>
                <w:szCs w:val="20"/>
              </w:rPr>
            </w:pPr>
          </w:p>
          <w:p w:rsidR="00690A03" w:rsidRPr="002E04AF" w:rsidRDefault="00690A03" w:rsidP="004B611D">
            <w:pPr>
              <w:rPr>
                <w:rFonts w:ascii="Arial" w:hAnsi="Arial" w:cs="Arial"/>
                <w:b/>
                <w:sz w:val="20"/>
                <w:szCs w:val="20"/>
              </w:rPr>
            </w:pPr>
            <w:r w:rsidRPr="002E04AF">
              <w:rPr>
                <w:rFonts w:ascii="Arial" w:hAnsi="Arial" w:cs="Arial"/>
                <w:b/>
                <w:sz w:val="20"/>
                <w:szCs w:val="20"/>
              </w:rPr>
              <w:t>SUPERANNUATION</w:t>
            </w:r>
          </w:p>
          <w:p w:rsidR="00690A03" w:rsidRPr="002E04AF" w:rsidRDefault="00690A03" w:rsidP="004B611D">
            <w:pPr>
              <w:rPr>
                <w:rFonts w:ascii="Arial" w:hAnsi="Arial" w:cs="Arial"/>
                <w:b/>
                <w:sz w:val="20"/>
                <w:szCs w:val="20"/>
              </w:rPr>
            </w:pPr>
          </w:p>
        </w:tc>
        <w:tc>
          <w:tcPr>
            <w:tcW w:w="7200" w:type="dxa"/>
          </w:tcPr>
          <w:p w:rsidR="00690A03" w:rsidRDefault="00690A03" w:rsidP="004B611D">
            <w:pPr>
              <w:jc w:val="both"/>
              <w:rPr>
                <w:rFonts w:ascii="Arial" w:hAnsi="Arial" w:cs="Arial"/>
                <w:sz w:val="20"/>
                <w:szCs w:val="20"/>
              </w:rPr>
            </w:pPr>
          </w:p>
          <w:p w:rsidR="00690A03" w:rsidRDefault="00690A03" w:rsidP="004B611D">
            <w:pPr>
              <w:jc w:val="both"/>
              <w:rPr>
                <w:rFonts w:ascii="Arial" w:hAnsi="Arial" w:cs="Arial"/>
                <w:sz w:val="20"/>
                <w:szCs w:val="20"/>
              </w:rPr>
            </w:pPr>
            <w:r>
              <w:rPr>
                <w:rFonts w:ascii="Arial" w:hAnsi="Arial" w:cs="Arial"/>
                <w:sz w:val="20"/>
                <w:szCs w:val="20"/>
              </w:rPr>
              <w:t>New entrants to NHS Greater Glasgow and Clyde who are aged sixteen but under seventy five will be enrolled automatically into membership of the NHS Pension Scheme.  Should you choose to "opt out" arrangements can be made to do this via:</w:t>
            </w:r>
            <w:r>
              <w:rPr>
                <w:rFonts w:ascii="Arial" w:hAnsi="Arial" w:cs="Arial"/>
                <w:color w:val="000080"/>
                <w:sz w:val="20"/>
                <w:szCs w:val="20"/>
              </w:rPr>
              <w:t xml:space="preserve"> </w:t>
            </w:r>
            <w:hyperlink r:id="rId7" w:tooltip="http://www.sppa.gov.uk/" w:history="1">
              <w:r>
                <w:rPr>
                  <w:rStyle w:val="Hyperlink"/>
                  <w:rFonts w:ascii="Arial" w:hAnsi="Arial" w:cs="Arial"/>
                  <w:sz w:val="20"/>
                  <w:szCs w:val="20"/>
                </w:rPr>
                <w:t>www.sppa.gov.uk</w:t>
              </w:r>
            </w:hyperlink>
            <w:r>
              <w:rPr>
                <w:rFonts w:ascii="Arial" w:hAnsi="Arial" w:cs="Arial"/>
                <w:sz w:val="20"/>
                <w:szCs w:val="20"/>
              </w:rPr>
              <w:t xml:space="preserve"> </w:t>
            </w:r>
          </w:p>
          <w:p w:rsidR="00690A03" w:rsidRPr="002E04AF" w:rsidRDefault="00690A03" w:rsidP="004B611D">
            <w:pPr>
              <w:jc w:val="both"/>
              <w:rPr>
                <w:rFonts w:ascii="Arial" w:hAnsi="Arial" w:cs="Arial"/>
                <w:sz w:val="20"/>
                <w:szCs w:val="20"/>
              </w:rPr>
            </w:pPr>
          </w:p>
        </w:tc>
      </w:tr>
      <w:tr w:rsidR="00690A03" w:rsidRPr="002E04AF" w:rsidTr="004B611D">
        <w:tc>
          <w:tcPr>
            <w:tcW w:w="2880" w:type="dxa"/>
          </w:tcPr>
          <w:p w:rsidR="00690A03" w:rsidRPr="002E04AF" w:rsidRDefault="00690A03" w:rsidP="004B611D">
            <w:pPr>
              <w:rPr>
                <w:rFonts w:ascii="Arial" w:hAnsi="Arial" w:cs="Arial"/>
                <w:sz w:val="20"/>
                <w:szCs w:val="20"/>
              </w:rPr>
            </w:pPr>
          </w:p>
          <w:p w:rsidR="00690A03" w:rsidRPr="002E04AF" w:rsidRDefault="00690A03" w:rsidP="004B611D">
            <w:pPr>
              <w:rPr>
                <w:rFonts w:ascii="Arial" w:hAnsi="Arial" w:cs="Arial"/>
                <w:b/>
                <w:sz w:val="20"/>
                <w:szCs w:val="20"/>
              </w:rPr>
            </w:pPr>
            <w:r w:rsidRPr="002E04AF">
              <w:rPr>
                <w:rFonts w:ascii="Arial" w:hAnsi="Arial" w:cs="Arial"/>
                <w:b/>
                <w:sz w:val="20"/>
                <w:szCs w:val="20"/>
              </w:rPr>
              <w:t>REMOVAL EXPENSES</w:t>
            </w:r>
          </w:p>
          <w:p w:rsidR="00690A03" w:rsidRPr="002E04AF" w:rsidRDefault="00690A03" w:rsidP="004B611D">
            <w:pPr>
              <w:rPr>
                <w:rFonts w:ascii="Arial" w:hAnsi="Arial" w:cs="Arial"/>
                <w:sz w:val="20"/>
                <w:szCs w:val="20"/>
              </w:rPr>
            </w:pPr>
          </w:p>
        </w:tc>
        <w:tc>
          <w:tcPr>
            <w:tcW w:w="7200" w:type="dxa"/>
          </w:tcPr>
          <w:p w:rsidR="00690A03" w:rsidRPr="002E04AF" w:rsidRDefault="00690A03" w:rsidP="004B611D">
            <w:pPr>
              <w:rPr>
                <w:rFonts w:ascii="Arial" w:hAnsi="Arial" w:cs="Arial"/>
                <w:sz w:val="20"/>
                <w:szCs w:val="20"/>
              </w:rPr>
            </w:pPr>
          </w:p>
          <w:p w:rsidR="00690A03" w:rsidRPr="002E04AF" w:rsidRDefault="00690A03" w:rsidP="004B611D">
            <w:pPr>
              <w:jc w:val="both"/>
              <w:rPr>
                <w:rFonts w:ascii="Arial" w:hAnsi="Arial" w:cs="Arial"/>
                <w:sz w:val="20"/>
                <w:szCs w:val="20"/>
              </w:rPr>
            </w:pPr>
            <w:r w:rsidRPr="002E04AF">
              <w:rPr>
                <w:rFonts w:ascii="Arial" w:hAnsi="Arial" w:cs="Arial"/>
                <w:sz w:val="20"/>
                <w:szCs w:val="20"/>
              </w:rPr>
              <w:t xml:space="preserve">Assistance with removal and associated expenses may be given and would be discussed and agreed prior to appointment.   </w:t>
            </w:r>
          </w:p>
          <w:p w:rsidR="00690A03" w:rsidRPr="002E04AF" w:rsidRDefault="00690A03" w:rsidP="004B611D">
            <w:pPr>
              <w:rPr>
                <w:rFonts w:ascii="Arial" w:hAnsi="Arial" w:cs="Arial"/>
                <w:sz w:val="20"/>
                <w:szCs w:val="20"/>
              </w:rPr>
            </w:pPr>
          </w:p>
        </w:tc>
      </w:tr>
      <w:tr w:rsidR="00690A03" w:rsidRPr="002E04AF" w:rsidTr="004B611D">
        <w:tc>
          <w:tcPr>
            <w:tcW w:w="2880" w:type="dxa"/>
          </w:tcPr>
          <w:p w:rsidR="00690A03" w:rsidRPr="002E04AF" w:rsidRDefault="00690A03" w:rsidP="004B611D">
            <w:pPr>
              <w:rPr>
                <w:rFonts w:ascii="Arial" w:hAnsi="Arial" w:cs="Arial"/>
                <w:sz w:val="20"/>
                <w:szCs w:val="20"/>
              </w:rPr>
            </w:pPr>
          </w:p>
          <w:p w:rsidR="00690A03" w:rsidRPr="002E04AF" w:rsidRDefault="00690A03" w:rsidP="004B611D">
            <w:pPr>
              <w:rPr>
                <w:rFonts w:ascii="Arial" w:hAnsi="Arial" w:cs="Arial"/>
                <w:b/>
                <w:sz w:val="20"/>
                <w:szCs w:val="20"/>
              </w:rPr>
            </w:pPr>
            <w:r w:rsidRPr="002E04AF">
              <w:rPr>
                <w:rFonts w:ascii="Arial" w:hAnsi="Arial" w:cs="Arial"/>
                <w:b/>
                <w:sz w:val="20"/>
                <w:szCs w:val="20"/>
              </w:rPr>
              <w:t>EXPENSES OF CANDIDATES FOR APPOINTMENT</w:t>
            </w:r>
          </w:p>
          <w:p w:rsidR="00690A03" w:rsidRPr="002E04AF" w:rsidRDefault="00690A03" w:rsidP="004B611D">
            <w:pPr>
              <w:rPr>
                <w:rFonts w:ascii="Arial" w:hAnsi="Arial" w:cs="Arial"/>
                <w:b/>
                <w:sz w:val="20"/>
                <w:szCs w:val="20"/>
              </w:rPr>
            </w:pPr>
          </w:p>
        </w:tc>
        <w:tc>
          <w:tcPr>
            <w:tcW w:w="7200" w:type="dxa"/>
          </w:tcPr>
          <w:p w:rsidR="00690A03" w:rsidRPr="002E04AF" w:rsidRDefault="00690A03" w:rsidP="004B611D">
            <w:pPr>
              <w:rPr>
                <w:rFonts w:ascii="Arial" w:hAnsi="Arial" w:cs="Arial"/>
                <w:sz w:val="20"/>
                <w:szCs w:val="20"/>
              </w:rPr>
            </w:pPr>
          </w:p>
          <w:p w:rsidR="00690A03" w:rsidRPr="002E04AF" w:rsidRDefault="00690A03" w:rsidP="004B611D">
            <w:pPr>
              <w:jc w:val="both"/>
              <w:rPr>
                <w:rFonts w:ascii="Arial" w:hAnsi="Arial" w:cs="Arial"/>
                <w:sz w:val="20"/>
                <w:szCs w:val="20"/>
              </w:rPr>
            </w:pPr>
            <w:r w:rsidRPr="002E04AF">
              <w:rPr>
                <w:rFonts w:ascii="Arial" w:hAnsi="Arial" w:cs="Arial"/>
                <w:sz w:val="20"/>
                <w:szCs w:val="20"/>
              </w:rPr>
              <w:t>Candidates who are requested to attend an interview will be given assistance with appropriate travelling expenses.</w:t>
            </w:r>
            <w:r>
              <w:rPr>
                <w:rFonts w:ascii="Arial" w:hAnsi="Arial" w:cs="Arial"/>
                <w:sz w:val="20"/>
                <w:szCs w:val="20"/>
              </w:rPr>
              <w:t xml:space="preserve"> </w:t>
            </w:r>
            <w:r w:rsidRPr="002E04AF">
              <w:rPr>
                <w:rFonts w:ascii="Arial" w:hAnsi="Arial" w:cs="Arial"/>
                <w:sz w:val="20"/>
                <w:szCs w:val="20"/>
              </w:rPr>
              <w:t>Re-imbursement shall not normally be made to employees who withdraw their application or refuse an offer of appointment.</w:t>
            </w:r>
          </w:p>
          <w:p w:rsidR="00690A03" w:rsidRPr="002E04AF" w:rsidRDefault="00690A03" w:rsidP="004B611D">
            <w:pPr>
              <w:rPr>
                <w:rFonts w:ascii="Arial" w:hAnsi="Arial" w:cs="Arial"/>
                <w:sz w:val="20"/>
                <w:szCs w:val="20"/>
              </w:rPr>
            </w:pPr>
          </w:p>
        </w:tc>
      </w:tr>
      <w:tr w:rsidR="00690A03" w:rsidRPr="002E04AF" w:rsidTr="004B611D">
        <w:tc>
          <w:tcPr>
            <w:tcW w:w="2880" w:type="dxa"/>
          </w:tcPr>
          <w:p w:rsidR="00690A03" w:rsidRPr="002E04AF" w:rsidRDefault="00690A03" w:rsidP="004B611D">
            <w:pPr>
              <w:rPr>
                <w:rFonts w:ascii="Arial" w:hAnsi="Arial" w:cs="Arial"/>
                <w:sz w:val="20"/>
                <w:szCs w:val="20"/>
              </w:rPr>
            </w:pPr>
          </w:p>
          <w:p w:rsidR="00690A03" w:rsidRPr="002E04AF" w:rsidRDefault="00690A03" w:rsidP="004B611D">
            <w:pPr>
              <w:rPr>
                <w:rFonts w:ascii="Arial" w:hAnsi="Arial" w:cs="Arial"/>
                <w:b/>
                <w:sz w:val="20"/>
                <w:szCs w:val="20"/>
              </w:rPr>
            </w:pPr>
            <w:r w:rsidRPr="002E04AF">
              <w:rPr>
                <w:rFonts w:ascii="Arial" w:hAnsi="Arial" w:cs="Arial"/>
                <w:b/>
                <w:sz w:val="20"/>
                <w:szCs w:val="20"/>
              </w:rPr>
              <w:t>TOBACCO POLICY</w:t>
            </w:r>
          </w:p>
        </w:tc>
        <w:tc>
          <w:tcPr>
            <w:tcW w:w="7200" w:type="dxa"/>
          </w:tcPr>
          <w:p w:rsidR="00690A03" w:rsidRPr="002E04AF" w:rsidRDefault="00690A03" w:rsidP="004B611D">
            <w:pPr>
              <w:rPr>
                <w:rFonts w:ascii="Arial" w:hAnsi="Arial" w:cs="Arial"/>
                <w:sz w:val="20"/>
                <w:szCs w:val="20"/>
              </w:rPr>
            </w:pPr>
          </w:p>
          <w:p w:rsidR="00690A03" w:rsidRPr="002E04AF" w:rsidRDefault="00690A03" w:rsidP="004B611D">
            <w:pPr>
              <w:jc w:val="both"/>
              <w:rPr>
                <w:rFonts w:ascii="Arial" w:hAnsi="Arial" w:cs="Arial"/>
                <w:sz w:val="20"/>
                <w:szCs w:val="20"/>
              </w:rPr>
            </w:pPr>
            <w:r w:rsidRPr="002E04AF">
              <w:rPr>
                <w:rFonts w:ascii="Arial" w:hAnsi="Arial" w:cs="Arial"/>
                <w:sz w:val="20"/>
                <w:szCs w:val="20"/>
              </w:rPr>
              <w:t>NHS Greater Glasgow and Clyde operate a No Smoking Policy in all premises and grounds.</w:t>
            </w:r>
          </w:p>
          <w:p w:rsidR="00690A03" w:rsidRPr="002E04AF" w:rsidRDefault="00690A03" w:rsidP="004B611D">
            <w:pPr>
              <w:rPr>
                <w:rFonts w:ascii="Arial" w:hAnsi="Arial" w:cs="Arial"/>
                <w:sz w:val="20"/>
                <w:szCs w:val="20"/>
              </w:rPr>
            </w:pPr>
          </w:p>
        </w:tc>
      </w:tr>
      <w:tr w:rsidR="00690A03" w:rsidRPr="002E04AF" w:rsidTr="004B611D">
        <w:tc>
          <w:tcPr>
            <w:tcW w:w="2880" w:type="dxa"/>
          </w:tcPr>
          <w:p w:rsidR="00690A03" w:rsidRPr="002E04AF" w:rsidRDefault="00690A03" w:rsidP="004B611D">
            <w:pPr>
              <w:rPr>
                <w:rFonts w:ascii="Arial" w:hAnsi="Arial" w:cs="Arial"/>
                <w:sz w:val="20"/>
                <w:szCs w:val="20"/>
              </w:rPr>
            </w:pPr>
          </w:p>
          <w:p w:rsidR="00690A03" w:rsidRPr="002E04AF" w:rsidRDefault="00690A03" w:rsidP="004B611D">
            <w:pPr>
              <w:rPr>
                <w:rFonts w:ascii="Arial" w:hAnsi="Arial" w:cs="Arial"/>
                <w:sz w:val="20"/>
                <w:szCs w:val="20"/>
              </w:rPr>
            </w:pPr>
          </w:p>
          <w:p w:rsidR="00690A03" w:rsidRPr="002E04AF" w:rsidRDefault="00690A03" w:rsidP="004B611D">
            <w:pPr>
              <w:rPr>
                <w:rFonts w:ascii="Arial" w:hAnsi="Arial" w:cs="Arial"/>
                <w:b/>
                <w:sz w:val="20"/>
                <w:szCs w:val="20"/>
              </w:rPr>
            </w:pPr>
            <w:r w:rsidRPr="002E04AF">
              <w:rPr>
                <w:rFonts w:ascii="Arial" w:hAnsi="Arial" w:cs="Arial"/>
                <w:b/>
                <w:sz w:val="20"/>
                <w:szCs w:val="20"/>
              </w:rPr>
              <w:t>DISCLOSURE SCOTLAND</w:t>
            </w:r>
          </w:p>
        </w:tc>
        <w:tc>
          <w:tcPr>
            <w:tcW w:w="7200" w:type="dxa"/>
          </w:tcPr>
          <w:p w:rsidR="00690A03" w:rsidRPr="002E04AF" w:rsidRDefault="00690A03" w:rsidP="004B611D">
            <w:pPr>
              <w:rPr>
                <w:rFonts w:ascii="Arial" w:hAnsi="Arial" w:cs="Arial"/>
                <w:sz w:val="20"/>
                <w:szCs w:val="20"/>
              </w:rPr>
            </w:pPr>
          </w:p>
          <w:p w:rsidR="00690A03" w:rsidRPr="002E04AF" w:rsidRDefault="00690A03" w:rsidP="004B611D">
            <w:pPr>
              <w:jc w:val="both"/>
              <w:rPr>
                <w:rFonts w:ascii="Arial" w:hAnsi="Arial" w:cs="Arial"/>
                <w:sz w:val="20"/>
                <w:szCs w:val="20"/>
              </w:rPr>
            </w:pPr>
            <w:r w:rsidRPr="002E04AF">
              <w:rPr>
                <w:rFonts w:ascii="Arial" w:hAnsi="Arial" w:cs="Arial"/>
                <w:sz w:val="20"/>
                <w:szCs w:val="20"/>
              </w:rPr>
              <w:t>This post is considered to be in the category of “Regulated Work” and therefore requires a Disclosure Scotland Protection of Vulnerable</w:t>
            </w:r>
            <w:r>
              <w:rPr>
                <w:rFonts w:ascii="Arial" w:hAnsi="Arial" w:cs="Arial"/>
                <w:sz w:val="20"/>
                <w:szCs w:val="20"/>
              </w:rPr>
              <w:t xml:space="preserve"> Groups Scheme (PVG) Membership.</w:t>
            </w:r>
          </w:p>
          <w:p w:rsidR="00690A03" w:rsidRPr="002E04AF" w:rsidRDefault="00690A03" w:rsidP="004B611D">
            <w:pPr>
              <w:rPr>
                <w:rFonts w:ascii="Arial" w:hAnsi="Arial" w:cs="Arial"/>
                <w:sz w:val="20"/>
                <w:szCs w:val="20"/>
              </w:rPr>
            </w:pPr>
          </w:p>
        </w:tc>
      </w:tr>
      <w:tr w:rsidR="00690A03" w:rsidRPr="002E04AF" w:rsidTr="004B611D">
        <w:tc>
          <w:tcPr>
            <w:tcW w:w="2880" w:type="dxa"/>
          </w:tcPr>
          <w:p w:rsidR="00690A03" w:rsidRPr="002E04AF" w:rsidRDefault="00690A03" w:rsidP="004B611D">
            <w:pPr>
              <w:rPr>
                <w:rFonts w:ascii="Arial" w:hAnsi="Arial" w:cs="Arial"/>
                <w:sz w:val="20"/>
                <w:szCs w:val="20"/>
              </w:rPr>
            </w:pPr>
          </w:p>
          <w:p w:rsidR="00690A03" w:rsidRPr="002E04AF" w:rsidRDefault="00690A03" w:rsidP="004B611D">
            <w:pPr>
              <w:rPr>
                <w:rFonts w:ascii="Arial" w:hAnsi="Arial" w:cs="Arial"/>
                <w:b/>
                <w:sz w:val="20"/>
                <w:szCs w:val="20"/>
              </w:rPr>
            </w:pPr>
            <w:r w:rsidRPr="002E04AF">
              <w:rPr>
                <w:rFonts w:ascii="Arial" w:hAnsi="Arial" w:cs="Arial"/>
                <w:b/>
                <w:sz w:val="20"/>
                <w:szCs w:val="20"/>
              </w:rPr>
              <w:t>CONFIRMATION OF ELIGIBILITY TO WORK IN THE UK</w:t>
            </w:r>
          </w:p>
          <w:p w:rsidR="00690A03" w:rsidRPr="002E04AF" w:rsidRDefault="00690A03" w:rsidP="004B611D">
            <w:pPr>
              <w:rPr>
                <w:rFonts w:ascii="Arial" w:hAnsi="Arial" w:cs="Arial"/>
                <w:sz w:val="20"/>
                <w:szCs w:val="20"/>
              </w:rPr>
            </w:pPr>
          </w:p>
        </w:tc>
        <w:tc>
          <w:tcPr>
            <w:tcW w:w="7200" w:type="dxa"/>
          </w:tcPr>
          <w:p w:rsidR="00690A03" w:rsidRPr="002E04AF" w:rsidRDefault="00690A03" w:rsidP="004B611D">
            <w:pPr>
              <w:rPr>
                <w:rFonts w:ascii="Arial" w:hAnsi="Arial" w:cs="Arial"/>
                <w:sz w:val="20"/>
                <w:szCs w:val="20"/>
              </w:rPr>
            </w:pPr>
          </w:p>
          <w:p w:rsidR="00690A03" w:rsidRDefault="00690A03" w:rsidP="004B611D">
            <w:pPr>
              <w:jc w:val="both"/>
              <w:rPr>
                <w:rFonts w:ascii="Arial" w:hAnsi="Arial" w:cs="Arial"/>
                <w:sz w:val="20"/>
                <w:szCs w:val="20"/>
              </w:rPr>
            </w:pPr>
            <w:r w:rsidRPr="002E04AF">
              <w:rPr>
                <w:rFonts w:ascii="Arial" w:hAnsi="Arial" w:cs="Arial"/>
                <w:sz w:val="20"/>
                <w:szCs w:val="20"/>
              </w:rPr>
              <w:t xml:space="preserve">NHS Greater Glasgow and Clyde (NHSGGC) has a legal obligation to </w:t>
            </w:r>
            <w:r w:rsidRPr="002E04AF">
              <w:rPr>
                <w:rFonts w:ascii="Arial" w:hAnsi="Arial" w:cs="Arial"/>
                <w:b/>
                <w:sz w:val="20"/>
                <w:szCs w:val="20"/>
              </w:rPr>
              <w:t xml:space="preserve">           </w:t>
            </w:r>
            <w:r w:rsidRPr="002E04AF">
              <w:rPr>
                <w:rFonts w:ascii="Arial" w:hAnsi="Arial" w:cs="Arial"/>
                <w:sz w:val="20"/>
                <w:szCs w:val="20"/>
              </w:rPr>
              <w:t xml:space="preserve"> ensure that it’s employees, both EEA and non EEA nationals, are legally entitled to work in the United Kingdom.  Before any person can commence employment within NHS GGC they will need to provide documentation to prove that they are eligible to work in the UK.  Non EEA nationals will be required to show evidence that either Entry Clearance or Leave to Remain in the UK has been granted for the work which they are applying to do.  Where an individual is subject </w:t>
            </w:r>
            <w:r>
              <w:rPr>
                <w:rFonts w:ascii="Arial" w:hAnsi="Arial" w:cs="Arial"/>
                <w:sz w:val="20"/>
                <w:szCs w:val="20"/>
              </w:rPr>
              <w:t>to immigration control under no</w:t>
            </w:r>
            <w:r w:rsidRPr="002E04AF">
              <w:rPr>
                <w:rFonts w:ascii="Arial" w:hAnsi="Arial" w:cs="Arial"/>
                <w:sz w:val="20"/>
                <w:szCs w:val="20"/>
              </w:rPr>
              <w:t xml:space="preserve"> circumstances will they be allowed to commence until the right to work in the UK has been verified. ALL applicants regardless of nationality must complete and return the Confirmation of Eligibility to Work in the UK Statement with their completed application form. You will be required provide appropriate documentation prior to any appointment being made.</w:t>
            </w:r>
          </w:p>
          <w:p w:rsidR="00690A03" w:rsidRPr="002E04AF" w:rsidRDefault="00690A03" w:rsidP="004B611D">
            <w:pPr>
              <w:jc w:val="both"/>
              <w:rPr>
                <w:rFonts w:ascii="Arial" w:hAnsi="Arial" w:cs="Arial"/>
                <w:sz w:val="20"/>
                <w:szCs w:val="20"/>
              </w:rPr>
            </w:pPr>
          </w:p>
        </w:tc>
      </w:tr>
      <w:tr w:rsidR="00690A03" w:rsidRPr="002E04AF" w:rsidTr="004B611D">
        <w:tc>
          <w:tcPr>
            <w:tcW w:w="2880" w:type="dxa"/>
          </w:tcPr>
          <w:p w:rsidR="00690A03" w:rsidRPr="002E04AF" w:rsidRDefault="00690A03" w:rsidP="004B611D">
            <w:pPr>
              <w:rPr>
                <w:rFonts w:ascii="Arial" w:hAnsi="Arial" w:cs="Arial"/>
                <w:sz w:val="20"/>
                <w:szCs w:val="20"/>
              </w:rPr>
            </w:pPr>
          </w:p>
          <w:p w:rsidR="00690A03" w:rsidRPr="002E04AF" w:rsidRDefault="00690A03" w:rsidP="004B611D">
            <w:pPr>
              <w:rPr>
                <w:rFonts w:ascii="Arial" w:hAnsi="Arial" w:cs="Arial"/>
                <w:b/>
                <w:sz w:val="20"/>
                <w:szCs w:val="20"/>
              </w:rPr>
            </w:pPr>
            <w:r w:rsidRPr="002E04AF">
              <w:rPr>
                <w:rFonts w:ascii="Arial" w:hAnsi="Arial" w:cs="Arial"/>
                <w:b/>
                <w:sz w:val="20"/>
                <w:szCs w:val="20"/>
              </w:rPr>
              <w:t>REHABILITATION OF OFFENDERS ACT 1974</w:t>
            </w:r>
          </w:p>
        </w:tc>
        <w:tc>
          <w:tcPr>
            <w:tcW w:w="7200" w:type="dxa"/>
          </w:tcPr>
          <w:p w:rsidR="00690A03" w:rsidRPr="002E04AF" w:rsidRDefault="00690A03" w:rsidP="004B611D">
            <w:pPr>
              <w:rPr>
                <w:rFonts w:ascii="Arial" w:hAnsi="Arial" w:cs="Arial"/>
                <w:sz w:val="20"/>
                <w:szCs w:val="20"/>
              </w:rPr>
            </w:pPr>
          </w:p>
          <w:p w:rsidR="00690A03" w:rsidRPr="002E04AF" w:rsidRDefault="00690A03" w:rsidP="004B611D">
            <w:pPr>
              <w:jc w:val="both"/>
              <w:rPr>
                <w:rFonts w:ascii="Arial" w:hAnsi="Arial" w:cs="Arial"/>
                <w:sz w:val="20"/>
                <w:szCs w:val="20"/>
              </w:rPr>
            </w:pPr>
            <w:r w:rsidRPr="002E04AF">
              <w:rPr>
                <w:rFonts w:ascii="Arial" w:hAnsi="Arial" w:cs="Arial"/>
                <w:sz w:val="20"/>
                <w:szCs w:val="20"/>
              </w:rPr>
              <w:t>The rehabilitation of Offenders act 1974 allows people who have been convicted of certain criminal offences to regard their convictions as “spent” after the lapse of a period of years.  However, due to the nature of work for which you are applying this post is exempt from the provisions of Section 4 of the Rehabilitation of Offenders Act 1974 by virtue of the Rehabilitation of Offenders Act 1974 (Exceptions Orders 1975 and 1986). Therefore, applicants are required to disclose information about convictions which for other purposes are “spent” under the provision of the act in the event of employment, failure to disclose such convictions could result in dismissal or disciplinary action by NHS Greater Glasgow and Clyde. Any information given will be completely confidential.</w:t>
            </w:r>
          </w:p>
          <w:p w:rsidR="00690A03" w:rsidRPr="002E04AF" w:rsidRDefault="00690A03" w:rsidP="004B611D">
            <w:pPr>
              <w:rPr>
                <w:rFonts w:ascii="Arial" w:hAnsi="Arial" w:cs="Arial"/>
                <w:sz w:val="20"/>
                <w:szCs w:val="20"/>
              </w:rPr>
            </w:pPr>
          </w:p>
        </w:tc>
      </w:tr>
      <w:tr w:rsidR="00690A03" w:rsidRPr="002E04AF" w:rsidTr="004B611D">
        <w:tc>
          <w:tcPr>
            <w:tcW w:w="2880" w:type="dxa"/>
          </w:tcPr>
          <w:p w:rsidR="00690A03" w:rsidRPr="002E04AF" w:rsidRDefault="00690A03" w:rsidP="004B611D">
            <w:pPr>
              <w:rPr>
                <w:rFonts w:ascii="Arial" w:hAnsi="Arial" w:cs="Arial"/>
                <w:sz w:val="20"/>
                <w:szCs w:val="20"/>
              </w:rPr>
            </w:pPr>
          </w:p>
          <w:p w:rsidR="00690A03" w:rsidRPr="002E04AF" w:rsidRDefault="00690A03" w:rsidP="004B611D">
            <w:pPr>
              <w:rPr>
                <w:rFonts w:ascii="Arial" w:hAnsi="Arial" w:cs="Arial"/>
                <w:b/>
                <w:sz w:val="20"/>
                <w:szCs w:val="20"/>
              </w:rPr>
            </w:pPr>
            <w:r w:rsidRPr="002E04AF">
              <w:rPr>
                <w:rFonts w:ascii="Arial" w:hAnsi="Arial" w:cs="Arial"/>
                <w:b/>
                <w:sz w:val="20"/>
                <w:szCs w:val="20"/>
              </w:rPr>
              <w:t>DISABLED APPLICANTS</w:t>
            </w:r>
          </w:p>
          <w:p w:rsidR="00690A03" w:rsidRPr="002E04AF" w:rsidRDefault="00690A03" w:rsidP="004B611D">
            <w:pPr>
              <w:rPr>
                <w:rFonts w:ascii="Arial" w:hAnsi="Arial" w:cs="Arial"/>
                <w:sz w:val="20"/>
                <w:szCs w:val="20"/>
              </w:rPr>
            </w:pPr>
          </w:p>
        </w:tc>
        <w:tc>
          <w:tcPr>
            <w:tcW w:w="7200" w:type="dxa"/>
          </w:tcPr>
          <w:p w:rsidR="00690A03" w:rsidRPr="002E04AF" w:rsidRDefault="00690A03" w:rsidP="004B611D">
            <w:pPr>
              <w:rPr>
                <w:rFonts w:ascii="Arial" w:hAnsi="Arial" w:cs="Arial"/>
                <w:sz w:val="20"/>
                <w:szCs w:val="20"/>
              </w:rPr>
            </w:pPr>
          </w:p>
          <w:p w:rsidR="00690A03" w:rsidRPr="002E04AF" w:rsidRDefault="00690A03" w:rsidP="004B611D">
            <w:pPr>
              <w:jc w:val="both"/>
              <w:rPr>
                <w:rFonts w:ascii="Arial" w:hAnsi="Arial" w:cs="Arial"/>
                <w:sz w:val="20"/>
                <w:szCs w:val="20"/>
              </w:rPr>
            </w:pPr>
            <w:r w:rsidRPr="002E04AF">
              <w:rPr>
                <w:rFonts w:ascii="Arial" w:hAnsi="Arial" w:cs="Arial"/>
                <w:sz w:val="20"/>
                <w:szCs w:val="20"/>
              </w:rPr>
              <w:t>A disability or health problems does not preclude full consideration for the job and applications from people with disabilities are welcome.  All information will be treated as confidential.   NHS Greater Glasgow and Clyde guarantees to interview all applicants with disabilities who meet the minimum criteria for the post.</w:t>
            </w:r>
            <w:r>
              <w:rPr>
                <w:rFonts w:ascii="Arial" w:hAnsi="Arial" w:cs="Arial"/>
                <w:sz w:val="20"/>
                <w:szCs w:val="20"/>
              </w:rPr>
              <w:t xml:space="preserve">  </w:t>
            </w:r>
            <w:r w:rsidRPr="002E04AF">
              <w:rPr>
                <w:rFonts w:ascii="Arial" w:hAnsi="Arial" w:cs="Arial"/>
                <w:sz w:val="20"/>
                <w:szCs w:val="20"/>
              </w:rPr>
              <w:t>You will note on our application form that we ask for relevant information with regard to your disability.   This is simply to ensure that we can assist you, if you are called for interview, to have every opportunity to present your application in full.  We may call you to discuss your needs in more detail if you are selected for interview.</w:t>
            </w:r>
          </w:p>
          <w:p w:rsidR="00690A03" w:rsidRPr="002E04AF" w:rsidRDefault="00690A03" w:rsidP="004B611D">
            <w:pPr>
              <w:rPr>
                <w:rFonts w:ascii="Arial" w:hAnsi="Arial" w:cs="Arial"/>
                <w:sz w:val="20"/>
                <w:szCs w:val="20"/>
              </w:rPr>
            </w:pPr>
          </w:p>
        </w:tc>
      </w:tr>
      <w:tr w:rsidR="00690A03" w:rsidRPr="002E04AF" w:rsidTr="004B611D">
        <w:tc>
          <w:tcPr>
            <w:tcW w:w="2880" w:type="dxa"/>
          </w:tcPr>
          <w:p w:rsidR="00690A03" w:rsidRPr="002E04AF" w:rsidRDefault="00690A03" w:rsidP="004B611D">
            <w:pPr>
              <w:rPr>
                <w:rFonts w:ascii="Arial" w:hAnsi="Arial" w:cs="Arial"/>
                <w:sz w:val="20"/>
                <w:szCs w:val="20"/>
              </w:rPr>
            </w:pPr>
          </w:p>
          <w:p w:rsidR="00690A03" w:rsidRPr="002E04AF" w:rsidRDefault="00690A03" w:rsidP="004B611D">
            <w:pPr>
              <w:rPr>
                <w:rFonts w:ascii="Arial" w:hAnsi="Arial" w:cs="Arial"/>
                <w:b/>
                <w:sz w:val="20"/>
                <w:szCs w:val="20"/>
              </w:rPr>
            </w:pPr>
            <w:r w:rsidRPr="002E04AF">
              <w:rPr>
                <w:rFonts w:ascii="Arial" w:hAnsi="Arial" w:cs="Arial"/>
                <w:b/>
                <w:sz w:val="20"/>
                <w:szCs w:val="20"/>
              </w:rPr>
              <w:t>GENERAL</w:t>
            </w:r>
          </w:p>
        </w:tc>
        <w:tc>
          <w:tcPr>
            <w:tcW w:w="7200" w:type="dxa"/>
          </w:tcPr>
          <w:p w:rsidR="00690A03" w:rsidRPr="002E04AF" w:rsidRDefault="00690A03" w:rsidP="004B611D">
            <w:pPr>
              <w:rPr>
                <w:rFonts w:ascii="Arial" w:hAnsi="Arial" w:cs="Arial"/>
                <w:sz w:val="20"/>
                <w:szCs w:val="20"/>
              </w:rPr>
            </w:pPr>
          </w:p>
          <w:p w:rsidR="00690A03" w:rsidRPr="002E04AF" w:rsidRDefault="00690A03" w:rsidP="004B611D">
            <w:pPr>
              <w:jc w:val="both"/>
              <w:rPr>
                <w:rFonts w:ascii="Arial" w:hAnsi="Arial" w:cs="Arial"/>
                <w:sz w:val="20"/>
                <w:szCs w:val="20"/>
              </w:rPr>
            </w:pPr>
            <w:r w:rsidRPr="002E04AF">
              <w:rPr>
                <w:rFonts w:ascii="Arial" w:hAnsi="Arial" w:cs="Arial"/>
                <w:sz w:val="20"/>
                <w:szCs w:val="20"/>
              </w:rPr>
              <w:t>NHS Greater Glasgow and Clyde operates flexible staffing arrangements whereby all appointments are to a grade within a department.  The duties of an officer may be varied from an initial set of duties to any other set, which are commensurate with the grade of the officer.  The enhanced experience resulting from this is considered to be in the best interest of both NHS Greater Glasgow and Clyde and the individual.</w:t>
            </w:r>
          </w:p>
          <w:p w:rsidR="00690A03" w:rsidRPr="002E04AF" w:rsidRDefault="00690A03" w:rsidP="004B611D">
            <w:pPr>
              <w:rPr>
                <w:rFonts w:ascii="Arial" w:hAnsi="Arial" w:cs="Arial"/>
                <w:sz w:val="20"/>
                <w:szCs w:val="20"/>
              </w:rPr>
            </w:pPr>
          </w:p>
        </w:tc>
      </w:tr>
      <w:tr w:rsidR="00690A03" w:rsidRPr="002E04AF" w:rsidTr="004B611D">
        <w:tc>
          <w:tcPr>
            <w:tcW w:w="2880" w:type="dxa"/>
          </w:tcPr>
          <w:p w:rsidR="00690A03" w:rsidRPr="002E04AF" w:rsidRDefault="00690A03" w:rsidP="004B611D">
            <w:pPr>
              <w:rPr>
                <w:rFonts w:ascii="Arial" w:hAnsi="Arial" w:cs="Arial"/>
                <w:sz w:val="20"/>
                <w:szCs w:val="20"/>
              </w:rPr>
            </w:pPr>
          </w:p>
          <w:p w:rsidR="00690A03" w:rsidRPr="002E04AF" w:rsidRDefault="00690A03" w:rsidP="004B611D">
            <w:pPr>
              <w:rPr>
                <w:rFonts w:ascii="Arial" w:hAnsi="Arial" w:cs="Arial"/>
                <w:b/>
                <w:sz w:val="20"/>
                <w:szCs w:val="20"/>
              </w:rPr>
            </w:pPr>
            <w:r w:rsidRPr="002E04AF">
              <w:rPr>
                <w:rFonts w:ascii="Arial" w:hAnsi="Arial" w:cs="Arial"/>
                <w:b/>
                <w:sz w:val="20"/>
                <w:szCs w:val="20"/>
              </w:rPr>
              <w:t>EQUAL OPPORTUNITIES</w:t>
            </w:r>
          </w:p>
        </w:tc>
        <w:tc>
          <w:tcPr>
            <w:tcW w:w="7200" w:type="dxa"/>
          </w:tcPr>
          <w:p w:rsidR="00690A03" w:rsidRPr="002E04AF" w:rsidRDefault="00690A03" w:rsidP="004B611D">
            <w:pPr>
              <w:rPr>
                <w:rFonts w:ascii="Arial" w:hAnsi="Arial" w:cs="Arial"/>
                <w:sz w:val="20"/>
                <w:szCs w:val="20"/>
              </w:rPr>
            </w:pPr>
          </w:p>
          <w:p w:rsidR="00690A03" w:rsidRPr="002E04AF" w:rsidRDefault="00690A03" w:rsidP="004B611D">
            <w:pPr>
              <w:rPr>
                <w:rFonts w:ascii="Arial" w:hAnsi="Arial" w:cs="Arial"/>
                <w:sz w:val="20"/>
                <w:szCs w:val="20"/>
              </w:rPr>
            </w:pPr>
            <w:r w:rsidRPr="002E04AF">
              <w:rPr>
                <w:rFonts w:ascii="Arial" w:hAnsi="Arial" w:cs="Arial"/>
                <w:sz w:val="20"/>
                <w:szCs w:val="20"/>
              </w:rPr>
              <w:t>The postholder will undertake their duties in strict accordance with NHS Greater Glasgow and Clyde’s Equal Opportunities Policy.</w:t>
            </w:r>
          </w:p>
          <w:p w:rsidR="00690A03" w:rsidRPr="002E04AF" w:rsidRDefault="00690A03" w:rsidP="004B611D">
            <w:pPr>
              <w:rPr>
                <w:rFonts w:ascii="Arial" w:hAnsi="Arial" w:cs="Arial"/>
                <w:sz w:val="20"/>
                <w:szCs w:val="20"/>
              </w:rPr>
            </w:pPr>
          </w:p>
        </w:tc>
      </w:tr>
      <w:tr w:rsidR="00690A03" w:rsidRPr="002E04AF" w:rsidTr="004B611D">
        <w:tc>
          <w:tcPr>
            <w:tcW w:w="2880" w:type="dxa"/>
          </w:tcPr>
          <w:p w:rsidR="00690A03" w:rsidRPr="002E04AF" w:rsidRDefault="00690A03" w:rsidP="004B611D">
            <w:pPr>
              <w:rPr>
                <w:rFonts w:ascii="Arial" w:hAnsi="Arial" w:cs="Arial"/>
                <w:sz w:val="20"/>
                <w:szCs w:val="20"/>
              </w:rPr>
            </w:pPr>
          </w:p>
          <w:p w:rsidR="00690A03" w:rsidRPr="002E04AF" w:rsidRDefault="00690A03" w:rsidP="004B611D">
            <w:pPr>
              <w:rPr>
                <w:rFonts w:ascii="Arial" w:hAnsi="Arial" w:cs="Arial"/>
                <w:b/>
                <w:sz w:val="20"/>
                <w:szCs w:val="20"/>
              </w:rPr>
            </w:pPr>
            <w:r w:rsidRPr="002E04AF">
              <w:rPr>
                <w:rFonts w:ascii="Arial" w:hAnsi="Arial" w:cs="Arial"/>
                <w:b/>
                <w:sz w:val="20"/>
                <w:szCs w:val="20"/>
              </w:rPr>
              <w:t>NOTICE</w:t>
            </w:r>
          </w:p>
        </w:tc>
        <w:tc>
          <w:tcPr>
            <w:tcW w:w="7200" w:type="dxa"/>
          </w:tcPr>
          <w:p w:rsidR="00690A03" w:rsidRPr="002E04AF" w:rsidRDefault="00690A03" w:rsidP="004B611D">
            <w:pPr>
              <w:rPr>
                <w:rFonts w:ascii="Arial" w:hAnsi="Arial" w:cs="Arial"/>
                <w:sz w:val="20"/>
                <w:szCs w:val="20"/>
              </w:rPr>
            </w:pPr>
          </w:p>
          <w:p w:rsidR="00690A03" w:rsidRPr="002E04AF" w:rsidRDefault="00690A03" w:rsidP="004B611D">
            <w:pPr>
              <w:jc w:val="both"/>
              <w:rPr>
                <w:rFonts w:ascii="Arial" w:hAnsi="Arial" w:cs="Arial"/>
                <w:sz w:val="20"/>
                <w:szCs w:val="20"/>
              </w:rPr>
            </w:pPr>
            <w:r w:rsidRPr="002E04AF">
              <w:rPr>
                <w:rFonts w:ascii="Arial" w:hAnsi="Arial" w:cs="Arial"/>
                <w:sz w:val="20"/>
                <w:szCs w:val="20"/>
              </w:rPr>
              <w:t xml:space="preserve">The employment is subject to </w:t>
            </w:r>
            <w:r>
              <w:rPr>
                <w:rFonts w:ascii="Arial" w:hAnsi="Arial" w:cs="Arial"/>
                <w:sz w:val="20"/>
                <w:szCs w:val="20"/>
              </w:rPr>
              <w:t>one</w:t>
            </w:r>
            <w:r w:rsidRPr="002E04AF">
              <w:rPr>
                <w:rFonts w:ascii="Arial" w:hAnsi="Arial" w:cs="Arial"/>
                <w:sz w:val="20"/>
                <w:szCs w:val="20"/>
              </w:rPr>
              <w:t xml:space="preserve"> months’ notice on either side, subject to appeal against dismissal.</w:t>
            </w:r>
          </w:p>
          <w:p w:rsidR="00690A03" w:rsidRPr="002E04AF" w:rsidRDefault="00690A03" w:rsidP="004B611D">
            <w:pPr>
              <w:rPr>
                <w:rFonts w:ascii="Arial" w:hAnsi="Arial" w:cs="Arial"/>
                <w:sz w:val="20"/>
                <w:szCs w:val="20"/>
              </w:rPr>
            </w:pPr>
          </w:p>
        </w:tc>
      </w:tr>
      <w:tr w:rsidR="00690A03" w:rsidRPr="002E04AF" w:rsidTr="004B611D">
        <w:tc>
          <w:tcPr>
            <w:tcW w:w="2880" w:type="dxa"/>
          </w:tcPr>
          <w:p w:rsidR="00690A03" w:rsidRPr="002E04AF" w:rsidRDefault="00690A03" w:rsidP="004B611D">
            <w:pPr>
              <w:rPr>
                <w:rFonts w:ascii="Arial" w:hAnsi="Arial" w:cs="Arial"/>
                <w:b/>
                <w:sz w:val="20"/>
                <w:szCs w:val="20"/>
              </w:rPr>
            </w:pPr>
          </w:p>
          <w:p w:rsidR="00690A03" w:rsidRPr="002E04AF" w:rsidRDefault="00690A03" w:rsidP="004B611D">
            <w:pPr>
              <w:rPr>
                <w:rFonts w:ascii="Arial" w:hAnsi="Arial" w:cs="Arial"/>
                <w:sz w:val="20"/>
                <w:szCs w:val="20"/>
              </w:rPr>
            </w:pPr>
            <w:r w:rsidRPr="002E04AF">
              <w:rPr>
                <w:rFonts w:ascii="Arial" w:hAnsi="Arial" w:cs="Arial"/>
                <w:b/>
                <w:sz w:val="20"/>
                <w:szCs w:val="20"/>
              </w:rPr>
              <w:t>MEDICAL NEGLIGENCE</w:t>
            </w:r>
          </w:p>
        </w:tc>
        <w:tc>
          <w:tcPr>
            <w:tcW w:w="7200" w:type="dxa"/>
          </w:tcPr>
          <w:p w:rsidR="00690A03" w:rsidRPr="002E04AF" w:rsidRDefault="00690A03" w:rsidP="004B611D">
            <w:pPr>
              <w:rPr>
                <w:rFonts w:ascii="Arial" w:hAnsi="Arial" w:cs="Arial"/>
                <w:sz w:val="20"/>
                <w:szCs w:val="20"/>
              </w:rPr>
            </w:pPr>
          </w:p>
          <w:p w:rsidR="00690A03" w:rsidRPr="002E04AF" w:rsidRDefault="00690A03" w:rsidP="004B611D">
            <w:pPr>
              <w:jc w:val="both"/>
              <w:rPr>
                <w:rFonts w:ascii="Arial" w:hAnsi="Arial" w:cs="Arial"/>
                <w:sz w:val="20"/>
                <w:szCs w:val="20"/>
              </w:rPr>
            </w:pPr>
            <w:r w:rsidRPr="002E04AF">
              <w:rPr>
                <w:rFonts w:ascii="Arial" w:hAnsi="Arial" w:cs="Arial"/>
                <w:sz w:val="20"/>
                <w:szCs w:val="20"/>
              </w:rPr>
              <w:t>In terms of NHS Circular 1989 (PCS) 32 dealing with Medical Negligence the Health Board does not require you to subscribe to a Medical Defence Organisation.  Health Board indemnity will cover only Health Board responsibilities. It may, however, be in your interest to subscribe to a defence organisation in order to ensure you are covered for any work, which does not fall within the scope of the indemnity scheme.</w:t>
            </w:r>
          </w:p>
          <w:p w:rsidR="00690A03" w:rsidRPr="002E04AF" w:rsidRDefault="00690A03" w:rsidP="004B611D">
            <w:pPr>
              <w:rPr>
                <w:rFonts w:ascii="Arial" w:hAnsi="Arial" w:cs="Arial"/>
                <w:sz w:val="20"/>
                <w:szCs w:val="20"/>
              </w:rPr>
            </w:pPr>
          </w:p>
        </w:tc>
      </w:tr>
    </w:tbl>
    <w:p w:rsidR="00690A03" w:rsidRDefault="00690A03" w:rsidP="000B650D">
      <w:pPr>
        <w:rPr>
          <w:rFonts w:ascii="Arial" w:hAnsi="Arial" w:cs="Arial"/>
          <w:b/>
          <w:sz w:val="20"/>
          <w:szCs w:val="20"/>
        </w:rPr>
      </w:pPr>
    </w:p>
    <w:p w:rsidR="00690A03" w:rsidRPr="002E04AF" w:rsidRDefault="00690A03" w:rsidP="000B650D">
      <w:pPr>
        <w:rPr>
          <w:rFonts w:ascii="Arial" w:hAnsi="Arial" w:cs="Arial"/>
          <w:b/>
          <w:sz w:val="20"/>
          <w:szCs w:val="20"/>
          <w:u w:val="single"/>
        </w:rPr>
      </w:pPr>
      <w:r>
        <w:rPr>
          <w:rFonts w:ascii="Arial" w:hAnsi="Arial" w:cs="Arial"/>
          <w:b/>
          <w:sz w:val="20"/>
          <w:szCs w:val="20"/>
        </w:rPr>
        <w:br w:type="page"/>
      </w:r>
    </w:p>
    <w:p w:rsidR="00690A03" w:rsidRPr="00A80DB7" w:rsidRDefault="00690A03" w:rsidP="000B650D">
      <w:pPr>
        <w:jc w:val="both"/>
        <w:rPr>
          <w:rFonts w:ascii="Arial" w:hAnsi="Arial" w:cs="Arial"/>
          <w:b/>
          <w:sz w:val="22"/>
          <w:szCs w:val="22"/>
          <w:u w:val="single"/>
        </w:rPr>
      </w:pPr>
      <w:r w:rsidRPr="00A80DB7">
        <w:rPr>
          <w:rFonts w:ascii="Arial" w:hAnsi="Arial" w:cs="Arial"/>
          <w:b/>
          <w:sz w:val="22"/>
          <w:szCs w:val="22"/>
          <w:u w:val="single"/>
        </w:rPr>
        <w:t>FURTHER INFORMATION</w:t>
      </w:r>
    </w:p>
    <w:p w:rsidR="00690A03" w:rsidRPr="00A80DB7" w:rsidRDefault="00690A03" w:rsidP="000B650D">
      <w:pPr>
        <w:jc w:val="both"/>
        <w:rPr>
          <w:rFonts w:ascii="Arial" w:hAnsi="Arial" w:cs="Arial"/>
          <w:sz w:val="22"/>
          <w:szCs w:val="22"/>
        </w:rPr>
      </w:pPr>
    </w:p>
    <w:p w:rsidR="00690A03" w:rsidRDefault="00690A03" w:rsidP="000B650D">
      <w:pPr>
        <w:jc w:val="both"/>
        <w:rPr>
          <w:rFonts w:ascii="Arial" w:hAnsi="Arial" w:cs="Arial"/>
          <w:sz w:val="22"/>
          <w:szCs w:val="22"/>
        </w:rPr>
      </w:pPr>
      <w:r w:rsidRPr="00A80DB7">
        <w:rPr>
          <w:rFonts w:ascii="Arial" w:hAnsi="Arial" w:cs="Arial"/>
          <w:sz w:val="22"/>
          <w:szCs w:val="22"/>
        </w:rPr>
        <w:t xml:space="preserve">For further information on NHS Greater Glasgow and Clyde, please visit our website on </w:t>
      </w:r>
      <w:hyperlink r:id="rId8" w:history="1">
        <w:r w:rsidRPr="00A80DB7">
          <w:rPr>
            <w:rStyle w:val="Hyperlink"/>
            <w:rFonts w:ascii="Arial" w:hAnsi="Arial" w:cs="Arial"/>
            <w:sz w:val="22"/>
            <w:szCs w:val="22"/>
          </w:rPr>
          <w:t>www.</w:t>
        </w:r>
        <w:r>
          <w:rPr>
            <w:rStyle w:val="Hyperlink"/>
            <w:rFonts w:ascii="Arial" w:hAnsi="Arial" w:cs="Arial"/>
            <w:sz w:val="22"/>
            <w:szCs w:val="22"/>
          </w:rPr>
          <w:t>nhsggc.org.</w:t>
        </w:r>
        <w:r w:rsidRPr="00A80DB7">
          <w:rPr>
            <w:rStyle w:val="Hyperlink"/>
            <w:rFonts w:ascii="Arial" w:hAnsi="Arial" w:cs="Arial"/>
            <w:sz w:val="22"/>
            <w:szCs w:val="22"/>
          </w:rPr>
          <w:t>uk</w:t>
        </w:r>
      </w:hyperlink>
    </w:p>
    <w:p w:rsidR="00690A03" w:rsidRDefault="00690A03" w:rsidP="000B650D">
      <w:pPr>
        <w:jc w:val="both"/>
        <w:rPr>
          <w:rFonts w:ascii="Arial" w:hAnsi="Arial" w:cs="Arial"/>
          <w:sz w:val="22"/>
          <w:szCs w:val="22"/>
        </w:rPr>
      </w:pPr>
    </w:p>
    <w:p w:rsidR="00690A03" w:rsidRDefault="00690A03" w:rsidP="000B650D">
      <w:pPr>
        <w:jc w:val="both"/>
        <w:rPr>
          <w:rFonts w:ascii="Arial" w:hAnsi="Arial" w:cs="Arial"/>
          <w:sz w:val="22"/>
          <w:szCs w:val="22"/>
        </w:rPr>
      </w:pPr>
      <w:r w:rsidRPr="00EF75AF">
        <w:rPr>
          <w:rFonts w:ascii="Arial" w:hAnsi="Arial" w:cs="Arial"/>
          <w:b/>
          <w:sz w:val="22"/>
          <w:szCs w:val="22"/>
        </w:rPr>
        <w:t>View all our vacancies</w:t>
      </w:r>
      <w:r>
        <w:rPr>
          <w:rFonts w:ascii="Arial" w:hAnsi="Arial" w:cs="Arial"/>
          <w:sz w:val="22"/>
          <w:szCs w:val="22"/>
        </w:rPr>
        <w:t xml:space="preserve"> </w:t>
      </w:r>
      <w:r w:rsidRPr="00E13C52">
        <w:rPr>
          <w:rFonts w:ascii="Arial" w:hAnsi="Arial" w:cs="Arial"/>
          <w:b/>
          <w:sz w:val="22"/>
          <w:szCs w:val="22"/>
        </w:rPr>
        <w:t>at</w:t>
      </w:r>
      <w:r>
        <w:rPr>
          <w:rFonts w:ascii="Arial" w:hAnsi="Arial" w:cs="Arial"/>
          <w:sz w:val="22"/>
          <w:szCs w:val="22"/>
        </w:rPr>
        <w:t xml:space="preserve">: </w:t>
      </w:r>
      <w:hyperlink r:id="rId9" w:history="1">
        <w:r w:rsidRPr="00927B2E">
          <w:rPr>
            <w:rStyle w:val="Hyperlink"/>
            <w:rFonts w:ascii="Arial" w:hAnsi="Arial" w:cs="Arial"/>
            <w:sz w:val="22"/>
            <w:szCs w:val="22"/>
          </w:rPr>
          <w:t>www.nhsggc.org.uk/medicaljobs</w:t>
        </w:r>
      </w:hyperlink>
    </w:p>
    <w:p w:rsidR="00690A03" w:rsidRDefault="00690A03" w:rsidP="000B650D">
      <w:pPr>
        <w:jc w:val="both"/>
        <w:rPr>
          <w:rFonts w:ascii="Arial" w:hAnsi="Arial" w:cs="Arial"/>
          <w:sz w:val="22"/>
          <w:szCs w:val="22"/>
        </w:rPr>
      </w:pPr>
    </w:p>
    <w:p w:rsidR="00690A03" w:rsidRDefault="00690A03" w:rsidP="000B650D">
      <w:pPr>
        <w:jc w:val="both"/>
        <w:rPr>
          <w:rFonts w:ascii="Arial" w:hAnsi="Arial" w:cs="Arial"/>
          <w:sz w:val="22"/>
          <w:szCs w:val="22"/>
        </w:rPr>
      </w:pPr>
      <w:r w:rsidRPr="00E13C52">
        <w:rPr>
          <w:rFonts w:ascii="Arial" w:hAnsi="Arial" w:cs="Arial"/>
          <w:b/>
          <w:sz w:val="22"/>
          <w:szCs w:val="22"/>
        </w:rPr>
        <w:t>Register for Job Alerts</w:t>
      </w:r>
      <w:r>
        <w:rPr>
          <w:rFonts w:ascii="Arial" w:hAnsi="Arial" w:cs="Arial"/>
          <w:sz w:val="22"/>
          <w:szCs w:val="22"/>
        </w:rPr>
        <w:t xml:space="preserve"> </w:t>
      </w:r>
      <w:r w:rsidRPr="00E13C52">
        <w:rPr>
          <w:rFonts w:ascii="Arial" w:hAnsi="Arial" w:cs="Arial"/>
          <w:b/>
          <w:sz w:val="22"/>
          <w:szCs w:val="22"/>
        </w:rPr>
        <w:t>at</w:t>
      </w:r>
      <w:r>
        <w:rPr>
          <w:rFonts w:ascii="Arial" w:hAnsi="Arial" w:cs="Arial"/>
          <w:sz w:val="22"/>
          <w:szCs w:val="22"/>
        </w:rPr>
        <w:t xml:space="preserve">: </w:t>
      </w:r>
      <w:hyperlink r:id="rId10" w:history="1">
        <w:r w:rsidRPr="00927B2E">
          <w:rPr>
            <w:rStyle w:val="Hyperlink"/>
            <w:rFonts w:ascii="Arial" w:hAnsi="Arial" w:cs="Arial"/>
            <w:sz w:val="22"/>
            <w:szCs w:val="22"/>
          </w:rPr>
          <w:t>www.medicaljobs.scot.nhs.uk</w:t>
        </w:r>
      </w:hyperlink>
    </w:p>
    <w:p w:rsidR="00690A03" w:rsidRPr="00A80DB7" w:rsidRDefault="00690A03" w:rsidP="000B650D">
      <w:pPr>
        <w:jc w:val="both"/>
        <w:rPr>
          <w:rFonts w:ascii="Arial" w:hAnsi="Arial" w:cs="Arial"/>
          <w:sz w:val="22"/>
          <w:szCs w:val="22"/>
        </w:rPr>
      </w:pPr>
    </w:p>
    <w:p w:rsidR="00690A03" w:rsidRPr="00A80DB7" w:rsidRDefault="00690A03" w:rsidP="000B650D">
      <w:pPr>
        <w:jc w:val="both"/>
        <w:rPr>
          <w:rFonts w:ascii="Arial" w:hAnsi="Arial" w:cs="Arial"/>
          <w:sz w:val="22"/>
          <w:szCs w:val="22"/>
        </w:rPr>
      </w:pPr>
      <w:r w:rsidRPr="00A80DB7">
        <w:rPr>
          <w:rFonts w:ascii="Arial" w:hAnsi="Arial" w:cs="Arial"/>
          <w:sz w:val="22"/>
          <w:szCs w:val="22"/>
        </w:rPr>
        <w:t>Applicants wishing further information about the post are invited to contact</w:t>
      </w:r>
      <w:r>
        <w:rPr>
          <w:rFonts w:ascii="Arial" w:hAnsi="Arial" w:cs="Arial"/>
          <w:sz w:val="22"/>
          <w:szCs w:val="22"/>
        </w:rPr>
        <w:t xml:space="preserve"> Miss Alexandra Smith</w:t>
      </w:r>
      <w:r w:rsidRPr="008908A5">
        <w:rPr>
          <w:rFonts w:ascii="Arial" w:hAnsi="Arial" w:cs="Arial"/>
          <w:sz w:val="22"/>
          <w:szCs w:val="22"/>
        </w:rPr>
        <w:t>, Consultant Paediatric Orthopaedic Surgeon</w:t>
      </w:r>
      <w:r w:rsidRPr="009967D4">
        <w:rPr>
          <w:rFonts w:ascii="Arial" w:hAnsi="Arial" w:cs="Arial"/>
          <w:sz w:val="22"/>
          <w:szCs w:val="22"/>
        </w:rPr>
        <w:t xml:space="preserve">, on </w:t>
      </w:r>
      <w:r w:rsidRPr="009967D4">
        <w:rPr>
          <w:rFonts w:ascii="Arial" w:hAnsi="Arial" w:cs="Arial"/>
          <w:noProof/>
          <w:sz w:val="22"/>
          <w:szCs w:val="22"/>
        </w:rPr>
        <w:t xml:space="preserve">0141 </w:t>
      </w:r>
      <w:r>
        <w:rPr>
          <w:rFonts w:ascii="Arial" w:hAnsi="Arial" w:cs="Arial"/>
          <w:noProof/>
          <w:sz w:val="22"/>
          <w:szCs w:val="22"/>
        </w:rPr>
        <w:t>4516561</w:t>
      </w:r>
      <w:r>
        <w:rPr>
          <w:b/>
          <w:noProof/>
        </w:rPr>
        <w:t xml:space="preserve"> </w:t>
      </w:r>
      <w:r w:rsidRPr="008908A5">
        <w:rPr>
          <w:rFonts w:ascii="Arial" w:hAnsi="Arial" w:cs="Arial"/>
          <w:sz w:val="22"/>
          <w:szCs w:val="22"/>
        </w:rPr>
        <w:t>or email</w:t>
      </w:r>
      <w:r>
        <w:rPr>
          <w:rFonts w:ascii="Arial" w:hAnsi="Arial" w:cs="Arial"/>
          <w:sz w:val="22"/>
          <w:szCs w:val="22"/>
        </w:rPr>
        <w:t xml:space="preserve"> </w:t>
      </w:r>
      <w:r w:rsidRPr="00B4196C">
        <w:rPr>
          <w:rStyle w:val="Hyperlink"/>
          <w:rFonts w:ascii="Arial" w:hAnsi="Arial"/>
          <w:b/>
          <w:bCs/>
          <w:sz w:val="22"/>
        </w:rPr>
        <w:t>alexandra.smith@ggc.scot.nhs.uk</w:t>
      </w:r>
      <w:r>
        <w:rPr>
          <w:rStyle w:val="Hyperlink"/>
          <w:rFonts w:ascii="Arial" w:hAnsi="Arial"/>
          <w:b/>
          <w:bCs/>
          <w:sz w:val="22"/>
        </w:rPr>
        <w:t xml:space="preserve"> </w:t>
      </w:r>
      <w:r w:rsidRPr="00A80DB7">
        <w:rPr>
          <w:rFonts w:ascii="Arial" w:hAnsi="Arial" w:cs="Arial"/>
          <w:sz w:val="22"/>
          <w:szCs w:val="22"/>
        </w:rPr>
        <w:t xml:space="preserve"> with whom visiting arrangements can also be made.</w:t>
      </w:r>
    </w:p>
    <w:p w:rsidR="00690A03" w:rsidRPr="00A80DB7" w:rsidRDefault="00690A03" w:rsidP="000B650D">
      <w:pPr>
        <w:jc w:val="both"/>
        <w:rPr>
          <w:rFonts w:ascii="Arial" w:hAnsi="Arial" w:cs="Arial"/>
          <w:sz w:val="22"/>
          <w:szCs w:val="22"/>
        </w:rPr>
      </w:pPr>
    </w:p>
    <w:p w:rsidR="00690A03" w:rsidRPr="00A80DB7" w:rsidRDefault="00690A03" w:rsidP="000B650D">
      <w:pPr>
        <w:jc w:val="both"/>
        <w:rPr>
          <w:rFonts w:ascii="Arial" w:hAnsi="Arial" w:cs="Arial"/>
          <w:b/>
          <w:caps/>
          <w:sz w:val="22"/>
          <w:szCs w:val="22"/>
          <w:u w:val="single"/>
        </w:rPr>
      </w:pPr>
      <w:r>
        <w:rPr>
          <w:rFonts w:ascii="Arial" w:hAnsi="Arial" w:cs="Arial"/>
          <w:b/>
          <w:caps/>
          <w:sz w:val="22"/>
          <w:szCs w:val="22"/>
          <w:u w:val="single"/>
        </w:rPr>
        <w:t xml:space="preserve"> </w:t>
      </w:r>
      <w:r w:rsidRPr="00A80DB7">
        <w:rPr>
          <w:rFonts w:ascii="Arial" w:hAnsi="Arial" w:cs="Arial"/>
          <w:b/>
          <w:caps/>
          <w:sz w:val="22"/>
          <w:szCs w:val="22"/>
          <w:u w:val="single"/>
        </w:rPr>
        <w:t>How to apply</w:t>
      </w:r>
    </w:p>
    <w:p w:rsidR="00690A03" w:rsidRPr="00A80DB7" w:rsidRDefault="00690A03" w:rsidP="000B650D">
      <w:pPr>
        <w:jc w:val="both"/>
        <w:rPr>
          <w:rFonts w:ascii="Arial" w:hAnsi="Arial" w:cs="Arial"/>
          <w:sz w:val="22"/>
          <w:szCs w:val="22"/>
        </w:rPr>
      </w:pPr>
    </w:p>
    <w:p w:rsidR="00690A03" w:rsidRPr="00A80DB7" w:rsidRDefault="00690A03" w:rsidP="000B650D">
      <w:pPr>
        <w:jc w:val="both"/>
        <w:rPr>
          <w:rFonts w:ascii="Arial" w:hAnsi="Arial" w:cs="Arial"/>
          <w:sz w:val="22"/>
          <w:szCs w:val="22"/>
        </w:rPr>
      </w:pPr>
      <w:r w:rsidRPr="00A80DB7">
        <w:rPr>
          <w:rFonts w:ascii="Arial" w:hAnsi="Arial" w:cs="Arial"/>
          <w:sz w:val="22"/>
          <w:szCs w:val="22"/>
        </w:rPr>
        <w:t>To apply for these posts please include your CV and names and addresses of 3 Referees, along with the following documents; (click on the hyperlinks to open)</w:t>
      </w:r>
    </w:p>
    <w:p w:rsidR="00690A03" w:rsidRPr="00A80DB7" w:rsidRDefault="00690A03" w:rsidP="000B650D">
      <w:pPr>
        <w:jc w:val="both"/>
        <w:rPr>
          <w:rFonts w:ascii="Arial" w:hAnsi="Arial" w:cs="Arial"/>
          <w:sz w:val="22"/>
          <w:szCs w:val="22"/>
        </w:rPr>
      </w:pPr>
    </w:p>
    <w:p w:rsidR="00690A03" w:rsidRPr="00A80DB7" w:rsidRDefault="00690A03" w:rsidP="000B650D">
      <w:pPr>
        <w:jc w:val="both"/>
        <w:rPr>
          <w:rFonts w:ascii="Arial" w:hAnsi="Arial" w:cs="Arial"/>
          <w:color w:val="0000FF"/>
          <w:sz w:val="22"/>
          <w:szCs w:val="22"/>
        </w:rPr>
      </w:pPr>
      <w:hyperlink r:id="rId11" w:history="1">
        <w:r w:rsidRPr="00A80DB7">
          <w:rPr>
            <w:rStyle w:val="Hyperlink"/>
            <w:rFonts w:ascii="Arial" w:hAnsi="Arial" w:cs="Arial"/>
            <w:sz w:val="22"/>
            <w:szCs w:val="22"/>
          </w:rPr>
          <w:t>Medical and Dental Application and Equal Opportunities Monitoring Form</w:t>
        </w:r>
      </w:hyperlink>
    </w:p>
    <w:p w:rsidR="00690A03" w:rsidRPr="00A80DB7" w:rsidRDefault="00690A03" w:rsidP="000B650D">
      <w:pPr>
        <w:jc w:val="both"/>
        <w:rPr>
          <w:rFonts w:ascii="Arial" w:hAnsi="Arial" w:cs="Arial"/>
          <w:color w:val="0000FF"/>
          <w:sz w:val="22"/>
          <w:szCs w:val="22"/>
        </w:rPr>
      </w:pPr>
    </w:p>
    <w:p w:rsidR="00690A03" w:rsidRPr="00F24454" w:rsidRDefault="00690A03" w:rsidP="000B650D">
      <w:pPr>
        <w:rPr>
          <w:rFonts w:ascii="Arial" w:hAnsi="Arial" w:cs="Arial"/>
          <w:sz w:val="22"/>
          <w:szCs w:val="22"/>
        </w:rPr>
      </w:pPr>
      <w:hyperlink r:id="rId12" w:tgtFrame="_blank" w:history="1">
        <w:r w:rsidRPr="00F24454">
          <w:rPr>
            <w:rStyle w:val="Hyperlink"/>
            <w:rFonts w:ascii="Arial" w:hAnsi="Arial" w:cs="Arial"/>
            <w:sz w:val="22"/>
            <w:szCs w:val="22"/>
            <w:shd w:val="clear" w:color="auto" w:fill="FFFFFF"/>
          </w:rPr>
          <w:t>Declaration Form Regarding Fitness to Practice</w:t>
        </w:r>
      </w:hyperlink>
    </w:p>
    <w:p w:rsidR="00690A03" w:rsidRDefault="00690A03" w:rsidP="000B650D">
      <w:pPr>
        <w:jc w:val="both"/>
        <w:rPr>
          <w:rFonts w:ascii="Arial" w:hAnsi="Arial" w:cs="Arial"/>
          <w:color w:val="0000FF"/>
          <w:sz w:val="22"/>
          <w:szCs w:val="22"/>
          <w:u w:val="single"/>
        </w:rPr>
      </w:pPr>
    </w:p>
    <w:p w:rsidR="00690A03" w:rsidRPr="00A80DB7" w:rsidRDefault="00690A03" w:rsidP="000B650D">
      <w:pPr>
        <w:jc w:val="both"/>
        <w:rPr>
          <w:rFonts w:ascii="Arial" w:hAnsi="Arial" w:cs="Arial"/>
          <w:color w:val="0000FF"/>
          <w:sz w:val="22"/>
          <w:szCs w:val="22"/>
          <w:u w:val="single"/>
        </w:rPr>
      </w:pPr>
      <w:hyperlink r:id="rId13" w:history="1">
        <w:r w:rsidRPr="00A80DB7">
          <w:rPr>
            <w:rStyle w:val="Hyperlink"/>
            <w:rFonts w:ascii="Arial" w:hAnsi="Arial" w:cs="Arial"/>
            <w:sz w:val="22"/>
            <w:szCs w:val="22"/>
          </w:rPr>
          <w:t>Immigration Questionnaire</w:t>
        </w:r>
      </w:hyperlink>
    </w:p>
    <w:p w:rsidR="00690A03" w:rsidRPr="00A80DB7" w:rsidRDefault="00690A03" w:rsidP="000B650D">
      <w:pPr>
        <w:jc w:val="both"/>
        <w:rPr>
          <w:rFonts w:ascii="Arial" w:hAnsi="Arial" w:cs="Arial"/>
          <w:sz w:val="22"/>
          <w:szCs w:val="22"/>
        </w:rPr>
      </w:pPr>
    </w:p>
    <w:p w:rsidR="00690A03" w:rsidRPr="00A80DB7" w:rsidRDefault="00690A03" w:rsidP="000B650D">
      <w:pPr>
        <w:jc w:val="both"/>
        <w:rPr>
          <w:rFonts w:ascii="Arial" w:hAnsi="Arial" w:cs="Arial"/>
          <w:sz w:val="22"/>
          <w:szCs w:val="22"/>
        </w:rPr>
      </w:pPr>
      <w:r w:rsidRPr="00A80DB7">
        <w:rPr>
          <w:rFonts w:ascii="Arial" w:hAnsi="Arial" w:cs="Arial"/>
          <w:sz w:val="22"/>
          <w:szCs w:val="22"/>
        </w:rPr>
        <w:t xml:space="preserve">Alternatively please visit </w:t>
      </w:r>
      <w:hyperlink r:id="rId14" w:history="1">
        <w:r w:rsidRPr="00A80DB7">
          <w:rPr>
            <w:rStyle w:val="Hyperlink"/>
            <w:rFonts w:ascii="Arial" w:hAnsi="Arial" w:cs="Arial"/>
            <w:sz w:val="22"/>
            <w:szCs w:val="22"/>
          </w:rPr>
          <w:t>www.nhsggc.org.uk/medicaljobs</w:t>
        </w:r>
      </w:hyperlink>
      <w:r w:rsidRPr="00A80DB7">
        <w:rPr>
          <w:rFonts w:ascii="Arial" w:hAnsi="Arial" w:cs="Arial"/>
          <w:sz w:val="22"/>
          <w:szCs w:val="22"/>
        </w:rPr>
        <w:t xml:space="preserve"> and click on the “How to Apply” tab to access application for and CV submission information.</w:t>
      </w:r>
    </w:p>
    <w:p w:rsidR="00690A03" w:rsidRPr="00A80DB7" w:rsidRDefault="00690A03" w:rsidP="000B650D">
      <w:pPr>
        <w:jc w:val="both"/>
        <w:rPr>
          <w:rFonts w:ascii="Arial" w:hAnsi="Arial" w:cs="Arial"/>
          <w:sz w:val="22"/>
          <w:szCs w:val="22"/>
        </w:rPr>
      </w:pPr>
    </w:p>
    <w:p w:rsidR="00690A03" w:rsidRPr="00A80DB7" w:rsidRDefault="00690A03" w:rsidP="000B650D">
      <w:pPr>
        <w:jc w:val="both"/>
        <w:rPr>
          <w:rFonts w:ascii="Arial" w:hAnsi="Arial" w:cs="Arial"/>
          <w:b/>
          <w:sz w:val="22"/>
          <w:szCs w:val="22"/>
        </w:rPr>
      </w:pPr>
      <w:r w:rsidRPr="00A80DB7">
        <w:rPr>
          <w:rFonts w:ascii="Arial" w:hAnsi="Arial" w:cs="Arial"/>
          <w:b/>
          <w:sz w:val="22"/>
          <w:szCs w:val="22"/>
        </w:rPr>
        <w:t xml:space="preserve">NOMINATION OF REFEREES </w:t>
      </w:r>
    </w:p>
    <w:p w:rsidR="00690A03" w:rsidRPr="00A80DB7" w:rsidRDefault="00690A03" w:rsidP="000B650D">
      <w:pPr>
        <w:jc w:val="both"/>
        <w:rPr>
          <w:rFonts w:ascii="Arial" w:hAnsi="Arial" w:cs="Arial"/>
          <w:b/>
          <w:sz w:val="22"/>
          <w:szCs w:val="22"/>
        </w:rPr>
      </w:pPr>
    </w:p>
    <w:p w:rsidR="00690A03" w:rsidRPr="00A80DB7" w:rsidRDefault="00690A03" w:rsidP="000B650D">
      <w:pPr>
        <w:jc w:val="both"/>
        <w:rPr>
          <w:rFonts w:ascii="Arial" w:hAnsi="Arial" w:cs="Arial"/>
          <w:b/>
          <w:sz w:val="22"/>
          <w:szCs w:val="22"/>
        </w:rPr>
      </w:pPr>
      <w:r w:rsidRPr="00A80DB7">
        <w:rPr>
          <w:rFonts w:ascii="Arial" w:hAnsi="Arial" w:cs="Arial"/>
          <w:sz w:val="22"/>
          <w:szCs w:val="22"/>
        </w:rPr>
        <w:t>It is Board policy that no person can act as a member of an Advisory Appointments  Committee and be a referee for a candidate for that post.  You should therefore check with your proposed referees whether there is likely to be any difficulty in this respect for we may otherwise have to invite you to submit another name or names</w:t>
      </w:r>
    </w:p>
    <w:p w:rsidR="00690A03" w:rsidRPr="00A80DB7" w:rsidRDefault="00690A03" w:rsidP="000B650D">
      <w:pPr>
        <w:jc w:val="both"/>
        <w:rPr>
          <w:rFonts w:ascii="Arial" w:hAnsi="Arial" w:cs="Arial"/>
          <w:sz w:val="22"/>
          <w:szCs w:val="22"/>
        </w:rPr>
      </w:pPr>
    </w:p>
    <w:p w:rsidR="00690A03" w:rsidRPr="00A80DB7" w:rsidRDefault="00690A03" w:rsidP="000B650D">
      <w:pPr>
        <w:jc w:val="both"/>
        <w:rPr>
          <w:rFonts w:ascii="Arial" w:hAnsi="Arial" w:cs="Arial"/>
          <w:b/>
          <w:caps/>
          <w:sz w:val="22"/>
          <w:szCs w:val="22"/>
          <w:u w:val="single"/>
        </w:rPr>
      </w:pPr>
      <w:r w:rsidRPr="00A80DB7">
        <w:rPr>
          <w:rFonts w:ascii="Arial" w:hAnsi="Arial" w:cs="Arial"/>
          <w:b/>
          <w:caps/>
          <w:sz w:val="22"/>
          <w:szCs w:val="22"/>
          <w:u w:val="single"/>
        </w:rPr>
        <w:t>Return of Applications</w:t>
      </w:r>
    </w:p>
    <w:p w:rsidR="00690A03" w:rsidRPr="00A80DB7" w:rsidRDefault="00690A03" w:rsidP="000B650D">
      <w:pPr>
        <w:jc w:val="both"/>
        <w:rPr>
          <w:rFonts w:ascii="Arial" w:hAnsi="Arial" w:cs="Arial"/>
          <w:sz w:val="22"/>
          <w:szCs w:val="22"/>
        </w:rPr>
      </w:pPr>
    </w:p>
    <w:p w:rsidR="00690A03" w:rsidRPr="00A80DB7" w:rsidRDefault="00690A03" w:rsidP="000B650D">
      <w:pPr>
        <w:jc w:val="both"/>
        <w:rPr>
          <w:rFonts w:ascii="Arial" w:hAnsi="Arial" w:cs="Arial"/>
          <w:sz w:val="22"/>
          <w:szCs w:val="22"/>
        </w:rPr>
      </w:pPr>
      <w:r w:rsidRPr="00A80DB7">
        <w:rPr>
          <w:rFonts w:ascii="Arial" w:hAnsi="Arial" w:cs="Arial"/>
          <w:sz w:val="22"/>
          <w:szCs w:val="22"/>
        </w:rPr>
        <w:t xml:space="preserve">Please return your application by email to </w:t>
      </w:r>
      <w:hyperlink r:id="rId15" w:history="1">
        <w:r w:rsidRPr="00A80DB7">
          <w:rPr>
            <w:rStyle w:val="Hyperlink"/>
            <w:rFonts w:ascii="Arial" w:hAnsi="Arial" w:cs="Arial"/>
            <w:sz w:val="22"/>
            <w:szCs w:val="22"/>
          </w:rPr>
          <w:t>nhsggcrecruitment@nhs.net</w:t>
        </w:r>
      </w:hyperlink>
      <w:r w:rsidRPr="00A80DB7">
        <w:rPr>
          <w:rFonts w:ascii="Arial" w:hAnsi="Arial" w:cs="Arial"/>
          <w:sz w:val="22"/>
          <w:szCs w:val="22"/>
        </w:rPr>
        <w:t xml:space="preserve"> or to the recruitment address below;</w:t>
      </w:r>
    </w:p>
    <w:p w:rsidR="00690A03" w:rsidRPr="00A80DB7" w:rsidRDefault="00690A03" w:rsidP="000B650D">
      <w:pPr>
        <w:jc w:val="both"/>
        <w:rPr>
          <w:rFonts w:ascii="Arial" w:hAnsi="Arial" w:cs="Arial"/>
          <w:sz w:val="22"/>
          <w:szCs w:val="22"/>
        </w:rPr>
      </w:pPr>
    </w:p>
    <w:p w:rsidR="00690A03" w:rsidRPr="0067517D" w:rsidRDefault="00690A03" w:rsidP="000B650D">
      <w:pPr>
        <w:jc w:val="both"/>
        <w:rPr>
          <w:rFonts w:ascii="Arial" w:hAnsi="Arial" w:cs="Arial"/>
          <w:sz w:val="22"/>
          <w:szCs w:val="22"/>
        </w:rPr>
      </w:pPr>
      <w:r w:rsidRPr="0067517D">
        <w:rPr>
          <w:rFonts w:ascii="Arial" w:hAnsi="Arial" w:cs="Arial"/>
          <w:sz w:val="22"/>
          <w:szCs w:val="22"/>
        </w:rPr>
        <w:t>Medical and Dental Recruitment Team</w:t>
      </w:r>
    </w:p>
    <w:p w:rsidR="00690A03" w:rsidRPr="0067517D" w:rsidRDefault="00690A03" w:rsidP="000B650D">
      <w:pPr>
        <w:jc w:val="both"/>
        <w:rPr>
          <w:rFonts w:ascii="Arial" w:hAnsi="Arial" w:cs="Arial"/>
          <w:sz w:val="22"/>
          <w:szCs w:val="22"/>
        </w:rPr>
      </w:pPr>
      <w:r w:rsidRPr="0067517D">
        <w:rPr>
          <w:rFonts w:ascii="Arial" w:hAnsi="Arial" w:cs="Arial"/>
          <w:sz w:val="22"/>
          <w:szCs w:val="22"/>
        </w:rPr>
        <w:t>NHS Greater Glasgow and Clyde</w:t>
      </w:r>
    </w:p>
    <w:p w:rsidR="00690A03" w:rsidRPr="0067517D" w:rsidRDefault="00690A03" w:rsidP="000B650D">
      <w:pPr>
        <w:rPr>
          <w:rFonts w:ascii="Arial" w:hAnsi="Arial" w:cs="Arial"/>
          <w:iCs/>
          <w:noProof/>
          <w:sz w:val="22"/>
          <w:szCs w:val="22"/>
        </w:rPr>
      </w:pPr>
      <w:r w:rsidRPr="0067517D">
        <w:rPr>
          <w:rFonts w:ascii="Arial" w:hAnsi="Arial" w:cs="Arial"/>
          <w:iCs/>
          <w:noProof/>
          <w:sz w:val="22"/>
          <w:szCs w:val="22"/>
        </w:rPr>
        <w:t xml:space="preserve">West Glasgow ACH (formerly Yorkhill) </w:t>
      </w:r>
    </w:p>
    <w:p w:rsidR="00690A03" w:rsidRPr="0067517D" w:rsidRDefault="00690A03" w:rsidP="000B650D">
      <w:pPr>
        <w:rPr>
          <w:rFonts w:ascii="Arial" w:hAnsi="Arial" w:cs="Arial"/>
          <w:iCs/>
          <w:noProof/>
          <w:sz w:val="22"/>
          <w:szCs w:val="22"/>
        </w:rPr>
      </w:pPr>
      <w:r w:rsidRPr="0067517D">
        <w:rPr>
          <w:rFonts w:ascii="Arial" w:hAnsi="Arial" w:cs="Arial"/>
          <w:iCs/>
          <w:noProof/>
          <w:sz w:val="22"/>
          <w:szCs w:val="22"/>
        </w:rPr>
        <w:t>2</w:t>
      </w:r>
      <w:r w:rsidRPr="0067517D">
        <w:rPr>
          <w:rFonts w:ascii="Arial" w:hAnsi="Arial" w:cs="Arial"/>
          <w:iCs/>
          <w:noProof/>
          <w:sz w:val="22"/>
          <w:szCs w:val="22"/>
          <w:vertAlign w:val="superscript"/>
        </w:rPr>
        <w:t>nd</w:t>
      </w:r>
      <w:r w:rsidRPr="0067517D">
        <w:rPr>
          <w:rFonts w:ascii="Arial" w:hAnsi="Arial" w:cs="Arial"/>
          <w:iCs/>
          <w:noProof/>
          <w:sz w:val="22"/>
          <w:szCs w:val="22"/>
        </w:rPr>
        <w:t xml:space="preserve"> Floor</w:t>
      </w:r>
    </w:p>
    <w:p w:rsidR="00690A03" w:rsidRPr="0067517D" w:rsidRDefault="00690A03" w:rsidP="000B650D">
      <w:pPr>
        <w:rPr>
          <w:rFonts w:ascii="Arial" w:hAnsi="Arial" w:cs="Arial"/>
          <w:iCs/>
          <w:noProof/>
          <w:sz w:val="22"/>
          <w:szCs w:val="22"/>
        </w:rPr>
      </w:pPr>
      <w:r w:rsidRPr="0067517D">
        <w:rPr>
          <w:rFonts w:ascii="Arial" w:hAnsi="Arial" w:cs="Arial"/>
          <w:iCs/>
          <w:noProof/>
          <w:sz w:val="22"/>
          <w:szCs w:val="22"/>
        </w:rPr>
        <w:t xml:space="preserve">Dalnair Street, </w:t>
      </w:r>
    </w:p>
    <w:p w:rsidR="00690A03" w:rsidRPr="0067517D" w:rsidRDefault="00690A03" w:rsidP="000B650D">
      <w:pPr>
        <w:rPr>
          <w:rFonts w:ascii="Arial" w:hAnsi="Arial" w:cs="Arial"/>
          <w:iCs/>
          <w:noProof/>
          <w:sz w:val="22"/>
          <w:szCs w:val="22"/>
        </w:rPr>
      </w:pPr>
      <w:r w:rsidRPr="0067517D">
        <w:rPr>
          <w:rFonts w:ascii="Arial" w:hAnsi="Arial" w:cs="Arial"/>
          <w:iCs/>
          <w:noProof/>
          <w:sz w:val="22"/>
          <w:szCs w:val="22"/>
        </w:rPr>
        <w:t xml:space="preserve">Yorkhill, </w:t>
      </w:r>
    </w:p>
    <w:p w:rsidR="00690A03" w:rsidRPr="0067517D" w:rsidRDefault="00690A03" w:rsidP="000B650D">
      <w:pPr>
        <w:rPr>
          <w:rFonts w:ascii="Arial Narrow" w:hAnsi="Arial Narrow"/>
          <w:iCs/>
          <w:noProof/>
          <w:sz w:val="22"/>
          <w:szCs w:val="22"/>
        </w:rPr>
      </w:pPr>
      <w:r w:rsidRPr="0067517D">
        <w:rPr>
          <w:rFonts w:ascii="Arial" w:hAnsi="Arial" w:cs="Arial"/>
          <w:iCs/>
          <w:noProof/>
          <w:sz w:val="22"/>
          <w:szCs w:val="22"/>
        </w:rPr>
        <w:t xml:space="preserve">G3 8SJ  </w:t>
      </w:r>
    </w:p>
    <w:p w:rsidR="00690A03" w:rsidRPr="0067517D" w:rsidRDefault="00690A03" w:rsidP="000B650D">
      <w:pPr>
        <w:jc w:val="both"/>
        <w:rPr>
          <w:rFonts w:ascii="Arial" w:hAnsi="Arial" w:cs="Arial"/>
          <w:sz w:val="22"/>
          <w:szCs w:val="22"/>
        </w:rPr>
      </w:pPr>
    </w:p>
    <w:p w:rsidR="00690A03" w:rsidRPr="00A80DB7" w:rsidRDefault="00690A03" w:rsidP="000B650D">
      <w:pPr>
        <w:jc w:val="both"/>
        <w:rPr>
          <w:rFonts w:ascii="Arial" w:hAnsi="Arial" w:cs="Arial"/>
          <w:b/>
          <w:sz w:val="22"/>
          <w:szCs w:val="22"/>
          <w:u w:val="single"/>
        </w:rPr>
      </w:pPr>
      <w:r w:rsidRPr="00A80DB7">
        <w:rPr>
          <w:rFonts w:ascii="Arial" w:hAnsi="Arial" w:cs="Arial"/>
          <w:b/>
          <w:sz w:val="22"/>
          <w:szCs w:val="22"/>
          <w:u w:val="single"/>
        </w:rPr>
        <w:t>CLOSING DATE</w:t>
      </w:r>
    </w:p>
    <w:p w:rsidR="00690A03" w:rsidRPr="00A80DB7" w:rsidRDefault="00690A03" w:rsidP="000B650D">
      <w:pPr>
        <w:jc w:val="both"/>
        <w:rPr>
          <w:rFonts w:ascii="Arial" w:hAnsi="Arial" w:cs="Arial"/>
          <w:sz w:val="22"/>
          <w:szCs w:val="22"/>
        </w:rPr>
      </w:pPr>
    </w:p>
    <w:p w:rsidR="00690A03" w:rsidRPr="00A80DB7" w:rsidRDefault="00690A03" w:rsidP="008156B8">
      <w:pPr>
        <w:jc w:val="both"/>
        <w:rPr>
          <w:rFonts w:ascii="Arial" w:hAnsi="Arial" w:cs="Arial"/>
          <w:sz w:val="22"/>
          <w:szCs w:val="22"/>
        </w:rPr>
      </w:pPr>
      <w:r w:rsidRPr="00A80DB7">
        <w:rPr>
          <w:rFonts w:ascii="Arial" w:hAnsi="Arial" w:cs="Arial"/>
          <w:sz w:val="22"/>
          <w:szCs w:val="22"/>
        </w:rPr>
        <w:t>The closing Date will be</w:t>
      </w:r>
      <w:r>
        <w:rPr>
          <w:rFonts w:ascii="Arial" w:hAnsi="Arial" w:cs="Arial"/>
          <w:sz w:val="22"/>
          <w:szCs w:val="22"/>
        </w:rPr>
        <w:t xml:space="preserve"> </w:t>
      </w:r>
      <w:r>
        <w:fldChar w:fldCharType="end"/>
      </w:r>
      <w:r>
        <w:t>7</w:t>
      </w:r>
      <w:r>
        <w:rPr>
          <w:vertAlign w:val="superscript"/>
        </w:rPr>
        <w:t xml:space="preserve">th </w:t>
      </w:r>
      <w:r>
        <w:rPr>
          <w:rFonts w:ascii="Arial" w:hAnsi="Arial" w:cs="Arial"/>
          <w:sz w:val="22"/>
          <w:szCs w:val="22"/>
        </w:rPr>
        <w:t>December 2018</w:t>
      </w:r>
    </w:p>
    <w:p w:rsidR="00690A03" w:rsidRDefault="00690A03" w:rsidP="00996132">
      <w:pPr>
        <w:rPr>
          <w:rFonts w:ascii="Arial" w:hAnsi="Arial" w:cs="Arial"/>
          <w:b/>
          <w:bCs/>
          <w:caps/>
          <w:sz w:val="22"/>
          <w:szCs w:val="22"/>
        </w:rPr>
      </w:pPr>
    </w:p>
    <w:sectPr w:rsidR="00690A03" w:rsidSect="00415CD8">
      <w:pgSz w:w="11906" w:h="16838" w:code="9"/>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4405"/>
    <w:multiLevelType w:val="hybridMultilevel"/>
    <w:tmpl w:val="A062453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9B64D4"/>
    <w:multiLevelType w:val="singleLevel"/>
    <w:tmpl w:val="D446F89E"/>
    <w:lvl w:ilvl="0">
      <w:start w:val="7"/>
      <w:numFmt w:val="decimal"/>
      <w:lvlText w:val="%1."/>
      <w:lvlJc w:val="left"/>
      <w:pPr>
        <w:tabs>
          <w:tab w:val="num" w:pos="720"/>
        </w:tabs>
        <w:ind w:left="720" w:hanging="720"/>
      </w:pPr>
      <w:rPr>
        <w:rFonts w:cs="Times New Roman" w:hint="default"/>
      </w:rPr>
    </w:lvl>
  </w:abstractNum>
  <w:abstractNum w:abstractNumId="2">
    <w:nsid w:val="0A0D375F"/>
    <w:multiLevelType w:val="singleLevel"/>
    <w:tmpl w:val="EC646728"/>
    <w:lvl w:ilvl="0">
      <w:start w:val="2"/>
      <w:numFmt w:val="lowerLetter"/>
      <w:lvlText w:val="%1)"/>
      <w:lvlJc w:val="left"/>
      <w:pPr>
        <w:tabs>
          <w:tab w:val="num" w:pos="360"/>
        </w:tabs>
        <w:ind w:left="360" w:hanging="360"/>
      </w:pPr>
      <w:rPr>
        <w:rFonts w:cs="Times New Roman" w:hint="default"/>
        <w:b/>
      </w:rPr>
    </w:lvl>
  </w:abstractNum>
  <w:abstractNum w:abstractNumId="3">
    <w:nsid w:val="0F2650F4"/>
    <w:multiLevelType w:val="hybridMultilevel"/>
    <w:tmpl w:val="EC609BE6"/>
    <w:lvl w:ilvl="0" w:tplc="F5A8E0C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1B2222"/>
    <w:multiLevelType w:val="hybridMultilevel"/>
    <w:tmpl w:val="5D003662"/>
    <w:lvl w:ilvl="0" w:tplc="F4669F9A">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6596A05"/>
    <w:multiLevelType w:val="hybridMultilevel"/>
    <w:tmpl w:val="D26C0D4A"/>
    <w:lvl w:ilvl="0" w:tplc="46F6CEAE">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89D5126"/>
    <w:multiLevelType w:val="hybridMultilevel"/>
    <w:tmpl w:val="C3D65C46"/>
    <w:lvl w:ilvl="0" w:tplc="40288D14">
      <w:start w:val="3"/>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B841A6B"/>
    <w:multiLevelType w:val="singleLevel"/>
    <w:tmpl w:val="F92E1E68"/>
    <w:lvl w:ilvl="0">
      <w:start w:val="1"/>
      <w:numFmt w:val="decimal"/>
      <w:lvlText w:val="%1."/>
      <w:lvlJc w:val="left"/>
      <w:pPr>
        <w:tabs>
          <w:tab w:val="num" w:pos="720"/>
        </w:tabs>
        <w:ind w:left="720" w:hanging="720"/>
      </w:pPr>
      <w:rPr>
        <w:rFonts w:cs="Times New Roman" w:hint="default"/>
      </w:rPr>
    </w:lvl>
  </w:abstractNum>
  <w:abstractNum w:abstractNumId="8">
    <w:nsid w:val="2FFD400E"/>
    <w:multiLevelType w:val="hybridMultilevel"/>
    <w:tmpl w:val="ACCA63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315715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nsid w:val="36505617"/>
    <w:multiLevelType w:val="hybridMultilevel"/>
    <w:tmpl w:val="F93037FC"/>
    <w:lvl w:ilvl="0" w:tplc="905C8C82">
      <w:start w:val="1"/>
      <w:numFmt w:val="lowerLetter"/>
      <w:lvlText w:val="%1)"/>
      <w:lvlJc w:val="left"/>
      <w:pPr>
        <w:tabs>
          <w:tab w:val="num" w:pos="360"/>
        </w:tabs>
        <w:ind w:left="360" w:hanging="360"/>
      </w:pPr>
      <w:rPr>
        <w:rFonts w:cs="Times New Roman" w:hint="default"/>
        <w:sz w:val="24"/>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379E6DC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nsid w:val="3D9E0765"/>
    <w:multiLevelType w:val="hybridMultilevel"/>
    <w:tmpl w:val="0D2CA96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FDE5A62"/>
    <w:multiLevelType w:val="singleLevel"/>
    <w:tmpl w:val="2FE85DEC"/>
    <w:lvl w:ilvl="0">
      <w:start w:val="1"/>
      <w:numFmt w:val="lowerLetter"/>
      <w:lvlText w:val="%1)"/>
      <w:lvlJc w:val="left"/>
      <w:pPr>
        <w:tabs>
          <w:tab w:val="num" w:pos="2160"/>
        </w:tabs>
        <w:ind w:left="2160" w:hanging="720"/>
      </w:pPr>
      <w:rPr>
        <w:rFonts w:cs="Times New Roman" w:hint="default"/>
      </w:rPr>
    </w:lvl>
  </w:abstractNum>
  <w:abstractNum w:abstractNumId="14">
    <w:nsid w:val="47235950"/>
    <w:multiLevelType w:val="hybridMultilevel"/>
    <w:tmpl w:val="300CA98E"/>
    <w:lvl w:ilvl="0" w:tplc="F5A8E0C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D1360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nsid w:val="49CE2FE5"/>
    <w:multiLevelType w:val="singleLevel"/>
    <w:tmpl w:val="2BA832CE"/>
    <w:lvl w:ilvl="0">
      <w:start w:val="1"/>
      <w:numFmt w:val="decimal"/>
      <w:lvlText w:val="%1."/>
      <w:lvlJc w:val="left"/>
      <w:pPr>
        <w:tabs>
          <w:tab w:val="num" w:pos="1440"/>
        </w:tabs>
        <w:ind w:left="1440" w:hanging="720"/>
      </w:pPr>
      <w:rPr>
        <w:rFonts w:cs="Times New Roman" w:hint="default"/>
        <w:u w:val="none"/>
      </w:rPr>
    </w:lvl>
  </w:abstractNum>
  <w:abstractNum w:abstractNumId="17">
    <w:nsid w:val="6249674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nsid w:val="636979B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nsid w:val="63853EE4"/>
    <w:multiLevelType w:val="hybridMultilevel"/>
    <w:tmpl w:val="ED103944"/>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0">
    <w:nsid w:val="748855E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nsid w:val="753E106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2">
    <w:nsid w:val="77BB1896"/>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3"/>
  </w:num>
  <w:num w:numId="3">
    <w:abstractNumId w:val="4"/>
  </w:num>
  <w:num w:numId="4">
    <w:abstractNumId w:val="19"/>
  </w:num>
  <w:num w:numId="5">
    <w:abstractNumId w:val="12"/>
  </w:num>
  <w:num w:numId="6">
    <w:abstractNumId w:val="10"/>
  </w:num>
  <w:num w:numId="7">
    <w:abstractNumId w:val="8"/>
  </w:num>
  <w:num w:numId="8">
    <w:abstractNumId w:val="6"/>
  </w:num>
  <w:num w:numId="9">
    <w:abstractNumId w:val="5"/>
  </w:num>
  <w:num w:numId="10">
    <w:abstractNumId w:val="21"/>
  </w:num>
  <w:num w:numId="11">
    <w:abstractNumId w:val="22"/>
  </w:num>
  <w:num w:numId="12">
    <w:abstractNumId w:val="18"/>
  </w:num>
  <w:num w:numId="13">
    <w:abstractNumId w:val="9"/>
  </w:num>
  <w:num w:numId="14">
    <w:abstractNumId w:val="17"/>
  </w:num>
  <w:num w:numId="15">
    <w:abstractNumId w:val="20"/>
  </w:num>
  <w:num w:numId="16">
    <w:abstractNumId w:val="11"/>
  </w:num>
  <w:num w:numId="17">
    <w:abstractNumId w:val="15"/>
  </w:num>
  <w:num w:numId="18">
    <w:abstractNumId w:val="7"/>
  </w:num>
  <w:num w:numId="19">
    <w:abstractNumId w:val="16"/>
  </w:num>
  <w:num w:numId="20">
    <w:abstractNumId w:val="13"/>
  </w:num>
  <w:num w:numId="21">
    <w:abstractNumId w:val="1"/>
  </w:num>
  <w:num w:numId="22">
    <w:abstractNumId w:val="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394"/>
    <w:rsid w:val="00027F09"/>
    <w:rsid w:val="00030F5B"/>
    <w:rsid w:val="00061C93"/>
    <w:rsid w:val="00071601"/>
    <w:rsid w:val="000728F7"/>
    <w:rsid w:val="00085C07"/>
    <w:rsid w:val="00085FAD"/>
    <w:rsid w:val="0009050B"/>
    <w:rsid w:val="000B062A"/>
    <w:rsid w:val="000B650D"/>
    <w:rsid w:val="000C7FB6"/>
    <w:rsid w:val="000F26D9"/>
    <w:rsid w:val="00104AAD"/>
    <w:rsid w:val="0012027D"/>
    <w:rsid w:val="0013735C"/>
    <w:rsid w:val="00137A58"/>
    <w:rsid w:val="00142FA2"/>
    <w:rsid w:val="001434D8"/>
    <w:rsid w:val="001436DF"/>
    <w:rsid w:val="00143C02"/>
    <w:rsid w:val="00163726"/>
    <w:rsid w:val="00177A61"/>
    <w:rsid w:val="0018695B"/>
    <w:rsid w:val="001929CF"/>
    <w:rsid w:val="001A37DF"/>
    <w:rsid w:val="001B114C"/>
    <w:rsid w:val="001D78B4"/>
    <w:rsid w:val="001E02B3"/>
    <w:rsid w:val="001E7E77"/>
    <w:rsid w:val="001F37E8"/>
    <w:rsid w:val="002154D1"/>
    <w:rsid w:val="00222590"/>
    <w:rsid w:val="00223410"/>
    <w:rsid w:val="00273DF9"/>
    <w:rsid w:val="00280299"/>
    <w:rsid w:val="00280DC5"/>
    <w:rsid w:val="002A1F5E"/>
    <w:rsid w:val="002A4908"/>
    <w:rsid w:val="002B311D"/>
    <w:rsid w:val="002C11A5"/>
    <w:rsid w:val="002D2860"/>
    <w:rsid w:val="002E04AF"/>
    <w:rsid w:val="002F3677"/>
    <w:rsid w:val="002F62E0"/>
    <w:rsid w:val="00324FDE"/>
    <w:rsid w:val="00341113"/>
    <w:rsid w:val="00354799"/>
    <w:rsid w:val="00365796"/>
    <w:rsid w:val="003714EE"/>
    <w:rsid w:val="0037288F"/>
    <w:rsid w:val="0038378C"/>
    <w:rsid w:val="003843C8"/>
    <w:rsid w:val="00393FD9"/>
    <w:rsid w:val="003970FA"/>
    <w:rsid w:val="003B1657"/>
    <w:rsid w:val="003C6F65"/>
    <w:rsid w:val="00405106"/>
    <w:rsid w:val="00415CD8"/>
    <w:rsid w:val="00415F89"/>
    <w:rsid w:val="00450A47"/>
    <w:rsid w:val="00453774"/>
    <w:rsid w:val="00486B46"/>
    <w:rsid w:val="004A3E03"/>
    <w:rsid w:val="004B611D"/>
    <w:rsid w:val="004D56A1"/>
    <w:rsid w:val="004E0577"/>
    <w:rsid w:val="004F0BF0"/>
    <w:rsid w:val="005016FB"/>
    <w:rsid w:val="005053EE"/>
    <w:rsid w:val="00505999"/>
    <w:rsid w:val="00513D05"/>
    <w:rsid w:val="005145C1"/>
    <w:rsid w:val="005154A0"/>
    <w:rsid w:val="00515E32"/>
    <w:rsid w:val="00526D62"/>
    <w:rsid w:val="005309FD"/>
    <w:rsid w:val="00535732"/>
    <w:rsid w:val="00537457"/>
    <w:rsid w:val="00537C9D"/>
    <w:rsid w:val="00546A2E"/>
    <w:rsid w:val="00570624"/>
    <w:rsid w:val="005776B5"/>
    <w:rsid w:val="00580E98"/>
    <w:rsid w:val="005A312A"/>
    <w:rsid w:val="005A708F"/>
    <w:rsid w:val="005E18C1"/>
    <w:rsid w:val="005F64E4"/>
    <w:rsid w:val="005F76CE"/>
    <w:rsid w:val="00600394"/>
    <w:rsid w:val="00603D14"/>
    <w:rsid w:val="00627219"/>
    <w:rsid w:val="00632CD0"/>
    <w:rsid w:val="0067517D"/>
    <w:rsid w:val="00690A03"/>
    <w:rsid w:val="006945D2"/>
    <w:rsid w:val="006A2A90"/>
    <w:rsid w:val="006E5572"/>
    <w:rsid w:val="00706CF0"/>
    <w:rsid w:val="00740107"/>
    <w:rsid w:val="00741CC3"/>
    <w:rsid w:val="00772FED"/>
    <w:rsid w:val="007A7EB2"/>
    <w:rsid w:val="007E1E37"/>
    <w:rsid w:val="007E4AF0"/>
    <w:rsid w:val="007F4DEF"/>
    <w:rsid w:val="007F7DF3"/>
    <w:rsid w:val="00802D5B"/>
    <w:rsid w:val="00807063"/>
    <w:rsid w:val="00814B58"/>
    <w:rsid w:val="008156B8"/>
    <w:rsid w:val="0082394F"/>
    <w:rsid w:val="00834B16"/>
    <w:rsid w:val="00845633"/>
    <w:rsid w:val="008506A8"/>
    <w:rsid w:val="008534A2"/>
    <w:rsid w:val="008806A5"/>
    <w:rsid w:val="00880A51"/>
    <w:rsid w:val="00890861"/>
    <w:rsid w:val="008908A5"/>
    <w:rsid w:val="008B5EB2"/>
    <w:rsid w:val="008B6C05"/>
    <w:rsid w:val="008C023E"/>
    <w:rsid w:val="008C32F7"/>
    <w:rsid w:val="008D30F2"/>
    <w:rsid w:val="008E02B6"/>
    <w:rsid w:val="008E17A9"/>
    <w:rsid w:val="008E702C"/>
    <w:rsid w:val="00902CC6"/>
    <w:rsid w:val="00927B2E"/>
    <w:rsid w:val="009632AF"/>
    <w:rsid w:val="00991523"/>
    <w:rsid w:val="009928FB"/>
    <w:rsid w:val="00996132"/>
    <w:rsid w:val="009967D4"/>
    <w:rsid w:val="009A69B4"/>
    <w:rsid w:val="009A6B82"/>
    <w:rsid w:val="009E1021"/>
    <w:rsid w:val="009E4827"/>
    <w:rsid w:val="009F1114"/>
    <w:rsid w:val="009F7696"/>
    <w:rsid w:val="00A508CA"/>
    <w:rsid w:val="00A60DD6"/>
    <w:rsid w:val="00A6363D"/>
    <w:rsid w:val="00A80DB7"/>
    <w:rsid w:val="00A95F6E"/>
    <w:rsid w:val="00AB6DED"/>
    <w:rsid w:val="00AF2D70"/>
    <w:rsid w:val="00B21F47"/>
    <w:rsid w:val="00B2627C"/>
    <w:rsid w:val="00B3104F"/>
    <w:rsid w:val="00B4134E"/>
    <w:rsid w:val="00B4196C"/>
    <w:rsid w:val="00B4603D"/>
    <w:rsid w:val="00BA5405"/>
    <w:rsid w:val="00BB22EC"/>
    <w:rsid w:val="00BB2A56"/>
    <w:rsid w:val="00BB4DF8"/>
    <w:rsid w:val="00BD66FC"/>
    <w:rsid w:val="00BE697C"/>
    <w:rsid w:val="00BF4913"/>
    <w:rsid w:val="00C012F1"/>
    <w:rsid w:val="00C02016"/>
    <w:rsid w:val="00C21A0A"/>
    <w:rsid w:val="00C36175"/>
    <w:rsid w:val="00C631EC"/>
    <w:rsid w:val="00CB43D3"/>
    <w:rsid w:val="00D0265D"/>
    <w:rsid w:val="00D02C30"/>
    <w:rsid w:val="00D1443B"/>
    <w:rsid w:val="00D16437"/>
    <w:rsid w:val="00D26792"/>
    <w:rsid w:val="00D35CA2"/>
    <w:rsid w:val="00D45AE6"/>
    <w:rsid w:val="00D47D10"/>
    <w:rsid w:val="00D64746"/>
    <w:rsid w:val="00D96CD9"/>
    <w:rsid w:val="00DC2A15"/>
    <w:rsid w:val="00DE719B"/>
    <w:rsid w:val="00DF57AB"/>
    <w:rsid w:val="00E13C52"/>
    <w:rsid w:val="00E3174D"/>
    <w:rsid w:val="00E373C8"/>
    <w:rsid w:val="00E45C1D"/>
    <w:rsid w:val="00E63116"/>
    <w:rsid w:val="00E82B81"/>
    <w:rsid w:val="00E937F4"/>
    <w:rsid w:val="00EB3B1B"/>
    <w:rsid w:val="00EE6769"/>
    <w:rsid w:val="00EE75F8"/>
    <w:rsid w:val="00EF71BA"/>
    <w:rsid w:val="00EF75AF"/>
    <w:rsid w:val="00F04990"/>
    <w:rsid w:val="00F10003"/>
    <w:rsid w:val="00F11EB7"/>
    <w:rsid w:val="00F207BA"/>
    <w:rsid w:val="00F24454"/>
    <w:rsid w:val="00F362C2"/>
    <w:rsid w:val="00F368E3"/>
    <w:rsid w:val="00F440E1"/>
    <w:rsid w:val="00F50F50"/>
    <w:rsid w:val="00F52399"/>
    <w:rsid w:val="00F60865"/>
    <w:rsid w:val="00F75DCD"/>
    <w:rsid w:val="00FA3773"/>
    <w:rsid w:val="00FA3B95"/>
    <w:rsid w:val="00FB3A25"/>
    <w:rsid w:val="00FC7E28"/>
    <w:rsid w:val="00FD7D2A"/>
    <w:rsid w:val="00FF271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6FB"/>
    <w:rPr>
      <w:sz w:val="24"/>
      <w:szCs w:val="24"/>
      <w:lang w:eastAsia="en-US"/>
    </w:rPr>
  </w:style>
  <w:style w:type="paragraph" w:styleId="Heading1">
    <w:name w:val="heading 1"/>
    <w:basedOn w:val="Normal"/>
    <w:next w:val="Normal"/>
    <w:link w:val="Heading1Char"/>
    <w:uiPriority w:val="99"/>
    <w:qFormat/>
    <w:rsid w:val="004D56A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00394"/>
    <w:pPr>
      <w:keepNext/>
      <w:jc w:val="both"/>
      <w:outlineLvl w:val="1"/>
    </w:pPr>
    <w:rPr>
      <w:rFonts w:ascii="Arial" w:hAnsi="Arial" w:cs="Arial"/>
      <w:b/>
      <w:bCs/>
      <w:sz w:val="22"/>
    </w:rPr>
  </w:style>
  <w:style w:type="paragraph" w:styleId="Heading3">
    <w:name w:val="heading 3"/>
    <w:basedOn w:val="Normal"/>
    <w:next w:val="Normal"/>
    <w:link w:val="Heading3Char"/>
    <w:uiPriority w:val="99"/>
    <w:qFormat/>
    <w:rsid w:val="0060039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00394"/>
    <w:pPr>
      <w:keepNext/>
      <w:spacing w:before="240" w:after="60"/>
      <w:outlineLvl w:val="3"/>
    </w:pPr>
    <w:rPr>
      <w:b/>
      <w:bCs/>
      <w:sz w:val="28"/>
      <w:szCs w:val="28"/>
    </w:rPr>
  </w:style>
  <w:style w:type="paragraph" w:styleId="Heading5">
    <w:name w:val="heading 5"/>
    <w:basedOn w:val="Normal"/>
    <w:next w:val="Normal"/>
    <w:link w:val="Heading5Char"/>
    <w:uiPriority w:val="99"/>
    <w:qFormat/>
    <w:rsid w:val="00600394"/>
    <w:pPr>
      <w:spacing w:before="240" w:after="60"/>
      <w:outlineLvl w:val="4"/>
    </w:pPr>
    <w:rPr>
      <w:b/>
      <w:bCs/>
      <w:i/>
      <w:iCs/>
      <w:sz w:val="26"/>
      <w:szCs w:val="26"/>
    </w:rPr>
  </w:style>
  <w:style w:type="paragraph" w:styleId="Heading6">
    <w:name w:val="heading 6"/>
    <w:basedOn w:val="Normal"/>
    <w:next w:val="Normal"/>
    <w:link w:val="Heading6Char"/>
    <w:uiPriority w:val="99"/>
    <w:qFormat/>
    <w:rsid w:val="00600394"/>
    <w:pPr>
      <w:spacing w:before="240" w:after="60"/>
      <w:outlineLvl w:val="5"/>
    </w:pPr>
    <w:rPr>
      <w:b/>
      <w:bCs/>
      <w:sz w:val="22"/>
      <w:szCs w:val="22"/>
    </w:rPr>
  </w:style>
  <w:style w:type="paragraph" w:styleId="Heading7">
    <w:name w:val="heading 7"/>
    <w:basedOn w:val="Normal"/>
    <w:next w:val="Normal"/>
    <w:link w:val="Heading7Char"/>
    <w:uiPriority w:val="99"/>
    <w:qFormat/>
    <w:rsid w:val="00600394"/>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75F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EE75F8"/>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E75F8"/>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E75F8"/>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E75F8"/>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EE75F8"/>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EE75F8"/>
    <w:rPr>
      <w:rFonts w:ascii="Calibri" w:hAnsi="Calibri" w:cs="Times New Roman"/>
      <w:sz w:val="24"/>
      <w:szCs w:val="24"/>
      <w:lang w:eastAsia="en-US"/>
    </w:rPr>
  </w:style>
  <w:style w:type="paragraph" w:styleId="BodyText">
    <w:name w:val="Body Text"/>
    <w:basedOn w:val="Normal"/>
    <w:link w:val="BodyTextChar"/>
    <w:uiPriority w:val="99"/>
    <w:rsid w:val="00600394"/>
    <w:pPr>
      <w:jc w:val="both"/>
    </w:pPr>
    <w:rPr>
      <w:rFonts w:ascii="Arial" w:hAnsi="Arial" w:cs="Arial"/>
      <w:sz w:val="22"/>
    </w:rPr>
  </w:style>
  <w:style w:type="character" w:customStyle="1" w:styleId="BodyTextChar">
    <w:name w:val="Body Text Char"/>
    <w:basedOn w:val="DefaultParagraphFont"/>
    <w:link w:val="BodyText"/>
    <w:uiPriority w:val="99"/>
    <w:semiHidden/>
    <w:locked/>
    <w:rsid w:val="00EE75F8"/>
    <w:rPr>
      <w:rFonts w:cs="Times New Roman"/>
      <w:sz w:val="24"/>
      <w:szCs w:val="24"/>
      <w:lang w:eastAsia="en-US"/>
    </w:rPr>
  </w:style>
  <w:style w:type="paragraph" w:customStyle="1" w:styleId="Bodytext0">
    <w:name w:val="Body text"/>
    <w:uiPriority w:val="99"/>
    <w:rsid w:val="00600394"/>
    <w:pPr>
      <w:autoSpaceDE w:val="0"/>
      <w:autoSpaceDN w:val="0"/>
      <w:adjustRightInd w:val="0"/>
      <w:spacing w:after="113" w:line="330" w:lineRule="atLeast"/>
      <w:jc w:val="both"/>
    </w:pPr>
    <w:rPr>
      <w:color w:val="000000"/>
      <w:lang w:val="en-US" w:eastAsia="en-US"/>
    </w:rPr>
  </w:style>
  <w:style w:type="paragraph" w:customStyle="1" w:styleId="Subhead2">
    <w:name w:val="Subhead 2"/>
    <w:basedOn w:val="Normal"/>
    <w:uiPriority w:val="99"/>
    <w:rsid w:val="00600394"/>
    <w:pPr>
      <w:autoSpaceDE w:val="0"/>
      <w:autoSpaceDN w:val="0"/>
      <w:adjustRightInd w:val="0"/>
      <w:spacing w:after="113"/>
    </w:pPr>
    <w:rPr>
      <w:rFonts w:ascii="StoneSans" w:hAnsi="StoneSans"/>
      <w:sz w:val="32"/>
      <w:szCs w:val="32"/>
      <w:lang w:val="en-US"/>
    </w:rPr>
  </w:style>
  <w:style w:type="paragraph" w:styleId="BodyTextIndent">
    <w:name w:val="Body Text Indent"/>
    <w:basedOn w:val="Normal"/>
    <w:link w:val="BodyTextIndentChar"/>
    <w:uiPriority w:val="99"/>
    <w:rsid w:val="00600394"/>
    <w:pPr>
      <w:spacing w:after="120"/>
      <w:ind w:left="283"/>
    </w:pPr>
  </w:style>
  <w:style w:type="character" w:customStyle="1" w:styleId="BodyTextIndentChar">
    <w:name w:val="Body Text Indent Char"/>
    <w:basedOn w:val="DefaultParagraphFont"/>
    <w:link w:val="BodyTextIndent"/>
    <w:uiPriority w:val="99"/>
    <w:semiHidden/>
    <w:locked/>
    <w:rsid w:val="00EE75F8"/>
    <w:rPr>
      <w:rFonts w:cs="Times New Roman"/>
      <w:sz w:val="24"/>
      <w:szCs w:val="24"/>
      <w:lang w:eastAsia="en-US"/>
    </w:rPr>
  </w:style>
  <w:style w:type="paragraph" w:styleId="Header">
    <w:name w:val="header"/>
    <w:basedOn w:val="Normal"/>
    <w:link w:val="HeaderChar"/>
    <w:uiPriority w:val="99"/>
    <w:rsid w:val="00600394"/>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EE75F8"/>
    <w:rPr>
      <w:rFonts w:cs="Times New Roman"/>
      <w:sz w:val="24"/>
      <w:szCs w:val="24"/>
      <w:lang w:eastAsia="en-US"/>
    </w:rPr>
  </w:style>
  <w:style w:type="paragraph" w:styleId="NormalWeb">
    <w:name w:val="Normal (Web)"/>
    <w:basedOn w:val="Normal"/>
    <w:uiPriority w:val="99"/>
    <w:rsid w:val="00600394"/>
    <w:pPr>
      <w:spacing w:before="100" w:beforeAutospacing="1" w:after="100" w:afterAutospacing="1"/>
    </w:pPr>
    <w:rPr>
      <w:lang w:val="en-US"/>
    </w:rPr>
  </w:style>
  <w:style w:type="paragraph" w:styleId="BodyTextIndent3">
    <w:name w:val="Body Text Indent 3"/>
    <w:basedOn w:val="Normal"/>
    <w:link w:val="BodyTextIndent3Char"/>
    <w:uiPriority w:val="99"/>
    <w:rsid w:val="0060039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E75F8"/>
    <w:rPr>
      <w:rFonts w:cs="Times New Roman"/>
      <w:sz w:val="16"/>
      <w:szCs w:val="16"/>
      <w:lang w:eastAsia="en-US"/>
    </w:rPr>
  </w:style>
  <w:style w:type="table" w:styleId="TableGrid">
    <w:name w:val="Table Grid"/>
    <w:basedOn w:val="TableNormal"/>
    <w:uiPriority w:val="99"/>
    <w:rsid w:val="00C631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85F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75F8"/>
    <w:rPr>
      <w:rFonts w:cs="Times New Roman"/>
      <w:sz w:val="2"/>
      <w:lang w:eastAsia="en-US"/>
    </w:rPr>
  </w:style>
  <w:style w:type="paragraph" w:styleId="BodyTextIndent2">
    <w:name w:val="Body Text Indent 2"/>
    <w:basedOn w:val="Normal"/>
    <w:link w:val="BodyTextIndent2Char"/>
    <w:uiPriority w:val="99"/>
    <w:rsid w:val="00FA3773"/>
    <w:pPr>
      <w:spacing w:after="120" w:line="480" w:lineRule="auto"/>
      <w:ind w:left="283"/>
    </w:pPr>
    <w:rPr>
      <w:lang w:eastAsia="en-GB"/>
    </w:rPr>
  </w:style>
  <w:style w:type="character" w:customStyle="1" w:styleId="BodyTextIndent2Char">
    <w:name w:val="Body Text Indent 2 Char"/>
    <w:basedOn w:val="DefaultParagraphFont"/>
    <w:link w:val="BodyTextIndent2"/>
    <w:uiPriority w:val="99"/>
    <w:semiHidden/>
    <w:locked/>
    <w:rsid w:val="00EE75F8"/>
    <w:rPr>
      <w:rFonts w:cs="Times New Roman"/>
      <w:sz w:val="24"/>
      <w:szCs w:val="24"/>
      <w:lang w:eastAsia="en-US"/>
    </w:rPr>
  </w:style>
  <w:style w:type="paragraph" w:styleId="Title">
    <w:name w:val="Title"/>
    <w:basedOn w:val="Normal"/>
    <w:link w:val="TitleChar"/>
    <w:uiPriority w:val="99"/>
    <w:qFormat/>
    <w:rsid w:val="00415CD8"/>
    <w:pPr>
      <w:jc w:val="center"/>
    </w:pPr>
    <w:rPr>
      <w:rFonts w:ascii="Arial" w:hAnsi="Arial"/>
      <w:b/>
      <w:sz w:val="22"/>
      <w:szCs w:val="20"/>
    </w:rPr>
  </w:style>
  <w:style w:type="character" w:customStyle="1" w:styleId="TitleChar">
    <w:name w:val="Title Char"/>
    <w:basedOn w:val="DefaultParagraphFont"/>
    <w:link w:val="Title"/>
    <w:uiPriority w:val="99"/>
    <w:locked/>
    <w:rsid w:val="00EE75F8"/>
    <w:rPr>
      <w:rFonts w:ascii="Cambria" w:hAnsi="Cambria" w:cs="Times New Roman"/>
      <w:b/>
      <w:bCs/>
      <w:kern w:val="28"/>
      <w:sz w:val="32"/>
      <w:szCs w:val="32"/>
      <w:lang w:eastAsia="en-US"/>
    </w:rPr>
  </w:style>
  <w:style w:type="character" w:styleId="Strong">
    <w:name w:val="Strong"/>
    <w:basedOn w:val="DefaultParagraphFont"/>
    <w:uiPriority w:val="99"/>
    <w:qFormat/>
    <w:rsid w:val="00415CD8"/>
    <w:rPr>
      <w:rFonts w:cs="Times New Roman"/>
      <w:b/>
      <w:bCs/>
    </w:rPr>
  </w:style>
  <w:style w:type="character" w:styleId="Hyperlink">
    <w:name w:val="Hyperlink"/>
    <w:basedOn w:val="DefaultParagraphFont"/>
    <w:uiPriority w:val="99"/>
    <w:rsid w:val="00415CD8"/>
    <w:rPr>
      <w:rFonts w:cs="Times New Roman"/>
      <w:color w:val="003366"/>
      <w:u w:val="single"/>
    </w:rPr>
  </w:style>
  <w:style w:type="paragraph" w:customStyle="1" w:styleId="bodytext1">
    <w:name w:val="bodytext"/>
    <w:basedOn w:val="Normal"/>
    <w:uiPriority w:val="99"/>
    <w:rsid w:val="00B4134E"/>
    <w:pPr>
      <w:spacing w:before="100" w:beforeAutospacing="1" w:after="100" w:afterAutospacing="1"/>
    </w:pPr>
    <w:rPr>
      <w:rFonts w:ascii="Arial" w:eastAsia="Arial Unicode MS" w:hAnsi="Arial" w:cs="Arial"/>
      <w:sz w:val="18"/>
      <w:szCs w:val="18"/>
    </w:rPr>
  </w:style>
  <w:style w:type="paragraph" w:styleId="Subtitle">
    <w:name w:val="Subtitle"/>
    <w:basedOn w:val="Normal"/>
    <w:link w:val="SubtitleChar"/>
    <w:uiPriority w:val="99"/>
    <w:qFormat/>
    <w:rsid w:val="009E1021"/>
    <w:pPr>
      <w:jc w:val="center"/>
    </w:pPr>
    <w:rPr>
      <w:b/>
      <w:szCs w:val="20"/>
    </w:rPr>
  </w:style>
  <w:style w:type="character" w:customStyle="1" w:styleId="SubtitleChar">
    <w:name w:val="Subtitle Char"/>
    <w:basedOn w:val="DefaultParagraphFont"/>
    <w:link w:val="Subtitle"/>
    <w:uiPriority w:val="99"/>
    <w:locked/>
    <w:rsid w:val="00EE75F8"/>
    <w:rPr>
      <w:rFonts w:ascii="Cambria" w:hAnsi="Cambria" w:cs="Times New Roman"/>
      <w:sz w:val="24"/>
      <w:szCs w:val="24"/>
      <w:lang w:eastAsia="en-US"/>
    </w:rPr>
  </w:style>
  <w:style w:type="paragraph" w:styleId="ListParagraph">
    <w:name w:val="List Paragraph"/>
    <w:basedOn w:val="Normal"/>
    <w:uiPriority w:val="99"/>
    <w:qFormat/>
    <w:rsid w:val="00D45AE6"/>
    <w:pPr>
      <w:ind w:left="720"/>
    </w:pPr>
  </w:style>
</w:styles>
</file>

<file path=word/webSettings.xml><?xml version="1.0" encoding="utf-8"?>
<w:webSettings xmlns:r="http://schemas.openxmlformats.org/officeDocument/2006/relationships" xmlns:w="http://schemas.openxmlformats.org/wordprocessingml/2006/main">
  <w:divs>
    <w:div w:id="1525359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ow.scot.nhs.uk" TargetMode="External"/><Relationship Id="rId13" Type="http://schemas.openxmlformats.org/officeDocument/2006/relationships/hyperlink" Target="http://library.nhsggc.org.uk/mediaAssets/Recruitment/Immigration%20Form%20-%20Medical%20Staff%20Only.doc" TargetMode="External"/><Relationship Id="rId3" Type="http://schemas.openxmlformats.org/officeDocument/2006/relationships/settings" Target="settings.xml"/><Relationship Id="rId7" Type="http://schemas.openxmlformats.org/officeDocument/2006/relationships/hyperlink" Target="http://www.sppa.gov.uk" TargetMode="External"/><Relationship Id="rId12" Type="http://schemas.openxmlformats.org/officeDocument/2006/relationships/hyperlink" Target="http://www.nhsggc.org.uk/media/239340/fitness-to-practice-form.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hsggc.org.uk/medicaljobs" TargetMode="External"/><Relationship Id="rId11" Type="http://schemas.openxmlformats.org/officeDocument/2006/relationships/hyperlink" Target="http://library.nhsggc.org.uk/mediaAssets/Recruitment/Medical%20Application%20form%20and%20Equal%20Opportunities%20Monitoring%20Form%20August%202012.doc" TargetMode="External"/><Relationship Id="rId5" Type="http://schemas.openxmlformats.org/officeDocument/2006/relationships/image" Target="media/image1.jpeg"/><Relationship Id="rId15" Type="http://schemas.openxmlformats.org/officeDocument/2006/relationships/hyperlink" Target="mailto:nhsggcrecruitment@nhs.net" TargetMode="External"/><Relationship Id="rId10" Type="http://schemas.openxmlformats.org/officeDocument/2006/relationships/hyperlink" Target="http://www.medicaljobs.scot.nhs.uk" TargetMode="External"/><Relationship Id="rId4" Type="http://schemas.openxmlformats.org/officeDocument/2006/relationships/webSettings" Target="webSettings.xml"/><Relationship Id="rId9" Type="http://schemas.openxmlformats.org/officeDocument/2006/relationships/hyperlink" Target="http://www.nhsggc.org.uk/medicaljobs" TargetMode="External"/><Relationship Id="rId14" Type="http://schemas.openxmlformats.org/officeDocument/2006/relationships/hyperlink" Target="http://www.nhsggc.org.uk/medical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10</Pages>
  <Words>3053</Words>
  <Characters>17405</Characters>
  <Application>Microsoft Office Outlook</Application>
  <DocSecurity>0</DocSecurity>
  <Lines>0</Lines>
  <Paragraphs>0</Paragraphs>
  <ScaleCrop>false</ScaleCrop>
  <Company>NHS Greater Glasgow and Clyde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irelanda</dc:creator>
  <cp:keywords/>
  <dc:description/>
  <cp:lastModifiedBy>shephma844</cp:lastModifiedBy>
  <cp:revision>5</cp:revision>
  <cp:lastPrinted>2018-11-15T11:16:00Z</cp:lastPrinted>
  <dcterms:created xsi:type="dcterms:W3CDTF">2018-11-02T10:24:00Z</dcterms:created>
  <dcterms:modified xsi:type="dcterms:W3CDTF">2018-11-15T11:25:00Z</dcterms:modified>
</cp:coreProperties>
</file>