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F4401" w14:textId="3670E163" w:rsidR="00234F34" w:rsidRDefault="00234F34">
      <w:pPr>
        <w:rPr>
          <w:rFonts w:ascii="Source Sans Pro" w:hAnsi="Source Sans Pro"/>
          <w:b/>
          <w:sz w:val="24"/>
          <w:szCs w:val="24"/>
        </w:rPr>
      </w:pPr>
      <w:r>
        <w:rPr>
          <w:noProof/>
        </w:rPr>
        <w:drawing>
          <wp:inline distT="0" distB="0" distL="0" distR="0" wp14:anchorId="238352BB" wp14:editId="00099984">
            <wp:extent cx="5731510" cy="1858761"/>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858761"/>
                    </a:xfrm>
                    <a:prstGeom prst="rect">
                      <a:avLst/>
                    </a:prstGeom>
                    <a:noFill/>
                    <a:ln>
                      <a:noFill/>
                    </a:ln>
                  </pic:spPr>
                </pic:pic>
              </a:graphicData>
            </a:graphic>
          </wp:inline>
        </w:drawing>
      </w:r>
    </w:p>
    <w:p w14:paraId="1817D749" w14:textId="1E45F4DB" w:rsidR="00880BA0" w:rsidRPr="0049077C" w:rsidRDefault="00880BA0">
      <w:pPr>
        <w:rPr>
          <w:rFonts w:ascii="Source Sans Pro" w:hAnsi="Source Sans Pro"/>
          <w:b/>
          <w:sz w:val="24"/>
          <w:szCs w:val="24"/>
        </w:rPr>
      </w:pPr>
      <w:r w:rsidRPr="0049077C">
        <w:rPr>
          <w:rFonts w:ascii="Source Sans Pro" w:hAnsi="Source Sans Pro"/>
          <w:b/>
          <w:sz w:val="24"/>
          <w:szCs w:val="24"/>
        </w:rPr>
        <w:t>INTROD</w:t>
      </w:r>
      <w:r w:rsidR="002C58D8" w:rsidRPr="0049077C">
        <w:rPr>
          <w:rFonts w:ascii="Source Sans Pro" w:hAnsi="Source Sans Pro"/>
          <w:b/>
          <w:sz w:val="24"/>
          <w:szCs w:val="24"/>
        </w:rPr>
        <w:t>U</w:t>
      </w:r>
      <w:r w:rsidRPr="0049077C">
        <w:rPr>
          <w:rFonts w:ascii="Source Sans Pro" w:hAnsi="Source Sans Pro"/>
          <w:b/>
          <w:sz w:val="24"/>
          <w:szCs w:val="24"/>
        </w:rPr>
        <w:t>CTION TO LEAD EMPLOYER MODEL</w:t>
      </w:r>
    </w:p>
    <w:p w14:paraId="7741196D" w14:textId="198B8271" w:rsidR="001311EF" w:rsidRPr="0049077C" w:rsidRDefault="00953234">
      <w:pPr>
        <w:rPr>
          <w:rFonts w:ascii="Source Sans Pro" w:hAnsi="Source Sans Pro"/>
          <w:b/>
          <w:sz w:val="24"/>
          <w:szCs w:val="24"/>
        </w:rPr>
      </w:pPr>
      <w:r w:rsidRPr="0049077C">
        <w:rPr>
          <w:rFonts w:ascii="Source Sans Pro" w:hAnsi="Source Sans Pro"/>
          <w:b/>
          <w:sz w:val="24"/>
          <w:szCs w:val="24"/>
        </w:rPr>
        <w:t>What are the lead employer arrangements?</w:t>
      </w:r>
    </w:p>
    <w:p w14:paraId="11A64CED" w14:textId="08F06E50" w:rsidR="0019208F" w:rsidRPr="0049077C" w:rsidRDefault="00FC5DDD" w:rsidP="00FC5DDD">
      <w:pPr>
        <w:spacing w:after="0" w:line="240" w:lineRule="auto"/>
        <w:rPr>
          <w:rFonts w:ascii="Source Sans Pro" w:eastAsia="Times New Roman" w:hAnsi="Source Sans Pro" w:cs="Calibri"/>
          <w:color w:val="000000"/>
          <w:sz w:val="24"/>
          <w:szCs w:val="24"/>
          <w:lang w:eastAsia="en-GB"/>
        </w:rPr>
      </w:pPr>
      <w:r w:rsidRPr="0049077C">
        <w:rPr>
          <w:rFonts w:ascii="Source Sans Pro" w:eastAsia="Times New Roman" w:hAnsi="Source Sans Pro" w:cs="Calibri"/>
          <w:color w:val="000000"/>
          <w:sz w:val="24"/>
          <w:szCs w:val="24"/>
          <w:lang w:eastAsia="en-GB"/>
        </w:rPr>
        <w:t xml:space="preserve">We will be moving from 22 Health Board employers to just 4 lead employers for doctors and dentists in training: </w:t>
      </w:r>
    </w:p>
    <w:p w14:paraId="0AC49875" w14:textId="77777777" w:rsidR="0019208F" w:rsidRPr="0049077C" w:rsidRDefault="0019208F" w:rsidP="00FC5DDD">
      <w:pPr>
        <w:spacing w:after="0" w:line="240" w:lineRule="auto"/>
        <w:rPr>
          <w:rFonts w:ascii="Source Sans Pro" w:eastAsia="Times New Roman" w:hAnsi="Source Sans Pro" w:cs="Calibri"/>
          <w:color w:val="000000"/>
          <w:sz w:val="24"/>
          <w:szCs w:val="24"/>
          <w:lang w:eastAsia="en-GB"/>
        </w:rPr>
      </w:pPr>
    </w:p>
    <w:p w14:paraId="7CD71988" w14:textId="63DF91F8" w:rsidR="0019208F" w:rsidRPr="0049077C" w:rsidRDefault="00FC5DDD" w:rsidP="004A3AA2">
      <w:pPr>
        <w:pStyle w:val="ListParagraph"/>
        <w:numPr>
          <w:ilvl w:val="0"/>
          <w:numId w:val="4"/>
        </w:numPr>
        <w:spacing w:after="0" w:line="240" w:lineRule="auto"/>
        <w:rPr>
          <w:rFonts w:ascii="Source Sans Pro" w:eastAsia="Times New Roman" w:hAnsi="Source Sans Pro" w:cs="Calibri"/>
          <w:color w:val="000000"/>
          <w:sz w:val="24"/>
          <w:szCs w:val="24"/>
          <w:lang w:eastAsia="en-GB"/>
        </w:rPr>
      </w:pPr>
      <w:r w:rsidRPr="0049077C">
        <w:rPr>
          <w:rFonts w:ascii="Source Sans Pro" w:eastAsia="Times New Roman" w:hAnsi="Source Sans Pro" w:cs="Calibri"/>
          <w:color w:val="000000"/>
          <w:sz w:val="24"/>
          <w:szCs w:val="24"/>
          <w:lang w:eastAsia="en-GB"/>
        </w:rPr>
        <w:t>NHS Grampian for the North region</w:t>
      </w:r>
    </w:p>
    <w:p w14:paraId="119B1FD6" w14:textId="77777777" w:rsidR="0019208F" w:rsidRPr="0049077C" w:rsidRDefault="00FC5DDD" w:rsidP="004A3AA2">
      <w:pPr>
        <w:pStyle w:val="ListParagraph"/>
        <w:numPr>
          <w:ilvl w:val="0"/>
          <w:numId w:val="4"/>
        </w:numPr>
        <w:spacing w:after="0" w:line="240" w:lineRule="auto"/>
        <w:rPr>
          <w:rFonts w:ascii="Source Sans Pro" w:eastAsia="Times New Roman" w:hAnsi="Source Sans Pro" w:cs="Calibri"/>
          <w:color w:val="000000"/>
          <w:sz w:val="24"/>
          <w:szCs w:val="24"/>
          <w:lang w:eastAsia="en-GB"/>
        </w:rPr>
      </w:pPr>
      <w:r w:rsidRPr="0049077C">
        <w:rPr>
          <w:rFonts w:ascii="Source Sans Pro" w:eastAsia="Times New Roman" w:hAnsi="Source Sans Pro" w:cs="Calibri"/>
          <w:color w:val="000000"/>
          <w:sz w:val="24"/>
          <w:szCs w:val="24"/>
          <w:lang w:eastAsia="en-GB"/>
        </w:rPr>
        <w:t xml:space="preserve">NHS Lothian for the </w:t>
      </w:r>
      <w:r w:rsidR="00BF26A1" w:rsidRPr="0049077C">
        <w:rPr>
          <w:rFonts w:ascii="Source Sans Pro" w:eastAsia="Times New Roman" w:hAnsi="Source Sans Pro" w:cs="Calibri"/>
          <w:color w:val="000000"/>
          <w:sz w:val="24"/>
          <w:szCs w:val="24"/>
          <w:lang w:eastAsia="en-GB"/>
        </w:rPr>
        <w:t>East</w:t>
      </w:r>
      <w:r w:rsidRPr="0049077C">
        <w:rPr>
          <w:rFonts w:ascii="Source Sans Pro" w:eastAsia="Times New Roman" w:hAnsi="Source Sans Pro" w:cs="Calibri"/>
          <w:color w:val="000000"/>
          <w:sz w:val="24"/>
          <w:szCs w:val="24"/>
          <w:lang w:eastAsia="en-GB"/>
        </w:rPr>
        <w:t xml:space="preserve"> region </w:t>
      </w:r>
    </w:p>
    <w:p w14:paraId="19399E89" w14:textId="5283B147" w:rsidR="0019208F" w:rsidRPr="0049077C" w:rsidRDefault="00FC5DDD" w:rsidP="004A3AA2">
      <w:pPr>
        <w:pStyle w:val="ListParagraph"/>
        <w:numPr>
          <w:ilvl w:val="0"/>
          <w:numId w:val="4"/>
        </w:numPr>
        <w:spacing w:after="0" w:line="240" w:lineRule="auto"/>
        <w:rPr>
          <w:rFonts w:ascii="Source Sans Pro" w:eastAsia="Times New Roman" w:hAnsi="Source Sans Pro" w:cs="Calibri"/>
          <w:color w:val="000000"/>
          <w:sz w:val="24"/>
          <w:szCs w:val="24"/>
          <w:lang w:eastAsia="en-GB"/>
        </w:rPr>
      </w:pPr>
      <w:r w:rsidRPr="0049077C">
        <w:rPr>
          <w:rFonts w:ascii="Source Sans Pro" w:eastAsia="Times New Roman" w:hAnsi="Source Sans Pro" w:cs="Calibri"/>
          <w:color w:val="000000"/>
          <w:sz w:val="24"/>
          <w:szCs w:val="24"/>
          <w:lang w:eastAsia="en-GB"/>
        </w:rPr>
        <w:t>NHS Greater Glasgow and Clyde for the West region</w:t>
      </w:r>
      <w:r w:rsidR="0019208F" w:rsidRPr="0049077C">
        <w:rPr>
          <w:rFonts w:ascii="Source Sans Pro" w:eastAsia="Times New Roman" w:hAnsi="Source Sans Pro" w:cs="Calibri"/>
          <w:color w:val="000000"/>
          <w:sz w:val="24"/>
          <w:szCs w:val="24"/>
          <w:lang w:eastAsia="en-GB"/>
        </w:rPr>
        <w:t>,</w:t>
      </w:r>
      <w:r w:rsidRPr="0049077C">
        <w:rPr>
          <w:rFonts w:ascii="Source Sans Pro" w:eastAsia="Times New Roman" w:hAnsi="Source Sans Pro" w:cs="Calibri"/>
          <w:color w:val="000000"/>
          <w:sz w:val="24"/>
          <w:szCs w:val="24"/>
          <w:lang w:eastAsia="en-GB"/>
        </w:rPr>
        <w:t xml:space="preserve"> and </w:t>
      </w:r>
    </w:p>
    <w:p w14:paraId="05172EF2" w14:textId="77777777" w:rsidR="0019208F" w:rsidRPr="0049077C" w:rsidRDefault="00FC5DDD" w:rsidP="004A3AA2">
      <w:pPr>
        <w:pStyle w:val="ListParagraph"/>
        <w:numPr>
          <w:ilvl w:val="0"/>
          <w:numId w:val="4"/>
        </w:numPr>
        <w:spacing w:after="0" w:line="240" w:lineRule="auto"/>
        <w:rPr>
          <w:rFonts w:ascii="Source Sans Pro" w:eastAsia="Times New Roman" w:hAnsi="Source Sans Pro" w:cs="Calibri"/>
          <w:color w:val="000000"/>
          <w:sz w:val="24"/>
          <w:szCs w:val="24"/>
          <w:lang w:eastAsia="en-GB"/>
        </w:rPr>
      </w:pPr>
      <w:r w:rsidRPr="0049077C">
        <w:rPr>
          <w:rFonts w:ascii="Source Sans Pro" w:eastAsia="Times New Roman" w:hAnsi="Source Sans Pro" w:cs="Calibri"/>
          <w:color w:val="000000"/>
          <w:sz w:val="24"/>
          <w:szCs w:val="24"/>
          <w:lang w:eastAsia="en-GB"/>
        </w:rPr>
        <w:t xml:space="preserve">NHS Education for Scotland (NES). </w:t>
      </w:r>
    </w:p>
    <w:p w14:paraId="2D7F5519" w14:textId="77777777" w:rsidR="0019208F" w:rsidRPr="0049077C" w:rsidRDefault="0019208F" w:rsidP="00FC5DDD">
      <w:pPr>
        <w:spacing w:after="0" w:line="240" w:lineRule="auto"/>
        <w:rPr>
          <w:rFonts w:ascii="Source Sans Pro" w:eastAsia="Times New Roman" w:hAnsi="Source Sans Pro" w:cs="Calibri"/>
          <w:color w:val="000000"/>
          <w:sz w:val="24"/>
          <w:szCs w:val="24"/>
          <w:lang w:eastAsia="en-GB"/>
        </w:rPr>
      </w:pPr>
    </w:p>
    <w:p w14:paraId="65CDB6BE" w14:textId="77777777" w:rsidR="00920366" w:rsidRPr="0049077C" w:rsidRDefault="00FC5DDD" w:rsidP="00FC5DDD">
      <w:pPr>
        <w:spacing w:after="0" w:line="240" w:lineRule="auto"/>
        <w:rPr>
          <w:rFonts w:ascii="Source Sans Pro" w:eastAsia="Times New Roman" w:hAnsi="Source Sans Pro" w:cs="Calibri"/>
          <w:color w:val="000000"/>
          <w:sz w:val="24"/>
          <w:szCs w:val="24"/>
          <w:lang w:eastAsia="en-GB"/>
        </w:rPr>
      </w:pPr>
      <w:r w:rsidRPr="0049077C">
        <w:rPr>
          <w:rFonts w:ascii="Source Sans Pro" w:eastAsia="Times New Roman" w:hAnsi="Source Sans Pro" w:cs="Calibri"/>
          <w:color w:val="000000"/>
          <w:sz w:val="24"/>
          <w:szCs w:val="24"/>
          <w:lang w:eastAsia="en-GB"/>
        </w:rPr>
        <w:t xml:space="preserve">NES will become the sole employer for all GP trainees, with the 3 other lead employers covering the other specialties and foundation trainees on a regional basis. </w:t>
      </w:r>
    </w:p>
    <w:p w14:paraId="33F247D6" w14:textId="77777777" w:rsidR="00920366" w:rsidRPr="0049077C" w:rsidRDefault="00920366" w:rsidP="00FC5DDD">
      <w:pPr>
        <w:spacing w:after="0" w:line="240" w:lineRule="auto"/>
        <w:rPr>
          <w:rFonts w:ascii="Source Sans Pro" w:eastAsia="Times New Roman" w:hAnsi="Source Sans Pro" w:cs="Calibri"/>
          <w:color w:val="000000"/>
          <w:sz w:val="24"/>
          <w:szCs w:val="24"/>
          <w:lang w:eastAsia="en-GB"/>
        </w:rPr>
      </w:pPr>
    </w:p>
    <w:p w14:paraId="1E01DDF5" w14:textId="1FE8758C" w:rsidR="004A3AA2" w:rsidRPr="0049077C" w:rsidRDefault="00FE5A8B" w:rsidP="00FC5DDD">
      <w:pPr>
        <w:spacing w:after="0" w:line="240" w:lineRule="auto"/>
        <w:rPr>
          <w:rFonts w:ascii="Source Sans Pro" w:eastAsia="Times New Roman" w:hAnsi="Source Sans Pro" w:cs="Calibri"/>
          <w:color w:val="000000"/>
          <w:sz w:val="24"/>
          <w:szCs w:val="24"/>
          <w:lang w:eastAsia="en-GB"/>
        </w:rPr>
      </w:pPr>
      <w:r w:rsidRPr="0049077C">
        <w:rPr>
          <w:rFonts w:ascii="Source Sans Pro" w:eastAsia="Times New Roman" w:hAnsi="Source Sans Pro" w:cs="Calibri"/>
          <w:color w:val="000000"/>
          <w:sz w:val="24"/>
          <w:szCs w:val="24"/>
          <w:lang w:eastAsia="en-GB"/>
        </w:rPr>
        <w:t xml:space="preserve">The national </w:t>
      </w:r>
      <w:proofErr w:type="spellStart"/>
      <w:r w:rsidRPr="0049077C">
        <w:rPr>
          <w:rFonts w:ascii="Source Sans Pro" w:eastAsia="Times New Roman" w:hAnsi="Source Sans Pro" w:cs="Calibri"/>
          <w:color w:val="000000"/>
          <w:sz w:val="24"/>
          <w:szCs w:val="24"/>
          <w:lang w:eastAsia="en-GB"/>
        </w:rPr>
        <w:t>programmes</w:t>
      </w:r>
      <w:proofErr w:type="spellEnd"/>
      <w:r w:rsidRPr="0049077C">
        <w:rPr>
          <w:rFonts w:ascii="Source Sans Pro" w:eastAsia="Times New Roman" w:hAnsi="Source Sans Pro" w:cs="Calibri"/>
          <w:color w:val="000000"/>
          <w:sz w:val="24"/>
          <w:szCs w:val="24"/>
          <w:lang w:eastAsia="en-GB"/>
        </w:rPr>
        <w:t xml:space="preserve"> are allocated across the lead employers as follows:</w:t>
      </w:r>
    </w:p>
    <w:p w14:paraId="736FD3CB" w14:textId="19D9AABD" w:rsidR="00FE5A8B" w:rsidRPr="0049077C" w:rsidRDefault="00FE5A8B" w:rsidP="00FC5DDD">
      <w:pPr>
        <w:spacing w:after="0" w:line="240" w:lineRule="auto"/>
        <w:rPr>
          <w:rFonts w:ascii="Source Sans Pro" w:eastAsia="Times New Roman" w:hAnsi="Source Sans Pro" w:cs="Calibri"/>
          <w:color w:val="000000"/>
          <w:sz w:val="24"/>
          <w:szCs w:val="24"/>
          <w:lang w:eastAsia="en-GB"/>
        </w:rPr>
      </w:pPr>
    </w:p>
    <w:tbl>
      <w:tblPr>
        <w:tblW w:w="9629" w:type="dxa"/>
        <w:tblCellMar>
          <w:left w:w="0" w:type="dxa"/>
          <w:right w:w="0" w:type="dxa"/>
        </w:tblCellMar>
        <w:tblLook w:val="0420" w:firstRow="1" w:lastRow="0" w:firstColumn="0" w:lastColumn="0" w:noHBand="0" w:noVBand="1"/>
      </w:tblPr>
      <w:tblGrid>
        <w:gridCol w:w="4668"/>
        <w:gridCol w:w="4961"/>
      </w:tblGrid>
      <w:tr w:rsidR="009B4A71" w:rsidRPr="00606C80" w14:paraId="75D725D9" w14:textId="77777777" w:rsidTr="000115C1">
        <w:trPr>
          <w:trHeight w:val="3321"/>
        </w:trPr>
        <w:tc>
          <w:tcPr>
            <w:tcW w:w="4668"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6761F490" w14:textId="77777777" w:rsidR="009B4A71" w:rsidRPr="007040CF" w:rsidRDefault="009B4A71" w:rsidP="000115C1">
            <w:pPr>
              <w:pStyle w:val="NoSpacing"/>
              <w:rPr>
                <w:rFonts w:ascii="Source Sans Pro" w:hAnsi="Source Sans Pro" w:cstheme="minorHAnsi"/>
                <w:b/>
                <w:sz w:val="20"/>
                <w:szCs w:val="20"/>
              </w:rPr>
            </w:pPr>
            <w:r w:rsidRPr="007040CF">
              <w:rPr>
                <w:rFonts w:ascii="Source Sans Pro" w:hAnsi="Source Sans Pro" w:cstheme="minorHAnsi"/>
                <w:b/>
                <w:sz w:val="20"/>
                <w:szCs w:val="20"/>
                <w:u w:val="single"/>
              </w:rPr>
              <w:t>North – Grampian</w:t>
            </w:r>
          </w:p>
          <w:p w14:paraId="33F01B12"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Child and Adolescent Psychiatry - National</w:t>
            </w:r>
          </w:p>
          <w:p w14:paraId="1D4B4474"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Old Age Psychiatry - National</w:t>
            </w:r>
          </w:p>
          <w:p w14:paraId="6B8DD17B"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Intellectual Disability Psychiatry - National</w:t>
            </w:r>
          </w:p>
          <w:p w14:paraId="3AAA567E"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Medical Psychotherapy</w:t>
            </w:r>
          </w:p>
          <w:p w14:paraId="33C4EE86"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Medical Ophthalmology – National</w:t>
            </w:r>
          </w:p>
          <w:p w14:paraId="24FF60D9"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i/>
                <w:iCs/>
                <w:sz w:val="20"/>
                <w:szCs w:val="20"/>
              </w:rPr>
              <w:t>Urology (East/ North regional programmes)</w:t>
            </w:r>
          </w:p>
          <w:p w14:paraId="74333A53"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i/>
                <w:iCs/>
                <w:sz w:val="20"/>
                <w:szCs w:val="20"/>
              </w:rPr>
              <w:t>ENT (East/ North regional programmes)</w:t>
            </w:r>
          </w:p>
          <w:p w14:paraId="6C5165A8"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i/>
                <w:iCs/>
                <w:sz w:val="20"/>
                <w:szCs w:val="20"/>
              </w:rPr>
              <w:t>East Medical Microbiology (East/ North regional programmes)</w:t>
            </w:r>
          </w:p>
        </w:tc>
        <w:tc>
          <w:tcPr>
            <w:tcW w:w="4961"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9B5C044" w14:textId="77777777" w:rsidR="009B4A71" w:rsidRPr="007040CF" w:rsidRDefault="009B4A71" w:rsidP="000115C1">
            <w:pPr>
              <w:pStyle w:val="NoSpacing"/>
              <w:rPr>
                <w:rFonts w:ascii="Source Sans Pro" w:hAnsi="Source Sans Pro" w:cstheme="minorHAnsi"/>
                <w:b/>
                <w:sz w:val="20"/>
                <w:szCs w:val="20"/>
              </w:rPr>
            </w:pPr>
            <w:r w:rsidRPr="007040CF">
              <w:rPr>
                <w:rFonts w:ascii="Source Sans Pro" w:hAnsi="Source Sans Pro" w:cstheme="minorHAnsi"/>
                <w:b/>
                <w:sz w:val="20"/>
                <w:szCs w:val="20"/>
                <w:u w:val="single"/>
              </w:rPr>
              <w:t>East - Lothian</w:t>
            </w:r>
          </w:p>
          <w:p w14:paraId="1C9DA947"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Diagnostic Neuropathology</w:t>
            </w:r>
          </w:p>
          <w:p w14:paraId="6773C196"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Plastic Surgery</w:t>
            </w:r>
          </w:p>
          <w:p w14:paraId="5ED68B8E"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Forensic Histopathology</w:t>
            </w:r>
          </w:p>
          <w:p w14:paraId="67B4AE49"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Clinical Pharmacology and Therapeutics</w:t>
            </w:r>
          </w:p>
          <w:p w14:paraId="198F0F59"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Community and Sexual and Reproductive Health</w:t>
            </w:r>
          </w:p>
          <w:p w14:paraId="204C813B"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 xml:space="preserve">Cardio-thoracic Surgery (all) </w:t>
            </w:r>
          </w:p>
          <w:p w14:paraId="32067B3E"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 xml:space="preserve">Genito-urinary Medicine </w:t>
            </w:r>
          </w:p>
          <w:p w14:paraId="3DB2C5F3"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Vascular Surgery</w:t>
            </w:r>
          </w:p>
          <w:p w14:paraId="0E60DF9C"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Rehabilitation Medicine</w:t>
            </w:r>
          </w:p>
          <w:p w14:paraId="356F1F77"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Forensic Psychiatry</w:t>
            </w:r>
          </w:p>
          <w:p w14:paraId="0316F020"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Clinical Genetics</w:t>
            </w:r>
          </w:p>
          <w:p w14:paraId="2206B193"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i/>
                <w:iCs/>
                <w:sz w:val="20"/>
                <w:szCs w:val="20"/>
              </w:rPr>
              <w:t>Core Surgical Training (East/ North regional programmes)</w:t>
            </w:r>
          </w:p>
        </w:tc>
      </w:tr>
      <w:tr w:rsidR="009B4A71" w:rsidRPr="00606C80" w14:paraId="55E2A1E3" w14:textId="77777777" w:rsidTr="000115C1">
        <w:trPr>
          <w:trHeight w:val="3877"/>
        </w:trPr>
        <w:tc>
          <w:tcPr>
            <w:tcW w:w="4668"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59D3F7AE" w14:textId="77777777" w:rsidR="009B4A71" w:rsidRPr="007040CF" w:rsidRDefault="009B4A71" w:rsidP="000115C1">
            <w:pPr>
              <w:pStyle w:val="NoSpacing"/>
              <w:rPr>
                <w:rFonts w:ascii="Source Sans Pro" w:hAnsi="Source Sans Pro" w:cstheme="minorHAnsi"/>
                <w:b/>
                <w:sz w:val="20"/>
                <w:szCs w:val="20"/>
              </w:rPr>
            </w:pPr>
            <w:r w:rsidRPr="007040CF">
              <w:rPr>
                <w:rFonts w:ascii="Source Sans Pro" w:hAnsi="Source Sans Pro" w:cstheme="minorHAnsi"/>
                <w:b/>
                <w:sz w:val="20"/>
                <w:szCs w:val="20"/>
                <w:u w:val="single"/>
              </w:rPr>
              <w:lastRenderedPageBreak/>
              <w:t>West - GGC</w:t>
            </w:r>
          </w:p>
          <w:p w14:paraId="33D1C62C"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Clinical Neurophysiology (All Scotland)</w:t>
            </w:r>
          </w:p>
          <w:p w14:paraId="11AC5869"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Paediatric and Perinatal Pathology</w:t>
            </w:r>
          </w:p>
          <w:p w14:paraId="1BC86021"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Paediatric Cardiology</w:t>
            </w:r>
          </w:p>
          <w:p w14:paraId="711C9D5D"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Neurosurgery - National</w:t>
            </w:r>
          </w:p>
          <w:p w14:paraId="71CDEEA5"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Neurology</w:t>
            </w:r>
          </w:p>
          <w:p w14:paraId="04492582"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Paediatric Surgery</w:t>
            </w:r>
          </w:p>
          <w:p w14:paraId="05309F8E"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Oral and Maxillo-facial Surgery</w:t>
            </w:r>
          </w:p>
          <w:p w14:paraId="3565CE52"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Palliative Medicine - West</w:t>
            </w:r>
          </w:p>
          <w:p w14:paraId="1DA9016C"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Chemical Pathology (All Scotland)</w:t>
            </w:r>
          </w:p>
          <w:p w14:paraId="77A859B5"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Infectious Diseases (All Scotland)</w:t>
            </w:r>
          </w:p>
          <w:p w14:paraId="10866DEB"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Medical Virology</w:t>
            </w:r>
          </w:p>
          <w:p w14:paraId="103378E9"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Clinical Oncology</w:t>
            </w:r>
          </w:p>
          <w:p w14:paraId="21B24063"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Medical Oncology</w:t>
            </w:r>
          </w:p>
          <w:p w14:paraId="4E5CE337"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Broad Based Training</w:t>
            </w:r>
          </w:p>
        </w:tc>
        <w:tc>
          <w:tcPr>
            <w:tcW w:w="496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5C85993C" w14:textId="77777777" w:rsidR="009B4A71" w:rsidRPr="007040CF" w:rsidRDefault="009B4A71" w:rsidP="000115C1">
            <w:pPr>
              <w:pStyle w:val="NoSpacing"/>
              <w:rPr>
                <w:rFonts w:ascii="Source Sans Pro" w:hAnsi="Source Sans Pro" w:cstheme="minorHAnsi"/>
                <w:b/>
                <w:sz w:val="20"/>
                <w:szCs w:val="20"/>
              </w:rPr>
            </w:pPr>
            <w:r w:rsidRPr="007040CF">
              <w:rPr>
                <w:rFonts w:ascii="Source Sans Pro" w:hAnsi="Source Sans Pro" w:cstheme="minorHAnsi"/>
                <w:b/>
                <w:sz w:val="20"/>
                <w:szCs w:val="20"/>
                <w:u w:val="single"/>
              </w:rPr>
              <w:t>NES</w:t>
            </w:r>
          </w:p>
          <w:p w14:paraId="0C546DFD"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Occupational Medicine</w:t>
            </w:r>
          </w:p>
          <w:p w14:paraId="1E0C3890" w14:textId="77777777" w:rsidR="009B4A71" w:rsidRPr="007040CF" w:rsidRDefault="009B4A71" w:rsidP="000115C1">
            <w:pPr>
              <w:pStyle w:val="NoSpacing"/>
              <w:rPr>
                <w:rFonts w:ascii="Source Sans Pro" w:hAnsi="Source Sans Pro" w:cstheme="minorHAnsi"/>
                <w:sz w:val="20"/>
                <w:szCs w:val="20"/>
              </w:rPr>
            </w:pPr>
            <w:r w:rsidRPr="007040CF">
              <w:rPr>
                <w:rFonts w:ascii="Source Sans Pro" w:hAnsi="Source Sans Pro" w:cstheme="minorHAnsi"/>
                <w:sz w:val="20"/>
                <w:szCs w:val="20"/>
              </w:rPr>
              <w:t>Public Health</w:t>
            </w:r>
          </w:p>
        </w:tc>
      </w:tr>
    </w:tbl>
    <w:p w14:paraId="4E77DCE4" w14:textId="77777777" w:rsidR="009B4A71" w:rsidRPr="0049077C" w:rsidRDefault="009B4A71" w:rsidP="00FC5DDD">
      <w:pPr>
        <w:spacing w:after="0" w:line="240" w:lineRule="auto"/>
        <w:rPr>
          <w:rFonts w:ascii="Source Sans Pro" w:eastAsia="Times New Roman" w:hAnsi="Source Sans Pro" w:cs="Calibri"/>
          <w:color w:val="000000"/>
          <w:sz w:val="24"/>
          <w:szCs w:val="24"/>
          <w:lang w:eastAsia="en-GB"/>
        </w:rPr>
      </w:pPr>
    </w:p>
    <w:p w14:paraId="508EF9C9" w14:textId="1A6AF3F8" w:rsidR="00953234" w:rsidRDefault="00FC5DDD" w:rsidP="0092662B">
      <w:pPr>
        <w:spacing w:after="0" w:line="240" w:lineRule="auto"/>
        <w:rPr>
          <w:rFonts w:ascii="Source Sans Pro" w:eastAsia="Times New Roman" w:hAnsi="Source Sans Pro" w:cs="Calibri"/>
          <w:color w:val="000000"/>
          <w:sz w:val="24"/>
          <w:szCs w:val="24"/>
          <w:lang w:eastAsia="en-GB"/>
        </w:rPr>
      </w:pPr>
      <w:r w:rsidRPr="0049077C">
        <w:rPr>
          <w:rFonts w:ascii="Source Sans Pro" w:eastAsia="Times New Roman" w:hAnsi="Source Sans Pro" w:cs="Calibri"/>
          <w:color w:val="000000"/>
          <w:sz w:val="24"/>
          <w:szCs w:val="24"/>
          <w:lang w:eastAsia="en-GB"/>
        </w:rPr>
        <w:t xml:space="preserve">The other Boards will continue to host trainees on placement as part of the training </w:t>
      </w:r>
      <w:proofErr w:type="spellStart"/>
      <w:r w:rsidRPr="0049077C">
        <w:rPr>
          <w:rFonts w:ascii="Source Sans Pro" w:eastAsia="Times New Roman" w:hAnsi="Source Sans Pro" w:cs="Calibri"/>
          <w:color w:val="000000"/>
          <w:sz w:val="24"/>
          <w:szCs w:val="24"/>
          <w:lang w:eastAsia="en-GB"/>
        </w:rPr>
        <w:t>programme</w:t>
      </w:r>
      <w:proofErr w:type="spellEnd"/>
      <w:r w:rsidRPr="0049077C">
        <w:rPr>
          <w:rFonts w:ascii="Source Sans Pro" w:eastAsia="Times New Roman" w:hAnsi="Source Sans Pro" w:cs="Calibri"/>
          <w:color w:val="000000"/>
          <w:sz w:val="24"/>
          <w:szCs w:val="24"/>
          <w:lang w:eastAsia="en-GB"/>
        </w:rPr>
        <w:t>, they will be known as ‘placement Boards’. Whilst the employing Boards will have employment responsibilities, the placement Boards will continue to have clinical governance responsibility for those engaged in providing clinical care to placement Board patients.</w:t>
      </w:r>
    </w:p>
    <w:p w14:paraId="141E3A9A" w14:textId="77777777" w:rsidR="0092662B" w:rsidRPr="0092662B" w:rsidRDefault="0092662B" w:rsidP="0092662B">
      <w:pPr>
        <w:spacing w:after="0" w:line="240" w:lineRule="auto"/>
        <w:rPr>
          <w:rFonts w:ascii="Source Sans Pro" w:eastAsia="Times New Roman" w:hAnsi="Source Sans Pro" w:cs="Calibri"/>
          <w:color w:val="000000"/>
          <w:sz w:val="24"/>
          <w:szCs w:val="24"/>
          <w:lang w:eastAsia="en-GB"/>
        </w:rPr>
      </w:pPr>
    </w:p>
    <w:p w14:paraId="3A177B3A" w14:textId="2CB2D2C7" w:rsidR="0092662B" w:rsidRDefault="0092662B">
      <w:pPr>
        <w:rPr>
          <w:rFonts w:ascii="Source Sans Pro" w:hAnsi="Source Sans Pro" w:cs="Helvetica"/>
          <w:sz w:val="24"/>
          <w:szCs w:val="24"/>
          <w:lang w:val="en"/>
        </w:rPr>
      </w:pPr>
      <w:r w:rsidRPr="0092662B">
        <w:rPr>
          <w:rFonts w:ascii="Source Sans Pro" w:hAnsi="Source Sans Pro" w:cs="Helvetica"/>
          <w:sz w:val="24"/>
          <w:szCs w:val="24"/>
          <w:lang w:val="en"/>
        </w:rPr>
        <w:t xml:space="preserve">A presentation regarding the Lead Employer arrangements can be found </w:t>
      </w:r>
      <w:hyperlink r:id="rId12" w:tooltip="DOCTORS IN TRAINING LEAD EMPLOYER ARRANGEMENTS PRESENTATION 2.pptx" w:history="1">
        <w:r w:rsidRPr="0092662B">
          <w:rPr>
            <w:rFonts w:ascii="Source Sans Pro" w:hAnsi="Source Sans Pro" w:cs="Helvetica"/>
            <w:sz w:val="24"/>
            <w:szCs w:val="24"/>
            <w:lang w:val="en"/>
          </w:rPr>
          <w:t>here</w:t>
        </w:r>
      </w:hyperlink>
      <w:r w:rsidRPr="0092662B">
        <w:rPr>
          <w:rFonts w:ascii="Source Sans Pro" w:hAnsi="Source Sans Pro" w:cs="Helvetica"/>
          <w:sz w:val="24"/>
          <w:szCs w:val="24"/>
          <w:lang w:val="en"/>
        </w:rPr>
        <w:t>.</w:t>
      </w:r>
    </w:p>
    <w:p w14:paraId="634CDCCE" w14:textId="03003E78" w:rsidR="0092662B" w:rsidRPr="0092662B" w:rsidRDefault="0092662B">
      <w:pPr>
        <w:rPr>
          <w:rFonts w:ascii="Source Sans Pro" w:hAnsi="Source Sans Pro"/>
          <w:b/>
          <w:sz w:val="24"/>
          <w:szCs w:val="24"/>
        </w:rPr>
      </w:pPr>
      <w:r>
        <w:rPr>
          <w:rFonts w:ascii="Source Sans Pro" w:hAnsi="Source Sans Pro"/>
          <w:b/>
          <w:sz w:val="24"/>
          <w:szCs w:val="24"/>
        </w:rPr>
        <w:object w:dxaOrig="1531" w:dyaOrig="990" w14:anchorId="3B693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3" o:title=""/>
          </v:shape>
          <o:OLEObject Type="Embed" ProgID="AcroExch.Document.DC" ShapeID="_x0000_i1025" DrawAspect="Icon" ObjectID="_1587554383" r:id="rId14"/>
        </w:object>
      </w:r>
    </w:p>
    <w:p w14:paraId="0407C703" w14:textId="38901CA4" w:rsidR="00953234" w:rsidRPr="0049077C" w:rsidRDefault="00953234">
      <w:pPr>
        <w:rPr>
          <w:rFonts w:ascii="Source Sans Pro" w:hAnsi="Source Sans Pro"/>
          <w:b/>
          <w:sz w:val="24"/>
          <w:szCs w:val="24"/>
        </w:rPr>
      </w:pPr>
      <w:r w:rsidRPr="0049077C">
        <w:rPr>
          <w:rFonts w:ascii="Source Sans Pro" w:hAnsi="Source Sans Pro"/>
          <w:b/>
          <w:sz w:val="24"/>
          <w:szCs w:val="24"/>
        </w:rPr>
        <w:t>When are the</w:t>
      </w:r>
      <w:r w:rsidR="00FC5DDD" w:rsidRPr="0049077C">
        <w:rPr>
          <w:rFonts w:ascii="Source Sans Pro" w:hAnsi="Source Sans Pro"/>
          <w:b/>
          <w:sz w:val="24"/>
          <w:szCs w:val="24"/>
        </w:rPr>
        <w:t xml:space="preserve"> lead employer arrangements</w:t>
      </w:r>
      <w:r w:rsidRPr="0049077C">
        <w:rPr>
          <w:rFonts w:ascii="Source Sans Pro" w:hAnsi="Source Sans Pro"/>
          <w:b/>
          <w:sz w:val="24"/>
          <w:szCs w:val="24"/>
        </w:rPr>
        <w:t xml:space="preserve"> being implemented?</w:t>
      </w:r>
    </w:p>
    <w:p w14:paraId="53BCD16F" w14:textId="4EFC2CBD" w:rsidR="00D15797" w:rsidRPr="0049077C" w:rsidRDefault="00FC5DDD">
      <w:pPr>
        <w:rPr>
          <w:rFonts w:ascii="Source Sans Pro" w:hAnsi="Source Sans Pro"/>
          <w:sz w:val="24"/>
          <w:szCs w:val="24"/>
        </w:rPr>
      </w:pPr>
      <w:r w:rsidRPr="0049077C">
        <w:rPr>
          <w:rFonts w:ascii="Source Sans Pro" w:hAnsi="Source Sans Pro"/>
          <w:sz w:val="24"/>
          <w:szCs w:val="24"/>
        </w:rPr>
        <w:t xml:space="preserve">The lead employer arrangements are being implemented from August 2018. </w:t>
      </w:r>
    </w:p>
    <w:tbl>
      <w:tblPr>
        <w:tblStyle w:val="TableGrid"/>
        <w:tblpPr w:leftFromText="180" w:rightFromText="180" w:vertAnchor="text" w:horzAnchor="margin" w:tblpY="-41"/>
        <w:tblW w:w="0" w:type="auto"/>
        <w:tblLook w:val="04A0" w:firstRow="1" w:lastRow="0" w:firstColumn="1" w:lastColumn="0" w:noHBand="0" w:noVBand="1"/>
      </w:tblPr>
      <w:tblGrid>
        <w:gridCol w:w="1446"/>
        <w:gridCol w:w="7566"/>
      </w:tblGrid>
      <w:tr w:rsidR="00E62119" w:rsidRPr="0049077C" w14:paraId="137117B5" w14:textId="77777777" w:rsidTr="0005404A">
        <w:trPr>
          <w:trHeight w:val="1151"/>
        </w:trPr>
        <w:tc>
          <w:tcPr>
            <w:tcW w:w="1391" w:type="dxa"/>
            <w:shd w:val="clear" w:color="auto" w:fill="FF0000"/>
          </w:tcPr>
          <w:p w14:paraId="5F523576"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lastRenderedPageBreak/>
              <w:t>MARCH</w:t>
            </w:r>
          </w:p>
        </w:tc>
        <w:tc>
          <w:tcPr>
            <w:tcW w:w="7566" w:type="dxa"/>
            <w:shd w:val="clear" w:color="auto" w:fill="FF0000"/>
          </w:tcPr>
          <w:p w14:paraId="10B19B37"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t xml:space="preserve">Confirmation of Lead Employer/Placement Board arrangements </w:t>
            </w:r>
          </w:p>
          <w:p w14:paraId="089C3F1C"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t xml:space="preserve">Confirmation of allocation of Lead Employers for National </w:t>
            </w:r>
            <w:proofErr w:type="spellStart"/>
            <w:r w:rsidRPr="0049077C">
              <w:rPr>
                <w:rFonts w:ascii="Source Sans Pro" w:hAnsi="Source Sans Pro"/>
                <w:sz w:val="24"/>
                <w:szCs w:val="24"/>
              </w:rPr>
              <w:t>Programmes</w:t>
            </w:r>
            <w:proofErr w:type="spellEnd"/>
          </w:p>
          <w:p w14:paraId="6D2DDC80" w14:textId="77777777" w:rsidR="00E62119" w:rsidRPr="0049077C" w:rsidRDefault="00E62119" w:rsidP="0005404A">
            <w:pPr>
              <w:rPr>
                <w:rFonts w:ascii="Source Sans Pro" w:hAnsi="Source Sans Pro"/>
                <w:sz w:val="24"/>
                <w:szCs w:val="24"/>
              </w:rPr>
            </w:pPr>
          </w:p>
        </w:tc>
      </w:tr>
      <w:tr w:rsidR="00E62119" w:rsidRPr="0049077C" w14:paraId="0C19F0D7" w14:textId="77777777" w:rsidTr="0005404A">
        <w:trPr>
          <w:trHeight w:val="1166"/>
        </w:trPr>
        <w:tc>
          <w:tcPr>
            <w:tcW w:w="1391" w:type="dxa"/>
            <w:shd w:val="clear" w:color="auto" w:fill="FFC000"/>
          </w:tcPr>
          <w:p w14:paraId="74A7424F" w14:textId="497CEE46" w:rsidR="00E62119" w:rsidRPr="0049077C" w:rsidRDefault="00E62119" w:rsidP="0005404A">
            <w:pPr>
              <w:rPr>
                <w:rFonts w:ascii="Source Sans Pro" w:hAnsi="Source Sans Pro"/>
                <w:sz w:val="24"/>
                <w:szCs w:val="24"/>
              </w:rPr>
            </w:pPr>
            <w:r w:rsidRPr="0049077C">
              <w:rPr>
                <w:rFonts w:ascii="Source Sans Pro" w:hAnsi="Source Sans Pro"/>
                <w:sz w:val="24"/>
                <w:szCs w:val="24"/>
              </w:rPr>
              <w:t>APRIL</w:t>
            </w:r>
            <w:r w:rsidR="003517C8">
              <w:rPr>
                <w:rFonts w:ascii="Source Sans Pro" w:hAnsi="Source Sans Pro"/>
                <w:sz w:val="24"/>
                <w:szCs w:val="24"/>
              </w:rPr>
              <w:t xml:space="preserve"> onwards</w:t>
            </w:r>
          </w:p>
        </w:tc>
        <w:tc>
          <w:tcPr>
            <w:tcW w:w="7566" w:type="dxa"/>
            <w:shd w:val="clear" w:color="auto" w:fill="FFC000"/>
          </w:tcPr>
          <w:p w14:paraId="70F5430B" w14:textId="78655F6B" w:rsidR="00E62119" w:rsidRPr="0049077C" w:rsidRDefault="00E62119" w:rsidP="0005404A">
            <w:pPr>
              <w:rPr>
                <w:rFonts w:ascii="Source Sans Pro" w:hAnsi="Source Sans Pro"/>
                <w:sz w:val="24"/>
                <w:szCs w:val="24"/>
              </w:rPr>
            </w:pPr>
            <w:r w:rsidRPr="0049077C">
              <w:rPr>
                <w:rFonts w:ascii="Source Sans Pro" w:hAnsi="Source Sans Pro"/>
                <w:sz w:val="24"/>
                <w:szCs w:val="24"/>
              </w:rPr>
              <w:t>Employing Boards/Placement Boards</w:t>
            </w:r>
            <w:r w:rsidR="003517C8">
              <w:rPr>
                <w:rFonts w:ascii="Source Sans Pro" w:hAnsi="Source Sans Pro"/>
                <w:sz w:val="24"/>
                <w:szCs w:val="24"/>
              </w:rPr>
              <w:t xml:space="preserve"> begin to</w:t>
            </w:r>
            <w:r w:rsidRPr="0049077C">
              <w:rPr>
                <w:rFonts w:ascii="Source Sans Pro" w:hAnsi="Source Sans Pro"/>
                <w:sz w:val="24"/>
                <w:szCs w:val="24"/>
              </w:rPr>
              <w:t xml:space="preserve"> issue offer letters</w:t>
            </w:r>
          </w:p>
        </w:tc>
      </w:tr>
      <w:tr w:rsidR="00E62119" w:rsidRPr="0049077C" w14:paraId="3F395ADB" w14:textId="77777777" w:rsidTr="0005404A">
        <w:trPr>
          <w:trHeight w:val="643"/>
        </w:trPr>
        <w:tc>
          <w:tcPr>
            <w:tcW w:w="1391" w:type="dxa"/>
            <w:shd w:val="clear" w:color="auto" w:fill="FFC000"/>
          </w:tcPr>
          <w:p w14:paraId="5A3914B0" w14:textId="290DCFED" w:rsidR="00E62119" w:rsidRPr="0049077C" w:rsidRDefault="00E62119" w:rsidP="0005404A">
            <w:pPr>
              <w:rPr>
                <w:rFonts w:ascii="Source Sans Pro" w:hAnsi="Source Sans Pro"/>
                <w:sz w:val="24"/>
                <w:szCs w:val="24"/>
              </w:rPr>
            </w:pPr>
            <w:r w:rsidRPr="0049077C">
              <w:rPr>
                <w:rFonts w:ascii="Source Sans Pro" w:hAnsi="Source Sans Pro"/>
                <w:sz w:val="24"/>
                <w:szCs w:val="24"/>
              </w:rPr>
              <w:t>MAY</w:t>
            </w:r>
            <w:r w:rsidR="003517C8">
              <w:rPr>
                <w:rFonts w:ascii="Source Sans Pro" w:hAnsi="Source Sans Pro"/>
                <w:sz w:val="24"/>
                <w:szCs w:val="24"/>
              </w:rPr>
              <w:t xml:space="preserve"> onwards</w:t>
            </w:r>
          </w:p>
        </w:tc>
        <w:tc>
          <w:tcPr>
            <w:tcW w:w="7566" w:type="dxa"/>
            <w:shd w:val="clear" w:color="auto" w:fill="FFC000"/>
          </w:tcPr>
          <w:p w14:paraId="31E527EC"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t>Pre-employment checks for ALL doctors begin (one off to support transfer to new contracts)</w:t>
            </w:r>
          </w:p>
        </w:tc>
      </w:tr>
      <w:tr w:rsidR="00E62119" w:rsidRPr="0049077C" w14:paraId="0E0046B5" w14:textId="77777777" w:rsidTr="0005404A">
        <w:trPr>
          <w:trHeight w:val="388"/>
        </w:trPr>
        <w:tc>
          <w:tcPr>
            <w:tcW w:w="1391" w:type="dxa"/>
            <w:shd w:val="clear" w:color="auto" w:fill="FFC000"/>
          </w:tcPr>
          <w:p w14:paraId="165F6066"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t>JUNE</w:t>
            </w:r>
          </w:p>
        </w:tc>
        <w:tc>
          <w:tcPr>
            <w:tcW w:w="7566" w:type="dxa"/>
            <w:shd w:val="clear" w:color="auto" w:fill="FFC000"/>
          </w:tcPr>
          <w:p w14:paraId="36C3BB96"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t>Banding supplement allocated to doctors</w:t>
            </w:r>
          </w:p>
        </w:tc>
      </w:tr>
      <w:tr w:rsidR="00E62119" w:rsidRPr="0049077C" w14:paraId="610855B2" w14:textId="77777777" w:rsidTr="0005404A">
        <w:trPr>
          <w:trHeight w:val="373"/>
        </w:trPr>
        <w:tc>
          <w:tcPr>
            <w:tcW w:w="1391" w:type="dxa"/>
            <w:shd w:val="clear" w:color="auto" w:fill="FFC000"/>
          </w:tcPr>
          <w:p w14:paraId="3BA53FBB"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t>JULY</w:t>
            </w:r>
          </w:p>
        </w:tc>
        <w:tc>
          <w:tcPr>
            <w:tcW w:w="7566" w:type="dxa"/>
            <w:shd w:val="clear" w:color="auto" w:fill="FFC000"/>
          </w:tcPr>
          <w:p w14:paraId="60420D62" w14:textId="4D202EFA" w:rsidR="00E62119" w:rsidRPr="0049077C" w:rsidRDefault="00E62119" w:rsidP="0005404A">
            <w:pPr>
              <w:rPr>
                <w:rFonts w:ascii="Source Sans Pro" w:hAnsi="Source Sans Pro"/>
                <w:sz w:val="24"/>
                <w:szCs w:val="24"/>
              </w:rPr>
            </w:pPr>
            <w:r w:rsidRPr="0049077C">
              <w:rPr>
                <w:rFonts w:ascii="Source Sans Pro" w:hAnsi="Source Sans Pro"/>
                <w:sz w:val="24"/>
                <w:szCs w:val="24"/>
              </w:rPr>
              <w:t xml:space="preserve">Payroll info </w:t>
            </w:r>
            <w:r w:rsidR="003517C8">
              <w:rPr>
                <w:rFonts w:ascii="Source Sans Pro" w:hAnsi="Source Sans Pro"/>
                <w:sz w:val="24"/>
                <w:szCs w:val="24"/>
              </w:rPr>
              <w:t>finalized and contracts will begin to be issued once pre-employment checks are complete</w:t>
            </w:r>
          </w:p>
        </w:tc>
      </w:tr>
      <w:tr w:rsidR="00E62119" w:rsidRPr="0049077C" w14:paraId="70E639C8" w14:textId="77777777" w:rsidTr="0005404A">
        <w:trPr>
          <w:trHeight w:val="388"/>
        </w:trPr>
        <w:tc>
          <w:tcPr>
            <w:tcW w:w="1391" w:type="dxa"/>
            <w:shd w:val="clear" w:color="auto" w:fill="92D050"/>
          </w:tcPr>
          <w:p w14:paraId="17CC797D"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t>AUGUST</w:t>
            </w:r>
          </w:p>
        </w:tc>
        <w:tc>
          <w:tcPr>
            <w:tcW w:w="7566" w:type="dxa"/>
            <w:shd w:val="clear" w:color="auto" w:fill="92D050"/>
          </w:tcPr>
          <w:p w14:paraId="0DFE53EC"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t>Doctors start/rotate – move onto new Lead Employer arrangements</w:t>
            </w:r>
          </w:p>
        </w:tc>
      </w:tr>
      <w:tr w:rsidR="00E62119" w:rsidRPr="0049077C" w14:paraId="181E0193" w14:textId="77777777" w:rsidTr="0005404A">
        <w:trPr>
          <w:trHeight w:val="643"/>
        </w:trPr>
        <w:tc>
          <w:tcPr>
            <w:tcW w:w="1391" w:type="dxa"/>
            <w:shd w:val="clear" w:color="auto" w:fill="92D050"/>
          </w:tcPr>
          <w:p w14:paraId="4B439E93" w14:textId="77777777" w:rsidR="00E62119" w:rsidRPr="0049077C" w:rsidRDefault="00E62119" w:rsidP="0005404A">
            <w:pPr>
              <w:rPr>
                <w:rFonts w:ascii="Source Sans Pro" w:hAnsi="Source Sans Pro"/>
                <w:sz w:val="24"/>
                <w:szCs w:val="24"/>
              </w:rPr>
            </w:pPr>
            <w:r w:rsidRPr="0049077C">
              <w:rPr>
                <w:rFonts w:ascii="Source Sans Pro" w:hAnsi="Source Sans Pro"/>
                <w:sz w:val="24"/>
                <w:szCs w:val="24"/>
              </w:rPr>
              <w:t>AUGUST/ SEPTEMBER</w:t>
            </w:r>
          </w:p>
        </w:tc>
        <w:tc>
          <w:tcPr>
            <w:tcW w:w="7566" w:type="dxa"/>
            <w:shd w:val="clear" w:color="auto" w:fill="92D050"/>
          </w:tcPr>
          <w:p w14:paraId="085DF8CA" w14:textId="0F65DED7" w:rsidR="00E62119" w:rsidRPr="0049077C" w:rsidRDefault="003517C8" w:rsidP="0005404A">
            <w:pPr>
              <w:rPr>
                <w:rFonts w:ascii="Source Sans Pro" w:hAnsi="Source Sans Pro"/>
                <w:sz w:val="24"/>
                <w:szCs w:val="24"/>
              </w:rPr>
            </w:pPr>
            <w:r>
              <w:rPr>
                <w:rFonts w:ascii="Source Sans Pro" w:hAnsi="Source Sans Pro"/>
                <w:sz w:val="24"/>
                <w:szCs w:val="24"/>
              </w:rPr>
              <w:t>Final c</w:t>
            </w:r>
            <w:r w:rsidR="00E62119" w:rsidRPr="0049077C">
              <w:rPr>
                <w:rFonts w:ascii="Source Sans Pro" w:hAnsi="Source Sans Pro"/>
                <w:sz w:val="24"/>
                <w:szCs w:val="24"/>
              </w:rPr>
              <w:t>ontracts issued</w:t>
            </w:r>
          </w:p>
        </w:tc>
      </w:tr>
    </w:tbl>
    <w:p w14:paraId="54195977" w14:textId="77777777" w:rsidR="0005404A" w:rsidRPr="0049077C" w:rsidRDefault="0005404A">
      <w:pPr>
        <w:rPr>
          <w:rFonts w:ascii="Source Sans Pro" w:hAnsi="Source Sans Pro"/>
          <w:sz w:val="24"/>
          <w:szCs w:val="24"/>
        </w:rPr>
      </w:pPr>
    </w:p>
    <w:p w14:paraId="0BA78EC8" w14:textId="46BAB0B8" w:rsidR="00FC5DDD" w:rsidRPr="0049077C" w:rsidRDefault="00FC5DDD">
      <w:pPr>
        <w:rPr>
          <w:rFonts w:ascii="Source Sans Pro" w:hAnsi="Source Sans Pro"/>
          <w:sz w:val="24"/>
          <w:szCs w:val="24"/>
        </w:rPr>
      </w:pPr>
      <w:r w:rsidRPr="0049077C">
        <w:rPr>
          <w:rFonts w:ascii="Source Sans Pro" w:hAnsi="Source Sans Pro"/>
          <w:sz w:val="24"/>
          <w:szCs w:val="24"/>
        </w:rPr>
        <w:t>NES has worked with NHS Grampian since August 2017 to test the lead employer arrangements and as such has already transitioned a cohort of GPSTs to the lead employer arrangements. This work is being extended from February 2018 to include</w:t>
      </w:r>
      <w:r w:rsidR="00D15797" w:rsidRPr="0049077C">
        <w:rPr>
          <w:rFonts w:ascii="Source Sans Pro" w:hAnsi="Source Sans Pro"/>
          <w:sz w:val="24"/>
          <w:szCs w:val="24"/>
        </w:rPr>
        <w:t xml:space="preserve"> GPST1</w:t>
      </w:r>
      <w:r w:rsidRPr="0049077C">
        <w:rPr>
          <w:rFonts w:ascii="Source Sans Pro" w:hAnsi="Source Sans Pro"/>
          <w:sz w:val="24"/>
          <w:szCs w:val="24"/>
        </w:rPr>
        <w:t xml:space="preserve"> trainees in NHS Borders, NHS Forth Valley, NHS Highland,</w:t>
      </w:r>
      <w:r w:rsidR="008C6F78" w:rsidRPr="0049077C">
        <w:rPr>
          <w:rFonts w:ascii="Source Sans Pro" w:hAnsi="Source Sans Pro"/>
          <w:sz w:val="24"/>
          <w:szCs w:val="24"/>
        </w:rPr>
        <w:t xml:space="preserve"> NHS </w:t>
      </w:r>
      <w:proofErr w:type="spellStart"/>
      <w:r w:rsidR="008C6F78" w:rsidRPr="0049077C">
        <w:rPr>
          <w:rFonts w:ascii="Source Sans Pro" w:hAnsi="Source Sans Pro"/>
          <w:sz w:val="24"/>
          <w:szCs w:val="24"/>
        </w:rPr>
        <w:t>Tayside</w:t>
      </w:r>
      <w:proofErr w:type="spellEnd"/>
      <w:r w:rsidR="008C6F78" w:rsidRPr="0049077C">
        <w:rPr>
          <w:rFonts w:ascii="Source Sans Pro" w:hAnsi="Source Sans Pro"/>
          <w:sz w:val="24"/>
          <w:szCs w:val="24"/>
        </w:rPr>
        <w:t>,</w:t>
      </w:r>
      <w:r w:rsidRPr="0049077C">
        <w:rPr>
          <w:rFonts w:ascii="Source Sans Pro" w:hAnsi="Source Sans Pro"/>
          <w:sz w:val="24"/>
          <w:szCs w:val="24"/>
        </w:rPr>
        <w:t xml:space="preserve"> NHS Ayrshire and Arran, NHS Dumfries and Galloway, and NHS </w:t>
      </w:r>
      <w:proofErr w:type="spellStart"/>
      <w:r w:rsidRPr="0049077C">
        <w:rPr>
          <w:rFonts w:ascii="Source Sans Pro" w:hAnsi="Source Sans Pro"/>
          <w:sz w:val="24"/>
          <w:szCs w:val="24"/>
        </w:rPr>
        <w:t>Lanarkshire</w:t>
      </w:r>
      <w:proofErr w:type="spellEnd"/>
      <w:r w:rsidRPr="0049077C">
        <w:rPr>
          <w:rFonts w:ascii="Source Sans Pro" w:hAnsi="Source Sans Pro"/>
          <w:sz w:val="24"/>
          <w:szCs w:val="24"/>
        </w:rPr>
        <w:t>.</w:t>
      </w:r>
    </w:p>
    <w:p w14:paraId="68C14D4F" w14:textId="30518373" w:rsidR="00D15797" w:rsidRPr="0049077C" w:rsidRDefault="00D15797">
      <w:pPr>
        <w:rPr>
          <w:rFonts w:ascii="Source Sans Pro" w:hAnsi="Source Sans Pro"/>
          <w:sz w:val="24"/>
          <w:szCs w:val="24"/>
        </w:rPr>
      </w:pPr>
      <w:r w:rsidRPr="0049077C">
        <w:rPr>
          <w:rFonts w:ascii="Source Sans Pro" w:hAnsi="Source Sans Pro"/>
          <w:sz w:val="24"/>
          <w:szCs w:val="24"/>
        </w:rPr>
        <w:t xml:space="preserve">Doctors commencing the GPST </w:t>
      </w:r>
      <w:proofErr w:type="spellStart"/>
      <w:r w:rsidRPr="0049077C">
        <w:rPr>
          <w:rFonts w:ascii="Source Sans Pro" w:hAnsi="Source Sans Pro"/>
          <w:sz w:val="24"/>
          <w:szCs w:val="24"/>
        </w:rPr>
        <w:t>programme</w:t>
      </w:r>
      <w:proofErr w:type="spellEnd"/>
      <w:r w:rsidRPr="0049077C">
        <w:rPr>
          <w:rFonts w:ascii="Source Sans Pro" w:hAnsi="Source Sans Pro"/>
          <w:sz w:val="24"/>
          <w:szCs w:val="24"/>
        </w:rPr>
        <w:t xml:space="preserve"> in August 2018 will be employed by NES for the duration of this </w:t>
      </w:r>
      <w:proofErr w:type="spellStart"/>
      <w:r w:rsidRPr="0049077C">
        <w:rPr>
          <w:rFonts w:ascii="Source Sans Pro" w:hAnsi="Source Sans Pro"/>
          <w:sz w:val="24"/>
          <w:szCs w:val="24"/>
        </w:rPr>
        <w:t>programme</w:t>
      </w:r>
      <w:proofErr w:type="spellEnd"/>
      <w:r w:rsidRPr="0049077C">
        <w:rPr>
          <w:rFonts w:ascii="Source Sans Pro" w:hAnsi="Source Sans Pro"/>
          <w:sz w:val="24"/>
          <w:szCs w:val="24"/>
        </w:rPr>
        <w:t xml:space="preserve">. Doctors already in GPST will be transitioned to the lead employer arrangements from August 2018. Doctors moving into the final year of their GPST </w:t>
      </w:r>
      <w:proofErr w:type="spellStart"/>
      <w:r w:rsidRPr="0049077C">
        <w:rPr>
          <w:rFonts w:ascii="Source Sans Pro" w:hAnsi="Source Sans Pro"/>
          <w:sz w:val="24"/>
          <w:szCs w:val="24"/>
        </w:rPr>
        <w:t>programme</w:t>
      </w:r>
      <w:proofErr w:type="spellEnd"/>
      <w:r w:rsidRPr="0049077C">
        <w:rPr>
          <w:rFonts w:ascii="Source Sans Pro" w:hAnsi="Source Sans Pro"/>
          <w:sz w:val="24"/>
          <w:szCs w:val="24"/>
        </w:rPr>
        <w:t xml:space="preserve"> in August 2018 will be employed by NES as per their rotation into a GP placement.</w:t>
      </w:r>
    </w:p>
    <w:p w14:paraId="422C9D42" w14:textId="2C1B3970" w:rsidR="00D15797" w:rsidRPr="0049077C" w:rsidRDefault="00D15797">
      <w:pPr>
        <w:rPr>
          <w:rFonts w:ascii="Source Sans Pro" w:hAnsi="Source Sans Pro"/>
          <w:sz w:val="24"/>
          <w:szCs w:val="24"/>
        </w:rPr>
      </w:pPr>
      <w:r w:rsidRPr="0049077C">
        <w:rPr>
          <w:rFonts w:ascii="Source Sans Pro" w:hAnsi="Source Sans Pro"/>
          <w:sz w:val="24"/>
          <w:szCs w:val="24"/>
        </w:rPr>
        <w:t xml:space="preserve">It is anticipated that Dentists in training will move to the lead employer arrangements from August 2019. </w:t>
      </w:r>
    </w:p>
    <w:p w14:paraId="467A2C68" w14:textId="66657BB1" w:rsidR="00953234" w:rsidRPr="0049077C" w:rsidRDefault="00953234">
      <w:pPr>
        <w:rPr>
          <w:rFonts w:ascii="Source Sans Pro" w:hAnsi="Source Sans Pro"/>
          <w:b/>
          <w:sz w:val="24"/>
          <w:szCs w:val="24"/>
        </w:rPr>
      </w:pPr>
      <w:r w:rsidRPr="0049077C">
        <w:rPr>
          <w:rFonts w:ascii="Source Sans Pro" w:hAnsi="Source Sans Pro"/>
          <w:b/>
          <w:sz w:val="24"/>
          <w:szCs w:val="24"/>
        </w:rPr>
        <w:t>Why are lead employer arrangements being implemented?</w:t>
      </w:r>
    </w:p>
    <w:p w14:paraId="6A8DB212" w14:textId="77777777" w:rsidR="00D15797" w:rsidRPr="0049077C" w:rsidRDefault="00D15797" w:rsidP="00D15797">
      <w:pPr>
        <w:rPr>
          <w:rFonts w:ascii="Source Sans Pro" w:hAnsi="Source Sans Pro"/>
          <w:sz w:val="24"/>
          <w:szCs w:val="24"/>
        </w:rPr>
      </w:pPr>
      <w:r w:rsidRPr="0049077C">
        <w:rPr>
          <w:rFonts w:ascii="Source Sans Pro" w:hAnsi="Source Sans Pro"/>
          <w:sz w:val="24"/>
          <w:szCs w:val="24"/>
        </w:rPr>
        <w:t>We want to cut red tape and improve the working experience for junior doctors.</w:t>
      </w:r>
    </w:p>
    <w:p w14:paraId="57CB7881" w14:textId="77777777" w:rsidR="00D15797" w:rsidRPr="0049077C" w:rsidRDefault="00D15797" w:rsidP="00D15797">
      <w:pPr>
        <w:rPr>
          <w:rFonts w:ascii="Source Sans Pro" w:hAnsi="Source Sans Pro"/>
          <w:sz w:val="24"/>
          <w:szCs w:val="24"/>
        </w:rPr>
      </w:pPr>
      <w:r w:rsidRPr="0049077C">
        <w:rPr>
          <w:rFonts w:ascii="Source Sans Pro" w:hAnsi="Source Sans Pro"/>
          <w:sz w:val="24"/>
          <w:szCs w:val="24"/>
        </w:rPr>
        <w:t xml:space="preserve">Currently, each time a trainee moves from one health board to another, they </w:t>
      </w:r>
      <w:proofErr w:type="gramStart"/>
      <w:r w:rsidRPr="0049077C">
        <w:rPr>
          <w:rFonts w:ascii="Source Sans Pro" w:hAnsi="Source Sans Pro"/>
          <w:sz w:val="24"/>
          <w:szCs w:val="24"/>
        </w:rPr>
        <w:t>have to</w:t>
      </w:r>
      <w:proofErr w:type="gramEnd"/>
      <w:r w:rsidRPr="0049077C">
        <w:rPr>
          <w:rFonts w:ascii="Source Sans Pro" w:hAnsi="Source Sans Pro"/>
          <w:sz w:val="24"/>
          <w:szCs w:val="24"/>
        </w:rPr>
        <w:t xml:space="preserve"> change employer. This is time-consuming, and can cause problems for things like mortgages, tax codes, access to employee service based entitlements (e.g. cycle to work, childcare vouchers).</w:t>
      </w:r>
    </w:p>
    <w:p w14:paraId="4F88859C" w14:textId="5B0F918A" w:rsidR="00953234" w:rsidRPr="0049077C" w:rsidRDefault="00953234">
      <w:pPr>
        <w:rPr>
          <w:rFonts w:ascii="Source Sans Pro" w:hAnsi="Source Sans Pro"/>
          <w:b/>
          <w:sz w:val="24"/>
          <w:szCs w:val="24"/>
        </w:rPr>
      </w:pPr>
      <w:r w:rsidRPr="0049077C">
        <w:rPr>
          <w:rFonts w:ascii="Source Sans Pro" w:hAnsi="Source Sans Pro"/>
          <w:b/>
          <w:sz w:val="24"/>
          <w:szCs w:val="24"/>
        </w:rPr>
        <w:lastRenderedPageBreak/>
        <w:t>Where are the lead employer arrangements being implemented?</w:t>
      </w:r>
    </w:p>
    <w:p w14:paraId="7F4F47DA" w14:textId="38537A4B" w:rsidR="00D15797" w:rsidRPr="0049077C" w:rsidRDefault="00D15797">
      <w:pPr>
        <w:rPr>
          <w:rFonts w:ascii="Source Sans Pro" w:hAnsi="Source Sans Pro"/>
          <w:sz w:val="24"/>
          <w:szCs w:val="24"/>
        </w:rPr>
      </w:pPr>
      <w:r w:rsidRPr="0049077C">
        <w:rPr>
          <w:rFonts w:ascii="Source Sans Pro" w:hAnsi="Source Sans Pro"/>
          <w:sz w:val="24"/>
          <w:szCs w:val="24"/>
        </w:rPr>
        <w:t xml:space="preserve">The lead employer arrangements are being implemented across </w:t>
      </w:r>
      <w:r w:rsidR="00757248" w:rsidRPr="0049077C">
        <w:rPr>
          <w:rFonts w:ascii="Source Sans Pro" w:hAnsi="Source Sans Pro"/>
          <w:sz w:val="24"/>
          <w:szCs w:val="24"/>
        </w:rPr>
        <w:t xml:space="preserve">NHS </w:t>
      </w:r>
      <w:r w:rsidRPr="0049077C">
        <w:rPr>
          <w:rFonts w:ascii="Source Sans Pro" w:hAnsi="Source Sans Pro"/>
          <w:sz w:val="24"/>
          <w:szCs w:val="24"/>
        </w:rPr>
        <w:t>Scotland.</w:t>
      </w:r>
    </w:p>
    <w:p w14:paraId="74D1E542" w14:textId="3D8AC5F9" w:rsidR="00953234" w:rsidRPr="0049077C" w:rsidRDefault="00953234">
      <w:pPr>
        <w:rPr>
          <w:rFonts w:ascii="Source Sans Pro" w:hAnsi="Source Sans Pro"/>
          <w:b/>
          <w:sz w:val="24"/>
          <w:szCs w:val="24"/>
        </w:rPr>
      </w:pPr>
      <w:r w:rsidRPr="0049077C">
        <w:rPr>
          <w:rFonts w:ascii="Source Sans Pro" w:hAnsi="Source Sans Pro"/>
          <w:b/>
          <w:sz w:val="24"/>
          <w:szCs w:val="24"/>
        </w:rPr>
        <w:t>Who is implementing the lead employer arrangements?</w:t>
      </w:r>
    </w:p>
    <w:p w14:paraId="0FD9C5B7" w14:textId="5523B40C" w:rsidR="00D15797" w:rsidRPr="0049077C" w:rsidRDefault="00D15797">
      <w:pPr>
        <w:rPr>
          <w:rFonts w:ascii="Source Sans Pro" w:hAnsi="Source Sans Pro"/>
          <w:sz w:val="24"/>
          <w:szCs w:val="24"/>
        </w:rPr>
      </w:pPr>
      <w:r w:rsidRPr="0049077C">
        <w:rPr>
          <w:rFonts w:ascii="Source Sans Pro" w:hAnsi="Source Sans Pro"/>
          <w:sz w:val="24"/>
          <w:szCs w:val="24"/>
        </w:rPr>
        <w:t>The lead employer arrangements are being implemented on behalf of Scottish Government by the Scottish Health Boards working in partnership with the BMA.</w:t>
      </w:r>
    </w:p>
    <w:p w14:paraId="7029808A" w14:textId="77777777" w:rsidR="005B4768" w:rsidRPr="0049077C" w:rsidRDefault="00953234" w:rsidP="005B4768">
      <w:pPr>
        <w:rPr>
          <w:rFonts w:ascii="Source Sans Pro" w:hAnsi="Source Sans Pro"/>
          <w:sz w:val="24"/>
          <w:szCs w:val="24"/>
        </w:rPr>
      </w:pPr>
      <w:r w:rsidRPr="0049077C">
        <w:rPr>
          <w:rFonts w:ascii="Source Sans Pro" w:hAnsi="Source Sans Pro"/>
          <w:b/>
          <w:sz w:val="24"/>
          <w:szCs w:val="24"/>
        </w:rPr>
        <w:t>Who are the lead employers?</w:t>
      </w:r>
      <w:r w:rsidR="005B4768">
        <w:rPr>
          <w:rFonts w:ascii="Source Sans Pro" w:hAnsi="Source Sans Pro"/>
          <w:b/>
          <w:sz w:val="24"/>
          <w:szCs w:val="24"/>
        </w:rPr>
        <w:t xml:space="preserve"> </w:t>
      </w:r>
      <w:r w:rsidR="005B4768" w:rsidRPr="005B4768">
        <w:rPr>
          <w:rFonts w:ascii="Source Sans Pro" w:hAnsi="Source Sans Pro"/>
          <w:b/>
          <w:sz w:val="24"/>
          <w:szCs w:val="24"/>
        </w:rPr>
        <w:t>Who is my lead employer?</w:t>
      </w:r>
    </w:p>
    <w:p w14:paraId="1C6FFE48" w14:textId="6F7AAB0C" w:rsidR="00D15797" w:rsidRPr="0049077C" w:rsidRDefault="00D15797">
      <w:pPr>
        <w:rPr>
          <w:rFonts w:ascii="Source Sans Pro" w:hAnsi="Source Sans Pro"/>
          <w:sz w:val="24"/>
          <w:szCs w:val="24"/>
        </w:rPr>
      </w:pPr>
      <w:r w:rsidRPr="0049077C">
        <w:rPr>
          <w:rFonts w:ascii="Source Sans Pro" w:hAnsi="Source Sans Pro"/>
          <w:sz w:val="24"/>
          <w:szCs w:val="24"/>
        </w:rPr>
        <w:t xml:space="preserve">The lead employers </w:t>
      </w:r>
      <w:r w:rsidR="009A130B">
        <w:rPr>
          <w:rFonts w:ascii="Source Sans Pro" w:hAnsi="Source Sans Pro"/>
          <w:sz w:val="24"/>
          <w:szCs w:val="24"/>
        </w:rPr>
        <w:t xml:space="preserve">will be the employer for the duration of the training </w:t>
      </w:r>
      <w:proofErr w:type="spellStart"/>
      <w:r w:rsidR="009A130B">
        <w:rPr>
          <w:rFonts w:ascii="Source Sans Pro" w:hAnsi="Source Sans Pro"/>
          <w:sz w:val="24"/>
          <w:szCs w:val="24"/>
        </w:rPr>
        <w:t>programme</w:t>
      </w:r>
      <w:proofErr w:type="spellEnd"/>
      <w:r w:rsidR="00776E1B">
        <w:rPr>
          <w:rFonts w:ascii="Source Sans Pro" w:hAnsi="Source Sans Pro"/>
          <w:sz w:val="24"/>
          <w:szCs w:val="24"/>
        </w:rPr>
        <w:t xml:space="preserve">. They </w:t>
      </w:r>
      <w:r w:rsidRPr="0049077C">
        <w:rPr>
          <w:rFonts w:ascii="Source Sans Pro" w:hAnsi="Source Sans Pro"/>
          <w:sz w:val="24"/>
          <w:szCs w:val="24"/>
        </w:rPr>
        <w:t>are:</w:t>
      </w:r>
    </w:p>
    <w:p w14:paraId="13DF1143" w14:textId="77777777" w:rsidR="001A6518" w:rsidRDefault="00D15797" w:rsidP="00687D10">
      <w:pPr>
        <w:pStyle w:val="NoSpacing"/>
        <w:rPr>
          <w:rFonts w:ascii="Source Sans Pro" w:hAnsi="Source Sans Pro"/>
          <w:sz w:val="24"/>
          <w:szCs w:val="24"/>
        </w:rPr>
      </w:pPr>
      <w:r w:rsidRPr="0049077C">
        <w:rPr>
          <w:rFonts w:ascii="Source Sans Pro" w:hAnsi="Source Sans Pro"/>
          <w:sz w:val="24"/>
          <w:szCs w:val="24"/>
        </w:rPr>
        <w:t>NHS Grampian</w:t>
      </w:r>
      <w:r w:rsidR="001A6518">
        <w:rPr>
          <w:rFonts w:ascii="Source Sans Pro" w:hAnsi="Source Sans Pro"/>
          <w:sz w:val="24"/>
          <w:szCs w:val="24"/>
        </w:rPr>
        <w:t xml:space="preserve"> </w:t>
      </w:r>
      <w:r w:rsidRPr="0049077C">
        <w:rPr>
          <w:rFonts w:ascii="Source Sans Pro" w:hAnsi="Source Sans Pro"/>
          <w:sz w:val="24"/>
          <w:szCs w:val="24"/>
        </w:rPr>
        <w:t>for all foundation, core and specialty trainees (excluding GPSTs)</w:t>
      </w:r>
      <w:r w:rsidR="001A6518">
        <w:rPr>
          <w:rFonts w:ascii="Source Sans Pro" w:hAnsi="Source Sans Pro"/>
          <w:sz w:val="24"/>
          <w:szCs w:val="24"/>
        </w:rPr>
        <w:t>:</w:t>
      </w:r>
    </w:p>
    <w:p w14:paraId="52198319" w14:textId="3609729B" w:rsidR="001A6518" w:rsidRDefault="00D15797" w:rsidP="001A6518">
      <w:pPr>
        <w:pStyle w:val="NoSpacing"/>
        <w:numPr>
          <w:ilvl w:val="0"/>
          <w:numId w:val="7"/>
        </w:numPr>
        <w:rPr>
          <w:rFonts w:ascii="Source Sans Pro" w:hAnsi="Source Sans Pro"/>
          <w:sz w:val="24"/>
          <w:szCs w:val="24"/>
        </w:rPr>
      </w:pPr>
      <w:r w:rsidRPr="0049077C">
        <w:rPr>
          <w:rFonts w:ascii="Source Sans Pro" w:hAnsi="Source Sans Pro"/>
          <w:sz w:val="24"/>
          <w:szCs w:val="24"/>
        </w:rPr>
        <w:t xml:space="preserve"> </w:t>
      </w:r>
      <w:r w:rsidR="008E2905">
        <w:rPr>
          <w:rFonts w:ascii="Source Sans Pro" w:hAnsi="Source Sans Pro"/>
          <w:sz w:val="24"/>
          <w:szCs w:val="24"/>
        </w:rPr>
        <w:t>I</w:t>
      </w:r>
      <w:r w:rsidRPr="0049077C">
        <w:rPr>
          <w:rFonts w:ascii="Source Sans Pro" w:hAnsi="Source Sans Pro"/>
          <w:sz w:val="24"/>
          <w:szCs w:val="24"/>
        </w:rPr>
        <w:t>n the North Region of Scotland</w:t>
      </w:r>
      <w:r w:rsidR="007D4914">
        <w:rPr>
          <w:rFonts w:ascii="Source Sans Pro" w:hAnsi="Source Sans Pro"/>
          <w:sz w:val="24"/>
          <w:szCs w:val="24"/>
        </w:rPr>
        <w:t>, this encompasses</w:t>
      </w:r>
      <w:r w:rsidR="00751BA5" w:rsidRPr="0049077C">
        <w:rPr>
          <w:rFonts w:ascii="Source Sans Pro" w:hAnsi="Source Sans Pro"/>
          <w:sz w:val="24"/>
          <w:szCs w:val="24"/>
        </w:rPr>
        <w:t xml:space="preserve"> NHS Highland, NHS Orkney, NHS Shetland, NHS Western Isles, NHS Tayside and NHS Grampian.</w:t>
      </w:r>
    </w:p>
    <w:p w14:paraId="760C1BE5" w14:textId="2FC47C55" w:rsidR="0070122F" w:rsidRDefault="008E2905" w:rsidP="001A6518">
      <w:pPr>
        <w:pStyle w:val="NoSpacing"/>
        <w:numPr>
          <w:ilvl w:val="0"/>
          <w:numId w:val="7"/>
        </w:numPr>
        <w:rPr>
          <w:rFonts w:ascii="Source Sans Pro" w:hAnsi="Source Sans Pro"/>
          <w:sz w:val="24"/>
          <w:szCs w:val="24"/>
        </w:rPr>
      </w:pPr>
      <w:r>
        <w:rPr>
          <w:rFonts w:ascii="Source Sans Pro" w:hAnsi="Source Sans Pro"/>
          <w:sz w:val="24"/>
          <w:szCs w:val="24"/>
        </w:rPr>
        <w:t>O</w:t>
      </w:r>
      <w:r w:rsidR="0070122F">
        <w:rPr>
          <w:rFonts w:ascii="Source Sans Pro" w:hAnsi="Source Sans Pro"/>
          <w:sz w:val="24"/>
          <w:szCs w:val="24"/>
        </w:rPr>
        <w:t>n</w:t>
      </w:r>
      <w:r w:rsidR="00AE4E9A" w:rsidRPr="0049077C">
        <w:rPr>
          <w:rFonts w:ascii="Source Sans Pro" w:hAnsi="Source Sans Pro"/>
          <w:sz w:val="24"/>
          <w:szCs w:val="24"/>
        </w:rPr>
        <w:t xml:space="preserve"> the</w:t>
      </w:r>
      <w:r w:rsidR="0070122F">
        <w:rPr>
          <w:rFonts w:ascii="Source Sans Pro" w:hAnsi="Source Sans Pro"/>
          <w:sz w:val="24"/>
          <w:szCs w:val="24"/>
        </w:rPr>
        <w:t xml:space="preserve"> following</w:t>
      </w:r>
      <w:r w:rsidR="00AE4E9A" w:rsidRPr="0049077C">
        <w:rPr>
          <w:rFonts w:ascii="Source Sans Pro" w:hAnsi="Source Sans Pro"/>
          <w:sz w:val="24"/>
          <w:szCs w:val="24"/>
        </w:rPr>
        <w:t xml:space="preserve"> national programmes</w:t>
      </w:r>
      <w:r w:rsidR="0070122F">
        <w:rPr>
          <w:rFonts w:ascii="Source Sans Pro" w:hAnsi="Source Sans Pro"/>
          <w:sz w:val="24"/>
          <w:szCs w:val="24"/>
        </w:rPr>
        <w:t>:</w:t>
      </w:r>
    </w:p>
    <w:p w14:paraId="6DF79940" w14:textId="77777777" w:rsidR="00B8407A" w:rsidRPr="00B8407A" w:rsidRDefault="0058378E" w:rsidP="0070122F">
      <w:pPr>
        <w:pStyle w:val="NoSpacing"/>
        <w:numPr>
          <w:ilvl w:val="1"/>
          <w:numId w:val="7"/>
        </w:numPr>
        <w:rPr>
          <w:rFonts w:ascii="Source Sans Pro" w:hAnsi="Source Sans Pro"/>
          <w:sz w:val="24"/>
          <w:szCs w:val="24"/>
        </w:rPr>
      </w:pPr>
      <w:r w:rsidRPr="0049077C">
        <w:rPr>
          <w:rFonts w:ascii="Source Sans Pro" w:hAnsi="Source Sans Pro" w:cstheme="minorHAnsi"/>
          <w:sz w:val="24"/>
          <w:szCs w:val="24"/>
        </w:rPr>
        <w:t>Child and Adolescent Psychiatry</w:t>
      </w:r>
    </w:p>
    <w:p w14:paraId="5BB621B3" w14:textId="77777777" w:rsidR="00B8407A" w:rsidRPr="00B8407A" w:rsidRDefault="0058378E" w:rsidP="0070122F">
      <w:pPr>
        <w:pStyle w:val="NoSpacing"/>
        <w:numPr>
          <w:ilvl w:val="1"/>
          <w:numId w:val="7"/>
        </w:numPr>
        <w:rPr>
          <w:rFonts w:ascii="Source Sans Pro" w:hAnsi="Source Sans Pro"/>
          <w:sz w:val="24"/>
          <w:szCs w:val="24"/>
        </w:rPr>
      </w:pPr>
      <w:r w:rsidRPr="0049077C">
        <w:rPr>
          <w:rFonts w:ascii="Source Sans Pro" w:hAnsi="Source Sans Pro" w:cstheme="minorHAnsi"/>
          <w:sz w:val="24"/>
          <w:szCs w:val="24"/>
        </w:rPr>
        <w:t>Old Age Psychiatry</w:t>
      </w:r>
    </w:p>
    <w:p w14:paraId="6DD0EB34" w14:textId="77777777" w:rsidR="00B8407A" w:rsidRPr="00B8407A" w:rsidRDefault="0058378E" w:rsidP="0070122F">
      <w:pPr>
        <w:pStyle w:val="NoSpacing"/>
        <w:numPr>
          <w:ilvl w:val="1"/>
          <w:numId w:val="7"/>
        </w:numPr>
        <w:rPr>
          <w:rFonts w:ascii="Source Sans Pro" w:hAnsi="Source Sans Pro"/>
          <w:sz w:val="24"/>
          <w:szCs w:val="24"/>
        </w:rPr>
      </w:pPr>
      <w:r w:rsidRPr="0049077C">
        <w:rPr>
          <w:rFonts w:ascii="Source Sans Pro" w:hAnsi="Source Sans Pro" w:cstheme="minorHAnsi"/>
          <w:sz w:val="24"/>
          <w:szCs w:val="24"/>
        </w:rPr>
        <w:t>Intellectual Disability Psychiatry</w:t>
      </w:r>
    </w:p>
    <w:p w14:paraId="09661A81" w14:textId="77777777" w:rsidR="00B8407A" w:rsidRPr="00B8407A" w:rsidRDefault="0058378E" w:rsidP="0070122F">
      <w:pPr>
        <w:pStyle w:val="NoSpacing"/>
        <w:numPr>
          <w:ilvl w:val="1"/>
          <w:numId w:val="7"/>
        </w:numPr>
        <w:rPr>
          <w:rFonts w:ascii="Source Sans Pro" w:hAnsi="Source Sans Pro"/>
          <w:sz w:val="24"/>
          <w:szCs w:val="24"/>
        </w:rPr>
      </w:pPr>
      <w:r w:rsidRPr="0049077C">
        <w:rPr>
          <w:rFonts w:ascii="Source Sans Pro" w:hAnsi="Source Sans Pro" w:cstheme="minorHAnsi"/>
          <w:sz w:val="24"/>
          <w:szCs w:val="24"/>
        </w:rPr>
        <w:t>Medical Psychotherapy</w:t>
      </w:r>
    </w:p>
    <w:p w14:paraId="56A1C700" w14:textId="2D136AAE" w:rsidR="0070122F" w:rsidRPr="0070122F" w:rsidRDefault="0058378E" w:rsidP="0070122F">
      <w:pPr>
        <w:pStyle w:val="NoSpacing"/>
        <w:numPr>
          <w:ilvl w:val="1"/>
          <w:numId w:val="7"/>
        </w:numPr>
        <w:rPr>
          <w:rFonts w:ascii="Source Sans Pro" w:hAnsi="Source Sans Pro"/>
          <w:sz w:val="24"/>
          <w:szCs w:val="24"/>
        </w:rPr>
      </w:pPr>
      <w:r w:rsidRPr="0049077C">
        <w:rPr>
          <w:rFonts w:ascii="Source Sans Pro" w:hAnsi="Source Sans Pro" w:cstheme="minorHAnsi"/>
          <w:sz w:val="24"/>
          <w:szCs w:val="24"/>
        </w:rPr>
        <w:t>Medical Ophthalmology</w:t>
      </w:r>
    </w:p>
    <w:p w14:paraId="2F2B8A4D" w14:textId="50D4A931" w:rsidR="00751BA5" w:rsidRPr="00751BA5" w:rsidRDefault="008E2905" w:rsidP="001A6518">
      <w:pPr>
        <w:pStyle w:val="NoSpacing"/>
        <w:numPr>
          <w:ilvl w:val="0"/>
          <w:numId w:val="7"/>
        </w:numPr>
        <w:rPr>
          <w:rFonts w:ascii="Source Sans Pro" w:hAnsi="Source Sans Pro"/>
          <w:sz w:val="24"/>
          <w:szCs w:val="24"/>
        </w:rPr>
      </w:pPr>
      <w:r>
        <w:rPr>
          <w:rFonts w:ascii="Source Sans Pro" w:hAnsi="Source Sans Pro" w:cstheme="minorHAnsi"/>
          <w:sz w:val="24"/>
          <w:szCs w:val="24"/>
        </w:rPr>
        <w:t>O</w:t>
      </w:r>
      <w:r w:rsidR="0070122F">
        <w:rPr>
          <w:rFonts w:ascii="Source Sans Pro" w:hAnsi="Source Sans Pro" w:cstheme="minorHAnsi"/>
          <w:sz w:val="24"/>
          <w:szCs w:val="24"/>
        </w:rPr>
        <w:t>n</w:t>
      </w:r>
      <w:r w:rsidR="00687D10" w:rsidRPr="0049077C">
        <w:rPr>
          <w:rFonts w:ascii="Source Sans Pro" w:hAnsi="Source Sans Pro" w:cstheme="minorHAnsi"/>
          <w:sz w:val="24"/>
          <w:szCs w:val="24"/>
        </w:rPr>
        <w:t xml:space="preserve"> the following East/ North regional programmes: </w:t>
      </w:r>
    </w:p>
    <w:p w14:paraId="0AB7F0B0" w14:textId="77777777" w:rsidR="00751BA5" w:rsidRPr="00751BA5" w:rsidRDefault="0058378E" w:rsidP="00751BA5">
      <w:pPr>
        <w:pStyle w:val="NoSpacing"/>
        <w:numPr>
          <w:ilvl w:val="1"/>
          <w:numId w:val="7"/>
        </w:numPr>
        <w:rPr>
          <w:rFonts w:ascii="Source Sans Pro" w:hAnsi="Source Sans Pro"/>
          <w:sz w:val="24"/>
          <w:szCs w:val="24"/>
        </w:rPr>
      </w:pPr>
      <w:r w:rsidRPr="0049077C">
        <w:rPr>
          <w:rFonts w:ascii="Source Sans Pro" w:hAnsi="Source Sans Pro" w:cstheme="minorHAnsi"/>
          <w:iCs/>
          <w:sz w:val="24"/>
          <w:szCs w:val="24"/>
        </w:rPr>
        <w:t>Urology</w:t>
      </w:r>
    </w:p>
    <w:p w14:paraId="28EE149E" w14:textId="77777777" w:rsidR="00751BA5" w:rsidRPr="00751BA5" w:rsidRDefault="0058378E" w:rsidP="00751BA5">
      <w:pPr>
        <w:pStyle w:val="NoSpacing"/>
        <w:numPr>
          <w:ilvl w:val="1"/>
          <w:numId w:val="7"/>
        </w:numPr>
        <w:rPr>
          <w:rFonts w:ascii="Source Sans Pro" w:hAnsi="Source Sans Pro"/>
          <w:sz w:val="24"/>
          <w:szCs w:val="24"/>
        </w:rPr>
      </w:pPr>
      <w:r w:rsidRPr="0049077C">
        <w:rPr>
          <w:rFonts w:ascii="Source Sans Pro" w:hAnsi="Source Sans Pro" w:cstheme="minorHAnsi"/>
          <w:iCs/>
          <w:sz w:val="24"/>
          <w:szCs w:val="24"/>
        </w:rPr>
        <w:t xml:space="preserve">ENT </w:t>
      </w:r>
    </w:p>
    <w:p w14:paraId="2FC93028" w14:textId="0BBA16D4" w:rsidR="00D15797" w:rsidRPr="0049077C" w:rsidRDefault="0058378E" w:rsidP="00751BA5">
      <w:pPr>
        <w:pStyle w:val="NoSpacing"/>
        <w:numPr>
          <w:ilvl w:val="1"/>
          <w:numId w:val="7"/>
        </w:numPr>
        <w:rPr>
          <w:rFonts w:ascii="Source Sans Pro" w:hAnsi="Source Sans Pro"/>
          <w:sz w:val="24"/>
          <w:szCs w:val="24"/>
        </w:rPr>
      </w:pPr>
      <w:r w:rsidRPr="0049077C">
        <w:rPr>
          <w:rFonts w:ascii="Source Sans Pro" w:hAnsi="Source Sans Pro" w:cstheme="minorHAnsi"/>
          <w:iCs/>
          <w:sz w:val="24"/>
          <w:szCs w:val="24"/>
        </w:rPr>
        <w:t>East Medical Microbiology</w:t>
      </w:r>
      <w:r w:rsidR="00D15797" w:rsidRPr="0049077C">
        <w:rPr>
          <w:rFonts w:ascii="Source Sans Pro" w:hAnsi="Source Sans Pro"/>
          <w:sz w:val="24"/>
          <w:szCs w:val="24"/>
        </w:rPr>
        <w:t xml:space="preserve">. </w:t>
      </w:r>
    </w:p>
    <w:p w14:paraId="0CF78610" w14:textId="77777777" w:rsidR="00B57631" w:rsidRPr="0049077C" w:rsidRDefault="00B57631" w:rsidP="00D15797">
      <w:pPr>
        <w:rPr>
          <w:rFonts w:ascii="Source Sans Pro" w:hAnsi="Source Sans Pro"/>
          <w:sz w:val="24"/>
          <w:szCs w:val="24"/>
        </w:rPr>
      </w:pPr>
    </w:p>
    <w:p w14:paraId="3F7D8F26" w14:textId="77777777" w:rsidR="008E2905" w:rsidRDefault="00D15797" w:rsidP="00F249A6">
      <w:pPr>
        <w:pStyle w:val="NoSpacing"/>
        <w:rPr>
          <w:rFonts w:ascii="Source Sans Pro" w:hAnsi="Source Sans Pro"/>
          <w:sz w:val="24"/>
          <w:szCs w:val="24"/>
        </w:rPr>
      </w:pPr>
      <w:r w:rsidRPr="0049077C">
        <w:rPr>
          <w:rFonts w:ascii="Source Sans Pro" w:hAnsi="Source Sans Pro"/>
          <w:sz w:val="24"/>
          <w:szCs w:val="24"/>
        </w:rPr>
        <w:t>NHS Lothian - for all foundation, core and specialty trainees (excluding GPSTs)</w:t>
      </w:r>
      <w:r w:rsidR="008E2905">
        <w:rPr>
          <w:rFonts w:ascii="Source Sans Pro" w:hAnsi="Source Sans Pro"/>
          <w:sz w:val="24"/>
          <w:szCs w:val="24"/>
        </w:rPr>
        <w:t>:</w:t>
      </w:r>
    </w:p>
    <w:p w14:paraId="56FC1F8E" w14:textId="75547C2E" w:rsidR="007D4914" w:rsidRPr="00452BA4" w:rsidRDefault="007D4914" w:rsidP="007D4914">
      <w:pPr>
        <w:pStyle w:val="NoSpacing"/>
        <w:numPr>
          <w:ilvl w:val="0"/>
          <w:numId w:val="7"/>
        </w:numPr>
        <w:rPr>
          <w:rFonts w:ascii="Source Sans Pro" w:hAnsi="Source Sans Pro" w:cstheme="minorHAnsi"/>
          <w:sz w:val="24"/>
          <w:szCs w:val="24"/>
        </w:rPr>
      </w:pPr>
      <w:r w:rsidRPr="007D4914">
        <w:rPr>
          <w:rFonts w:ascii="Source Sans Pro" w:hAnsi="Source Sans Pro"/>
          <w:sz w:val="24"/>
          <w:szCs w:val="24"/>
        </w:rPr>
        <w:t>I</w:t>
      </w:r>
      <w:r w:rsidR="00D15797" w:rsidRPr="007D4914">
        <w:rPr>
          <w:rFonts w:ascii="Source Sans Pro" w:hAnsi="Source Sans Pro"/>
          <w:sz w:val="24"/>
          <w:szCs w:val="24"/>
        </w:rPr>
        <w:t xml:space="preserve">n the </w:t>
      </w:r>
      <w:r w:rsidR="00BF26A1" w:rsidRPr="007D4914">
        <w:rPr>
          <w:rFonts w:ascii="Source Sans Pro" w:hAnsi="Source Sans Pro"/>
          <w:sz w:val="24"/>
          <w:szCs w:val="24"/>
        </w:rPr>
        <w:t>East</w:t>
      </w:r>
      <w:r w:rsidR="00D15797" w:rsidRPr="007D4914">
        <w:rPr>
          <w:rFonts w:ascii="Source Sans Pro" w:hAnsi="Source Sans Pro"/>
          <w:sz w:val="24"/>
          <w:szCs w:val="24"/>
        </w:rPr>
        <w:t xml:space="preserve"> Region of Scotland</w:t>
      </w:r>
      <w:r w:rsidRPr="007D4914">
        <w:rPr>
          <w:rFonts w:ascii="Source Sans Pro" w:hAnsi="Source Sans Pro"/>
          <w:sz w:val="24"/>
          <w:szCs w:val="24"/>
        </w:rPr>
        <w:t xml:space="preserve">, </w:t>
      </w:r>
      <w:r>
        <w:rPr>
          <w:rFonts w:ascii="Source Sans Pro" w:hAnsi="Source Sans Pro"/>
          <w:sz w:val="24"/>
          <w:szCs w:val="24"/>
        </w:rPr>
        <w:t>this</w:t>
      </w:r>
      <w:r w:rsidRPr="00452BA4">
        <w:rPr>
          <w:rFonts w:ascii="Source Sans Pro" w:hAnsi="Source Sans Pro"/>
          <w:sz w:val="24"/>
          <w:szCs w:val="24"/>
        </w:rPr>
        <w:t xml:space="preserve"> encompasses NHS Borders, NHS Fife and NHS Lothian.</w:t>
      </w:r>
    </w:p>
    <w:p w14:paraId="6468240F" w14:textId="47E8A9A4" w:rsidR="00452BA4" w:rsidRPr="007D4914" w:rsidRDefault="00452BA4" w:rsidP="003C491D">
      <w:pPr>
        <w:pStyle w:val="NoSpacing"/>
        <w:numPr>
          <w:ilvl w:val="0"/>
          <w:numId w:val="7"/>
        </w:numPr>
        <w:rPr>
          <w:rFonts w:ascii="Source Sans Pro" w:hAnsi="Source Sans Pro" w:cstheme="minorHAnsi"/>
          <w:sz w:val="24"/>
          <w:szCs w:val="24"/>
        </w:rPr>
      </w:pPr>
      <w:r w:rsidRPr="007D4914">
        <w:rPr>
          <w:rFonts w:ascii="Source Sans Pro" w:hAnsi="Source Sans Pro"/>
          <w:sz w:val="24"/>
          <w:szCs w:val="24"/>
        </w:rPr>
        <w:t>On</w:t>
      </w:r>
      <w:r w:rsidR="00AE4E9A" w:rsidRPr="007D4914">
        <w:rPr>
          <w:rFonts w:ascii="Source Sans Pro" w:hAnsi="Source Sans Pro"/>
          <w:sz w:val="24"/>
          <w:szCs w:val="24"/>
        </w:rPr>
        <w:t xml:space="preserve"> the </w:t>
      </w:r>
      <w:r w:rsidRPr="007D4914">
        <w:rPr>
          <w:rFonts w:ascii="Source Sans Pro" w:hAnsi="Source Sans Pro"/>
          <w:sz w:val="24"/>
          <w:szCs w:val="24"/>
        </w:rPr>
        <w:t xml:space="preserve">following </w:t>
      </w:r>
      <w:r w:rsidR="00AE4E9A" w:rsidRPr="007D4914">
        <w:rPr>
          <w:rFonts w:ascii="Source Sans Pro" w:hAnsi="Source Sans Pro"/>
          <w:sz w:val="24"/>
          <w:szCs w:val="24"/>
        </w:rPr>
        <w:t>national programmes</w:t>
      </w:r>
      <w:r w:rsidRPr="007D4914">
        <w:rPr>
          <w:rFonts w:ascii="Source Sans Pro" w:hAnsi="Source Sans Pro"/>
          <w:sz w:val="24"/>
          <w:szCs w:val="24"/>
        </w:rPr>
        <w:t>:</w:t>
      </w:r>
    </w:p>
    <w:p w14:paraId="3DD8EDF4" w14:textId="77777777" w:rsidR="00452BA4" w:rsidRDefault="00F249A6" w:rsidP="00452BA4">
      <w:pPr>
        <w:pStyle w:val="NoSpacing"/>
        <w:numPr>
          <w:ilvl w:val="1"/>
          <w:numId w:val="7"/>
        </w:numPr>
        <w:rPr>
          <w:rFonts w:ascii="Source Sans Pro" w:hAnsi="Source Sans Pro" w:cstheme="minorHAnsi"/>
          <w:sz w:val="24"/>
          <w:szCs w:val="24"/>
        </w:rPr>
      </w:pPr>
      <w:r w:rsidRPr="0049077C">
        <w:rPr>
          <w:rFonts w:ascii="Source Sans Pro" w:hAnsi="Source Sans Pro" w:cstheme="minorHAnsi"/>
          <w:sz w:val="24"/>
          <w:szCs w:val="24"/>
        </w:rPr>
        <w:t>Diagnostic Neuropathology</w:t>
      </w:r>
    </w:p>
    <w:p w14:paraId="511F93F8" w14:textId="77777777" w:rsidR="00452BA4" w:rsidRDefault="00F249A6" w:rsidP="00452BA4">
      <w:pPr>
        <w:pStyle w:val="NoSpacing"/>
        <w:numPr>
          <w:ilvl w:val="1"/>
          <w:numId w:val="7"/>
        </w:numPr>
        <w:rPr>
          <w:rFonts w:ascii="Source Sans Pro" w:hAnsi="Source Sans Pro" w:cstheme="minorHAnsi"/>
          <w:sz w:val="24"/>
          <w:szCs w:val="24"/>
        </w:rPr>
      </w:pPr>
      <w:r w:rsidRPr="0049077C">
        <w:rPr>
          <w:rFonts w:ascii="Source Sans Pro" w:hAnsi="Source Sans Pro" w:cstheme="minorHAnsi"/>
          <w:sz w:val="24"/>
          <w:szCs w:val="24"/>
        </w:rPr>
        <w:t>Plastic Surgery</w:t>
      </w:r>
    </w:p>
    <w:p w14:paraId="7130C248" w14:textId="77777777" w:rsidR="00452BA4" w:rsidRDefault="00F249A6" w:rsidP="00452BA4">
      <w:pPr>
        <w:pStyle w:val="NoSpacing"/>
        <w:numPr>
          <w:ilvl w:val="1"/>
          <w:numId w:val="7"/>
        </w:numPr>
        <w:rPr>
          <w:rFonts w:ascii="Source Sans Pro" w:hAnsi="Source Sans Pro" w:cstheme="minorHAnsi"/>
          <w:sz w:val="24"/>
          <w:szCs w:val="24"/>
        </w:rPr>
      </w:pPr>
      <w:r w:rsidRPr="0049077C">
        <w:rPr>
          <w:rFonts w:ascii="Source Sans Pro" w:hAnsi="Source Sans Pro" w:cstheme="minorHAnsi"/>
          <w:sz w:val="24"/>
          <w:szCs w:val="24"/>
        </w:rPr>
        <w:t>Forensic Histopathology</w:t>
      </w:r>
    </w:p>
    <w:p w14:paraId="0FB2005F" w14:textId="77777777" w:rsidR="00452BA4" w:rsidRDefault="00F249A6" w:rsidP="00452BA4">
      <w:pPr>
        <w:pStyle w:val="NoSpacing"/>
        <w:numPr>
          <w:ilvl w:val="1"/>
          <w:numId w:val="7"/>
        </w:numPr>
        <w:rPr>
          <w:rFonts w:ascii="Source Sans Pro" w:hAnsi="Source Sans Pro" w:cstheme="minorHAnsi"/>
          <w:sz w:val="24"/>
          <w:szCs w:val="24"/>
        </w:rPr>
      </w:pPr>
      <w:r w:rsidRPr="0049077C">
        <w:rPr>
          <w:rFonts w:ascii="Source Sans Pro" w:hAnsi="Source Sans Pro" w:cstheme="minorHAnsi"/>
          <w:sz w:val="24"/>
          <w:szCs w:val="24"/>
        </w:rPr>
        <w:t>Clinical Pharmacology and Therapeutics</w:t>
      </w:r>
    </w:p>
    <w:p w14:paraId="209A0D18" w14:textId="77777777" w:rsidR="00452BA4" w:rsidRDefault="00F249A6" w:rsidP="00452BA4">
      <w:pPr>
        <w:pStyle w:val="NoSpacing"/>
        <w:numPr>
          <w:ilvl w:val="1"/>
          <w:numId w:val="7"/>
        </w:numPr>
        <w:rPr>
          <w:rFonts w:ascii="Source Sans Pro" w:hAnsi="Source Sans Pro" w:cstheme="minorHAnsi"/>
          <w:sz w:val="24"/>
          <w:szCs w:val="24"/>
        </w:rPr>
      </w:pPr>
      <w:r w:rsidRPr="0049077C">
        <w:rPr>
          <w:rFonts w:ascii="Source Sans Pro" w:hAnsi="Source Sans Pro" w:cstheme="minorHAnsi"/>
          <w:sz w:val="24"/>
          <w:szCs w:val="24"/>
        </w:rPr>
        <w:t>Community and Sexual and Reproductive Health</w:t>
      </w:r>
    </w:p>
    <w:p w14:paraId="462C4EEC" w14:textId="77777777" w:rsidR="00452BA4" w:rsidRDefault="00F249A6" w:rsidP="00B82D3D">
      <w:pPr>
        <w:pStyle w:val="NoSpacing"/>
        <w:numPr>
          <w:ilvl w:val="1"/>
          <w:numId w:val="7"/>
        </w:numPr>
        <w:rPr>
          <w:rFonts w:ascii="Source Sans Pro" w:hAnsi="Source Sans Pro" w:cstheme="minorHAnsi"/>
          <w:sz w:val="24"/>
          <w:szCs w:val="24"/>
        </w:rPr>
      </w:pPr>
      <w:r w:rsidRPr="00452BA4">
        <w:rPr>
          <w:rFonts w:ascii="Source Sans Pro" w:hAnsi="Source Sans Pro" w:cstheme="minorHAnsi"/>
          <w:sz w:val="24"/>
          <w:szCs w:val="24"/>
        </w:rPr>
        <w:t xml:space="preserve">Cardio-thoracic Surgery </w:t>
      </w:r>
    </w:p>
    <w:p w14:paraId="0E40F8C5" w14:textId="77777777" w:rsidR="00452BA4" w:rsidRDefault="00F249A6" w:rsidP="00B82D3D">
      <w:pPr>
        <w:pStyle w:val="NoSpacing"/>
        <w:numPr>
          <w:ilvl w:val="1"/>
          <w:numId w:val="7"/>
        </w:numPr>
        <w:rPr>
          <w:rFonts w:ascii="Source Sans Pro" w:hAnsi="Source Sans Pro" w:cstheme="minorHAnsi"/>
          <w:sz w:val="24"/>
          <w:szCs w:val="24"/>
        </w:rPr>
      </w:pPr>
      <w:r w:rsidRPr="00452BA4">
        <w:rPr>
          <w:rFonts w:ascii="Source Sans Pro" w:hAnsi="Source Sans Pro" w:cstheme="minorHAnsi"/>
          <w:sz w:val="24"/>
          <w:szCs w:val="24"/>
        </w:rPr>
        <w:t>Genito-urinary Medicine</w:t>
      </w:r>
    </w:p>
    <w:p w14:paraId="3748C17B" w14:textId="77777777" w:rsidR="00452BA4" w:rsidRDefault="00F249A6" w:rsidP="00B82D3D">
      <w:pPr>
        <w:pStyle w:val="NoSpacing"/>
        <w:numPr>
          <w:ilvl w:val="1"/>
          <w:numId w:val="7"/>
        </w:numPr>
        <w:rPr>
          <w:rFonts w:ascii="Source Sans Pro" w:hAnsi="Source Sans Pro" w:cstheme="minorHAnsi"/>
          <w:sz w:val="24"/>
          <w:szCs w:val="24"/>
        </w:rPr>
      </w:pPr>
      <w:r w:rsidRPr="00452BA4">
        <w:rPr>
          <w:rFonts w:ascii="Source Sans Pro" w:hAnsi="Source Sans Pro" w:cstheme="minorHAnsi"/>
          <w:sz w:val="24"/>
          <w:szCs w:val="24"/>
        </w:rPr>
        <w:t>Vascular Surgery</w:t>
      </w:r>
    </w:p>
    <w:p w14:paraId="0E066CDB" w14:textId="77777777" w:rsidR="00452BA4" w:rsidRDefault="00F249A6" w:rsidP="00BB1535">
      <w:pPr>
        <w:pStyle w:val="NoSpacing"/>
        <w:numPr>
          <w:ilvl w:val="1"/>
          <w:numId w:val="7"/>
        </w:numPr>
        <w:rPr>
          <w:rFonts w:ascii="Source Sans Pro" w:hAnsi="Source Sans Pro" w:cstheme="minorHAnsi"/>
          <w:sz w:val="24"/>
          <w:szCs w:val="24"/>
        </w:rPr>
      </w:pPr>
      <w:r w:rsidRPr="00452BA4">
        <w:rPr>
          <w:rFonts w:ascii="Source Sans Pro" w:hAnsi="Source Sans Pro" w:cstheme="minorHAnsi"/>
          <w:sz w:val="24"/>
          <w:szCs w:val="24"/>
        </w:rPr>
        <w:t>Rehabilitation Medicine</w:t>
      </w:r>
    </w:p>
    <w:p w14:paraId="7E91671B" w14:textId="77777777" w:rsidR="00452BA4" w:rsidRDefault="00F249A6" w:rsidP="00BB1535">
      <w:pPr>
        <w:pStyle w:val="NoSpacing"/>
        <w:numPr>
          <w:ilvl w:val="1"/>
          <w:numId w:val="7"/>
        </w:numPr>
        <w:rPr>
          <w:rFonts w:ascii="Source Sans Pro" w:hAnsi="Source Sans Pro" w:cstheme="minorHAnsi"/>
          <w:sz w:val="24"/>
          <w:szCs w:val="24"/>
        </w:rPr>
      </w:pPr>
      <w:r w:rsidRPr="00452BA4">
        <w:rPr>
          <w:rFonts w:ascii="Source Sans Pro" w:hAnsi="Source Sans Pro" w:cstheme="minorHAnsi"/>
          <w:sz w:val="24"/>
          <w:szCs w:val="24"/>
        </w:rPr>
        <w:t>Forensic Psychiatry</w:t>
      </w:r>
    </w:p>
    <w:p w14:paraId="2C4CB177" w14:textId="77777777" w:rsidR="00452BA4" w:rsidRDefault="00F249A6" w:rsidP="00BB1535">
      <w:pPr>
        <w:pStyle w:val="NoSpacing"/>
        <w:numPr>
          <w:ilvl w:val="1"/>
          <w:numId w:val="7"/>
        </w:numPr>
        <w:rPr>
          <w:rFonts w:ascii="Source Sans Pro" w:hAnsi="Source Sans Pro" w:cstheme="minorHAnsi"/>
          <w:sz w:val="24"/>
          <w:szCs w:val="24"/>
        </w:rPr>
      </w:pPr>
      <w:r w:rsidRPr="00452BA4">
        <w:rPr>
          <w:rFonts w:ascii="Source Sans Pro" w:hAnsi="Source Sans Pro" w:cstheme="minorHAnsi"/>
          <w:sz w:val="24"/>
          <w:szCs w:val="24"/>
        </w:rPr>
        <w:t>Clinical Genetics</w:t>
      </w:r>
    </w:p>
    <w:p w14:paraId="0088C251" w14:textId="3C1BC963" w:rsidR="00452BA4" w:rsidRDefault="00452BA4" w:rsidP="00452BA4">
      <w:pPr>
        <w:pStyle w:val="NoSpacing"/>
        <w:numPr>
          <w:ilvl w:val="0"/>
          <w:numId w:val="7"/>
        </w:numPr>
        <w:rPr>
          <w:rFonts w:ascii="Source Sans Pro" w:hAnsi="Source Sans Pro" w:cstheme="minorHAnsi"/>
          <w:sz w:val="24"/>
          <w:szCs w:val="24"/>
        </w:rPr>
      </w:pPr>
      <w:r>
        <w:rPr>
          <w:rFonts w:ascii="Source Sans Pro" w:hAnsi="Source Sans Pro" w:cstheme="minorHAnsi"/>
          <w:sz w:val="24"/>
          <w:szCs w:val="24"/>
        </w:rPr>
        <w:t>On</w:t>
      </w:r>
      <w:r w:rsidR="00BB1535" w:rsidRPr="00452BA4">
        <w:rPr>
          <w:rFonts w:ascii="Source Sans Pro" w:hAnsi="Source Sans Pro" w:cstheme="minorHAnsi"/>
          <w:sz w:val="24"/>
          <w:szCs w:val="24"/>
        </w:rPr>
        <w:t xml:space="preserve"> the following East/ North r</w:t>
      </w:r>
      <w:r w:rsidR="007D4914">
        <w:rPr>
          <w:rFonts w:ascii="Source Sans Pro" w:hAnsi="Source Sans Pro" w:cstheme="minorHAnsi"/>
          <w:sz w:val="24"/>
          <w:szCs w:val="24"/>
        </w:rPr>
        <w:t>e</w:t>
      </w:r>
      <w:r w:rsidR="00BB1535" w:rsidRPr="00452BA4">
        <w:rPr>
          <w:rFonts w:ascii="Source Sans Pro" w:hAnsi="Source Sans Pro" w:cstheme="minorHAnsi"/>
          <w:sz w:val="24"/>
          <w:szCs w:val="24"/>
        </w:rPr>
        <w:t>gional programme:</w:t>
      </w:r>
    </w:p>
    <w:p w14:paraId="40DE75D5" w14:textId="3739577D" w:rsidR="00BB1535" w:rsidRPr="007D4914" w:rsidRDefault="00F249A6" w:rsidP="004563F6">
      <w:pPr>
        <w:pStyle w:val="NoSpacing"/>
        <w:numPr>
          <w:ilvl w:val="1"/>
          <w:numId w:val="7"/>
        </w:numPr>
        <w:rPr>
          <w:rFonts w:ascii="Source Sans Pro" w:hAnsi="Source Sans Pro"/>
          <w:sz w:val="24"/>
          <w:szCs w:val="24"/>
        </w:rPr>
      </w:pPr>
      <w:r w:rsidRPr="00452BA4">
        <w:rPr>
          <w:rFonts w:ascii="Source Sans Pro" w:hAnsi="Source Sans Pro" w:cstheme="minorHAnsi"/>
          <w:iCs/>
          <w:sz w:val="24"/>
          <w:szCs w:val="24"/>
        </w:rPr>
        <w:lastRenderedPageBreak/>
        <w:t>Core Surgical Training</w:t>
      </w:r>
    </w:p>
    <w:p w14:paraId="2DDE180C" w14:textId="77777777" w:rsidR="007D4914" w:rsidRPr="00452BA4" w:rsidRDefault="007D4914" w:rsidP="007D4914">
      <w:pPr>
        <w:pStyle w:val="NoSpacing"/>
        <w:ind w:left="1440"/>
        <w:rPr>
          <w:rFonts w:ascii="Source Sans Pro" w:hAnsi="Source Sans Pro"/>
          <w:sz w:val="24"/>
          <w:szCs w:val="24"/>
        </w:rPr>
      </w:pPr>
    </w:p>
    <w:p w14:paraId="791C5D1A" w14:textId="77777777" w:rsidR="00715D6B" w:rsidRDefault="00D15797" w:rsidP="00BB1535">
      <w:pPr>
        <w:pStyle w:val="NoSpacing"/>
        <w:rPr>
          <w:rFonts w:ascii="Source Sans Pro" w:hAnsi="Source Sans Pro"/>
          <w:sz w:val="24"/>
          <w:szCs w:val="24"/>
        </w:rPr>
      </w:pPr>
      <w:r w:rsidRPr="0049077C">
        <w:rPr>
          <w:rFonts w:ascii="Source Sans Pro" w:hAnsi="Source Sans Pro"/>
          <w:sz w:val="24"/>
          <w:szCs w:val="24"/>
        </w:rPr>
        <w:t>NHS Greater Glasgow and Clyde - for all foundation, core and specialty trainees (excluding GPSTs)</w:t>
      </w:r>
      <w:r w:rsidR="00715D6B">
        <w:rPr>
          <w:rFonts w:ascii="Source Sans Pro" w:hAnsi="Source Sans Pro"/>
          <w:sz w:val="24"/>
          <w:szCs w:val="24"/>
        </w:rPr>
        <w:t>:</w:t>
      </w:r>
    </w:p>
    <w:p w14:paraId="5DF568A9" w14:textId="47106010" w:rsidR="00715D6B" w:rsidRPr="00715D6B" w:rsidRDefault="00715D6B" w:rsidP="00715D6B">
      <w:pPr>
        <w:pStyle w:val="NoSpacing"/>
        <w:numPr>
          <w:ilvl w:val="0"/>
          <w:numId w:val="7"/>
        </w:numPr>
        <w:rPr>
          <w:rFonts w:ascii="Source Sans Pro" w:hAnsi="Source Sans Pro" w:cstheme="minorHAnsi"/>
          <w:sz w:val="24"/>
          <w:szCs w:val="24"/>
        </w:rPr>
      </w:pPr>
      <w:r>
        <w:rPr>
          <w:rFonts w:ascii="Source Sans Pro" w:hAnsi="Source Sans Pro"/>
          <w:sz w:val="24"/>
          <w:szCs w:val="24"/>
        </w:rPr>
        <w:t>I</w:t>
      </w:r>
      <w:r w:rsidR="00D15797" w:rsidRPr="0049077C">
        <w:rPr>
          <w:rFonts w:ascii="Source Sans Pro" w:hAnsi="Source Sans Pro"/>
          <w:sz w:val="24"/>
          <w:szCs w:val="24"/>
        </w:rPr>
        <w:t>n the West Region of Scotland</w:t>
      </w:r>
      <w:r w:rsidR="00C9678E">
        <w:rPr>
          <w:rFonts w:ascii="Source Sans Pro" w:hAnsi="Source Sans Pro"/>
          <w:sz w:val="24"/>
          <w:szCs w:val="24"/>
        </w:rPr>
        <w:t xml:space="preserve">, this encompasses </w:t>
      </w:r>
      <w:r w:rsidR="00C9678E" w:rsidRPr="00715D6B">
        <w:rPr>
          <w:rFonts w:ascii="Source Sans Pro" w:hAnsi="Source Sans Pro"/>
          <w:sz w:val="24"/>
          <w:szCs w:val="24"/>
        </w:rPr>
        <w:t>NHS Ayrshire and Arran, NHS Dumfries and Galloway, NHS Forth Valley, NHS Lanarkshire</w:t>
      </w:r>
      <w:r w:rsidR="00033360">
        <w:rPr>
          <w:rFonts w:ascii="Source Sans Pro" w:hAnsi="Source Sans Pro"/>
          <w:sz w:val="24"/>
          <w:szCs w:val="24"/>
        </w:rPr>
        <w:t>, Golden Jubilee National Hospital,</w:t>
      </w:r>
      <w:r w:rsidR="00C9678E" w:rsidRPr="00715D6B">
        <w:rPr>
          <w:rFonts w:ascii="Source Sans Pro" w:hAnsi="Source Sans Pro"/>
          <w:sz w:val="24"/>
          <w:szCs w:val="24"/>
        </w:rPr>
        <w:t xml:space="preserve"> and NHS Greater Glasgow and Clyde.</w:t>
      </w:r>
    </w:p>
    <w:p w14:paraId="0ECAA955" w14:textId="77777777" w:rsidR="00715D6B" w:rsidRPr="00715D6B" w:rsidRDefault="0082126E" w:rsidP="00715D6B">
      <w:pPr>
        <w:pStyle w:val="NoSpacing"/>
        <w:numPr>
          <w:ilvl w:val="0"/>
          <w:numId w:val="7"/>
        </w:numPr>
        <w:rPr>
          <w:rFonts w:ascii="Source Sans Pro" w:hAnsi="Source Sans Pro" w:cstheme="minorHAnsi"/>
          <w:sz w:val="24"/>
          <w:szCs w:val="24"/>
        </w:rPr>
      </w:pPr>
      <w:r w:rsidRPr="0049077C">
        <w:rPr>
          <w:rFonts w:ascii="Source Sans Pro" w:hAnsi="Source Sans Pro"/>
          <w:sz w:val="24"/>
          <w:szCs w:val="24"/>
        </w:rPr>
        <w:t xml:space="preserve"> </w:t>
      </w:r>
      <w:r w:rsidR="00715D6B">
        <w:rPr>
          <w:rFonts w:ascii="Source Sans Pro" w:hAnsi="Source Sans Pro"/>
          <w:sz w:val="24"/>
          <w:szCs w:val="24"/>
        </w:rPr>
        <w:t>On</w:t>
      </w:r>
      <w:r w:rsidRPr="0049077C">
        <w:rPr>
          <w:rFonts w:ascii="Source Sans Pro" w:hAnsi="Source Sans Pro"/>
          <w:sz w:val="24"/>
          <w:szCs w:val="24"/>
        </w:rPr>
        <w:t xml:space="preserve"> the</w:t>
      </w:r>
      <w:r w:rsidR="00715D6B">
        <w:rPr>
          <w:rFonts w:ascii="Source Sans Pro" w:hAnsi="Source Sans Pro"/>
          <w:sz w:val="24"/>
          <w:szCs w:val="24"/>
        </w:rPr>
        <w:t xml:space="preserve"> following</w:t>
      </w:r>
      <w:r w:rsidRPr="0049077C">
        <w:rPr>
          <w:rFonts w:ascii="Source Sans Pro" w:hAnsi="Source Sans Pro"/>
          <w:sz w:val="24"/>
          <w:szCs w:val="24"/>
        </w:rPr>
        <w:t xml:space="preserve"> national programmes</w:t>
      </w:r>
      <w:r w:rsidR="00BB1535" w:rsidRPr="0049077C">
        <w:rPr>
          <w:rFonts w:ascii="Source Sans Pro" w:hAnsi="Source Sans Pro"/>
          <w:sz w:val="24"/>
          <w:szCs w:val="24"/>
        </w:rPr>
        <w:t xml:space="preserve"> </w:t>
      </w:r>
    </w:p>
    <w:p w14:paraId="71D6547F"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Clinical Neurophysiology (All Scotland)</w:t>
      </w:r>
    </w:p>
    <w:p w14:paraId="42FC7805"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Paediatric and Perinatal Pathology</w:t>
      </w:r>
    </w:p>
    <w:p w14:paraId="799E9791"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Paediatric Cardiology</w:t>
      </w:r>
    </w:p>
    <w:p w14:paraId="588E5E52"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Neurosurgery – National</w:t>
      </w:r>
    </w:p>
    <w:p w14:paraId="6CA16629"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Neurology</w:t>
      </w:r>
    </w:p>
    <w:p w14:paraId="647F9122"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Paediatric Surgery</w:t>
      </w:r>
    </w:p>
    <w:p w14:paraId="286778A5"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Oral and Maxillo-facial Surgery</w:t>
      </w:r>
    </w:p>
    <w:p w14:paraId="3632161B"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Palliative Medicine – West</w:t>
      </w:r>
    </w:p>
    <w:p w14:paraId="6BB9794E"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Chemical</w:t>
      </w:r>
      <w:r w:rsidR="001159C8" w:rsidRPr="00715D6B">
        <w:rPr>
          <w:rFonts w:ascii="Source Sans Pro" w:hAnsi="Source Sans Pro" w:cstheme="minorHAnsi"/>
          <w:sz w:val="24"/>
          <w:szCs w:val="24"/>
        </w:rPr>
        <w:t xml:space="preserve">, </w:t>
      </w:r>
      <w:r w:rsidRPr="00715D6B">
        <w:rPr>
          <w:rFonts w:ascii="Source Sans Pro" w:hAnsi="Source Sans Pro" w:cstheme="minorHAnsi"/>
          <w:sz w:val="24"/>
          <w:szCs w:val="24"/>
        </w:rPr>
        <w:t>Infectious Diseases</w:t>
      </w:r>
    </w:p>
    <w:p w14:paraId="03D52DE9"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Medical Virology</w:t>
      </w:r>
    </w:p>
    <w:p w14:paraId="559B8F43"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Clinical Oncology</w:t>
      </w:r>
    </w:p>
    <w:p w14:paraId="6AA12058" w14:textId="77777777" w:rsidR="00715D6B"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Medical Oncology</w:t>
      </w:r>
    </w:p>
    <w:p w14:paraId="435DC1CA" w14:textId="1DAFA10B" w:rsidR="00D15797" w:rsidRPr="00715D6B" w:rsidRDefault="00BB1535" w:rsidP="003C1909">
      <w:pPr>
        <w:pStyle w:val="NoSpacing"/>
        <w:numPr>
          <w:ilvl w:val="1"/>
          <w:numId w:val="7"/>
        </w:numPr>
        <w:rPr>
          <w:rFonts w:ascii="Source Sans Pro" w:hAnsi="Source Sans Pro"/>
          <w:sz w:val="24"/>
          <w:szCs w:val="24"/>
        </w:rPr>
      </w:pPr>
      <w:r w:rsidRPr="00715D6B">
        <w:rPr>
          <w:rFonts w:ascii="Source Sans Pro" w:hAnsi="Source Sans Pro" w:cstheme="minorHAnsi"/>
          <w:sz w:val="24"/>
          <w:szCs w:val="24"/>
        </w:rPr>
        <w:t>Broad Based Training</w:t>
      </w:r>
    </w:p>
    <w:p w14:paraId="4FDFCE0A" w14:textId="77777777" w:rsidR="003E051A" w:rsidRPr="0049077C" w:rsidRDefault="003E051A" w:rsidP="0058008A">
      <w:pPr>
        <w:pStyle w:val="NoSpacing"/>
        <w:rPr>
          <w:rFonts w:ascii="Source Sans Pro" w:hAnsi="Source Sans Pro"/>
          <w:sz w:val="24"/>
          <w:szCs w:val="24"/>
        </w:rPr>
      </w:pPr>
    </w:p>
    <w:p w14:paraId="4586CF7A" w14:textId="401B5269" w:rsidR="00067F33" w:rsidRPr="00067F33" w:rsidRDefault="00D15797" w:rsidP="00067F33">
      <w:pPr>
        <w:rPr>
          <w:rFonts w:ascii="Source Sans Pro" w:hAnsi="Source Sans Pro"/>
          <w:sz w:val="24"/>
          <w:szCs w:val="24"/>
        </w:rPr>
      </w:pPr>
      <w:r w:rsidRPr="0049077C">
        <w:rPr>
          <w:rFonts w:ascii="Source Sans Pro" w:hAnsi="Source Sans Pro"/>
          <w:sz w:val="24"/>
          <w:szCs w:val="24"/>
        </w:rPr>
        <w:t>NHS Education for Scotland</w:t>
      </w:r>
      <w:r w:rsidR="00067F33">
        <w:rPr>
          <w:rFonts w:ascii="Source Sans Pro" w:hAnsi="Source Sans Pro"/>
          <w:sz w:val="24"/>
          <w:szCs w:val="24"/>
        </w:rPr>
        <w:t xml:space="preserve"> - f</w:t>
      </w:r>
      <w:r w:rsidRPr="00067F33">
        <w:rPr>
          <w:rFonts w:ascii="Source Sans Pro" w:hAnsi="Source Sans Pro"/>
          <w:sz w:val="24"/>
          <w:szCs w:val="24"/>
        </w:rPr>
        <w:t>or all trainees on</w:t>
      </w:r>
      <w:r w:rsidR="00067F33" w:rsidRPr="00067F33">
        <w:rPr>
          <w:rFonts w:ascii="Source Sans Pro" w:hAnsi="Source Sans Pro"/>
          <w:sz w:val="24"/>
          <w:szCs w:val="24"/>
        </w:rPr>
        <w:t>:</w:t>
      </w:r>
    </w:p>
    <w:p w14:paraId="5B78C5D8" w14:textId="5489CCE8" w:rsidR="001D5235" w:rsidRDefault="00D15797" w:rsidP="000B634A">
      <w:pPr>
        <w:pStyle w:val="ListParagraph"/>
        <w:numPr>
          <w:ilvl w:val="0"/>
          <w:numId w:val="8"/>
        </w:numPr>
        <w:rPr>
          <w:rFonts w:ascii="Source Sans Pro" w:hAnsi="Source Sans Pro"/>
          <w:sz w:val="24"/>
          <w:szCs w:val="24"/>
        </w:rPr>
      </w:pPr>
      <w:r w:rsidRPr="000B634A">
        <w:rPr>
          <w:rFonts w:ascii="Source Sans Pro" w:hAnsi="Source Sans Pro"/>
          <w:sz w:val="24"/>
          <w:szCs w:val="24"/>
        </w:rPr>
        <w:t xml:space="preserve"> General Practice Specialty Training </w:t>
      </w:r>
      <w:proofErr w:type="spellStart"/>
      <w:r w:rsidRPr="000B634A">
        <w:rPr>
          <w:rFonts w:ascii="Source Sans Pro" w:hAnsi="Source Sans Pro"/>
          <w:sz w:val="24"/>
          <w:szCs w:val="24"/>
        </w:rPr>
        <w:t>programmes</w:t>
      </w:r>
      <w:proofErr w:type="spellEnd"/>
      <w:r w:rsidRPr="000B634A">
        <w:rPr>
          <w:rFonts w:ascii="Source Sans Pro" w:hAnsi="Source Sans Pro"/>
          <w:sz w:val="24"/>
          <w:szCs w:val="24"/>
        </w:rPr>
        <w:t xml:space="preserve"> </w:t>
      </w:r>
    </w:p>
    <w:p w14:paraId="7E01FFF5" w14:textId="5748EDD7" w:rsidR="000B634A" w:rsidRPr="000B634A" w:rsidRDefault="001D5235" w:rsidP="001D5235">
      <w:pPr>
        <w:pStyle w:val="ListParagraph"/>
        <w:numPr>
          <w:ilvl w:val="1"/>
          <w:numId w:val="8"/>
        </w:numPr>
        <w:rPr>
          <w:rFonts w:ascii="Source Sans Pro" w:hAnsi="Source Sans Pro"/>
          <w:sz w:val="24"/>
          <w:szCs w:val="24"/>
        </w:rPr>
      </w:pPr>
      <w:r>
        <w:rPr>
          <w:rFonts w:ascii="Source Sans Pro" w:hAnsi="Source Sans Pro"/>
          <w:sz w:val="24"/>
          <w:szCs w:val="24"/>
        </w:rPr>
        <w:t>T</w:t>
      </w:r>
      <w:r w:rsidR="00D15797" w:rsidRPr="000B634A">
        <w:rPr>
          <w:rFonts w:ascii="Source Sans Pro" w:hAnsi="Source Sans Pro"/>
          <w:sz w:val="24"/>
          <w:szCs w:val="24"/>
        </w:rPr>
        <w:t xml:space="preserve">his includes </w:t>
      </w:r>
      <w:r w:rsidR="0030376A" w:rsidRPr="000B634A">
        <w:rPr>
          <w:rFonts w:ascii="Source Sans Pro" w:hAnsi="Source Sans Pro"/>
          <w:sz w:val="24"/>
          <w:szCs w:val="24"/>
        </w:rPr>
        <w:t xml:space="preserve">all </w:t>
      </w:r>
      <w:r w:rsidR="00D15797" w:rsidRPr="000B634A">
        <w:rPr>
          <w:rFonts w:ascii="Source Sans Pro" w:hAnsi="Source Sans Pro"/>
          <w:sz w:val="24"/>
          <w:szCs w:val="24"/>
        </w:rPr>
        <w:t xml:space="preserve">trainees </w:t>
      </w:r>
      <w:r w:rsidR="0030376A" w:rsidRPr="000B634A">
        <w:rPr>
          <w:rFonts w:ascii="Source Sans Pro" w:hAnsi="Source Sans Pro"/>
          <w:sz w:val="24"/>
          <w:szCs w:val="24"/>
        </w:rPr>
        <w:t xml:space="preserve">on placements in General Practices and in hospital placements in NHS Highland, NHS Orkney, NHS Shetland, NHS Western Isles, NHS </w:t>
      </w:r>
      <w:proofErr w:type="spellStart"/>
      <w:r w:rsidR="0030376A" w:rsidRPr="000B634A">
        <w:rPr>
          <w:rFonts w:ascii="Source Sans Pro" w:hAnsi="Source Sans Pro"/>
          <w:sz w:val="24"/>
          <w:szCs w:val="24"/>
        </w:rPr>
        <w:t>Tayside</w:t>
      </w:r>
      <w:proofErr w:type="spellEnd"/>
      <w:r w:rsidR="0030376A" w:rsidRPr="000B634A">
        <w:rPr>
          <w:rFonts w:ascii="Source Sans Pro" w:hAnsi="Source Sans Pro"/>
          <w:sz w:val="24"/>
          <w:szCs w:val="24"/>
        </w:rPr>
        <w:t xml:space="preserve">, NHS Grampian, NHS Borders, NHS Fife, NHS Lothian, NHS Ayrshire and Arran, NHS Dumfries and Galloway, NHS Forth Valley, NHS </w:t>
      </w:r>
      <w:proofErr w:type="spellStart"/>
      <w:r w:rsidR="0030376A" w:rsidRPr="000B634A">
        <w:rPr>
          <w:rFonts w:ascii="Source Sans Pro" w:hAnsi="Source Sans Pro"/>
          <w:sz w:val="24"/>
          <w:szCs w:val="24"/>
        </w:rPr>
        <w:t>Lanarkshire</w:t>
      </w:r>
      <w:proofErr w:type="spellEnd"/>
      <w:r w:rsidR="0030376A" w:rsidRPr="000B634A">
        <w:rPr>
          <w:rFonts w:ascii="Source Sans Pro" w:hAnsi="Source Sans Pro"/>
          <w:sz w:val="24"/>
          <w:szCs w:val="24"/>
        </w:rPr>
        <w:t xml:space="preserve"> and NHS Greater Glasgow and Clyde</w:t>
      </w:r>
      <w:r>
        <w:rPr>
          <w:rFonts w:ascii="Source Sans Pro" w:hAnsi="Source Sans Pro"/>
          <w:sz w:val="24"/>
          <w:szCs w:val="24"/>
        </w:rPr>
        <w:t>.</w:t>
      </w:r>
    </w:p>
    <w:p w14:paraId="0F495DF7" w14:textId="77777777" w:rsidR="000B634A" w:rsidRDefault="000B634A" w:rsidP="0030376A">
      <w:pPr>
        <w:rPr>
          <w:rFonts w:ascii="Source Sans Pro" w:hAnsi="Source Sans Pro"/>
          <w:sz w:val="24"/>
          <w:szCs w:val="24"/>
        </w:rPr>
      </w:pPr>
    </w:p>
    <w:p w14:paraId="4B70A7DA" w14:textId="77777777" w:rsidR="00067F33" w:rsidRPr="007D4914" w:rsidRDefault="00D16FBF" w:rsidP="00067F33">
      <w:pPr>
        <w:pStyle w:val="NoSpacing"/>
        <w:numPr>
          <w:ilvl w:val="0"/>
          <w:numId w:val="7"/>
        </w:numPr>
        <w:rPr>
          <w:rFonts w:ascii="Source Sans Pro" w:hAnsi="Source Sans Pro" w:cstheme="minorHAnsi"/>
          <w:sz w:val="24"/>
          <w:szCs w:val="24"/>
        </w:rPr>
      </w:pPr>
      <w:r w:rsidRPr="000B634A">
        <w:rPr>
          <w:rFonts w:ascii="Source Sans Pro" w:hAnsi="Source Sans Pro"/>
          <w:sz w:val="24"/>
          <w:szCs w:val="24"/>
        </w:rPr>
        <w:t xml:space="preserve"> </w:t>
      </w:r>
      <w:r w:rsidR="00067F33" w:rsidRPr="007D4914">
        <w:rPr>
          <w:rFonts w:ascii="Source Sans Pro" w:hAnsi="Source Sans Pro"/>
          <w:sz w:val="24"/>
          <w:szCs w:val="24"/>
        </w:rPr>
        <w:t>On the following national programmes:</w:t>
      </w:r>
    </w:p>
    <w:p w14:paraId="0F1215E8" w14:textId="77777777" w:rsidR="00067F33" w:rsidRDefault="00D16FBF" w:rsidP="00067F33">
      <w:pPr>
        <w:pStyle w:val="ListParagraph"/>
        <w:numPr>
          <w:ilvl w:val="1"/>
          <w:numId w:val="7"/>
        </w:numPr>
        <w:rPr>
          <w:rFonts w:ascii="Source Sans Pro" w:hAnsi="Source Sans Pro"/>
          <w:sz w:val="24"/>
          <w:szCs w:val="24"/>
        </w:rPr>
      </w:pPr>
      <w:r w:rsidRPr="000B634A">
        <w:rPr>
          <w:rFonts w:ascii="Source Sans Pro" w:hAnsi="Source Sans Pro"/>
          <w:sz w:val="24"/>
          <w:szCs w:val="24"/>
        </w:rPr>
        <w:t xml:space="preserve">Public Health </w:t>
      </w:r>
    </w:p>
    <w:p w14:paraId="426A058A" w14:textId="77777777" w:rsidR="00067F33" w:rsidRPr="00067F33" w:rsidRDefault="00D16FBF" w:rsidP="008029FF">
      <w:pPr>
        <w:pStyle w:val="ListParagraph"/>
        <w:numPr>
          <w:ilvl w:val="1"/>
          <w:numId w:val="7"/>
        </w:numPr>
        <w:rPr>
          <w:rFonts w:ascii="Source Sans Pro" w:hAnsi="Source Sans Pro"/>
          <w:b/>
          <w:sz w:val="24"/>
          <w:szCs w:val="24"/>
        </w:rPr>
      </w:pPr>
      <w:r w:rsidRPr="00067F33">
        <w:rPr>
          <w:rFonts w:ascii="Source Sans Pro" w:hAnsi="Source Sans Pro"/>
          <w:sz w:val="24"/>
          <w:szCs w:val="24"/>
        </w:rPr>
        <w:t>Occupational Medicine</w:t>
      </w:r>
      <w:r w:rsidR="00067F33" w:rsidRPr="00067F33">
        <w:rPr>
          <w:rFonts w:ascii="Source Sans Pro" w:hAnsi="Source Sans Pro"/>
          <w:sz w:val="24"/>
          <w:szCs w:val="24"/>
        </w:rPr>
        <w:t xml:space="preserve"> </w:t>
      </w:r>
    </w:p>
    <w:p w14:paraId="4841C2C1" w14:textId="79C62AEF" w:rsidR="00953234" w:rsidRPr="00067F33" w:rsidRDefault="0030376A" w:rsidP="00067F33">
      <w:pPr>
        <w:rPr>
          <w:rFonts w:ascii="Source Sans Pro" w:hAnsi="Source Sans Pro"/>
          <w:b/>
          <w:sz w:val="24"/>
          <w:szCs w:val="24"/>
        </w:rPr>
      </w:pPr>
      <w:r w:rsidRPr="00067F33">
        <w:rPr>
          <w:rFonts w:ascii="Source Sans Pro" w:hAnsi="Source Sans Pro"/>
          <w:b/>
          <w:sz w:val="24"/>
          <w:szCs w:val="24"/>
        </w:rPr>
        <w:t>W</w:t>
      </w:r>
      <w:r w:rsidR="00953234" w:rsidRPr="00067F33">
        <w:rPr>
          <w:rFonts w:ascii="Source Sans Pro" w:hAnsi="Source Sans Pro"/>
          <w:b/>
          <w:sz w:val="24"/>
          <w:szCs w:val="24"/>
        </w:rPr>
        <w:t>hat is a lead employer?</w:t>
      </w:r>
    </w:p>
    <w:p w14:paraId="3A94BD58" w14:textId="138194ED" w:rsidR="0030376A" w:rsidRPr="0049077C" w:rsidRDefault="0030376A">
      <w:pPr>
        <w:rPr>
          <w:rFonts w:ascii="Source Sans Pro" w:hAnsi="Source Sans Pro"/>
          <w:sz w:val="24"/>
          <w:szCs w:val="24"/>
        </w:rPr>
      </w:pPr>
      <w:r w:rsidRPr="0049077C">
        <w:rPr>
          <w:rFonts w:ascii="Source Sans Pro" w:hAnsi="Source Sans Pro"/>
          <w:sz w:val="24"/>
          <w:szCs w:val="24"/>
        </w:rPr>
        <w:t>A lead employer is the NHS Board that will hold the contract of employment</w:t>
      </w:r>
      <w:r w:rsidR="00001663" w:rsidRPr="0049077C">
        <w:rPr>
          <w:rFonts w:ascii="Source Sans Pro" w:hAnsi="Source Sans Pro"/>
          <w:sz w:val="24"/>
          <w:szCs w:val="24"/>
        </w:rPr>
        <w:t xml:space="preserve"> and deliver the payroll </w:t>
      </w:r>
      <w:r w:rsidR="00E965BD" w:rsidRPr="0049077C">
        <w:rPr>
          <w:rFonts w:ascii="Source Sans Pro" w:hAnsi="Source Sans Pro"/>
          <w:sz w:val="24"/>
          <w:szCs w:val="24"/>
        </w:rPr>
        <w:t>function</w:t>
      </w:r>
      <w:r w:rsidRPr="0049077C">
        <w:rPr>
          <w:rFonts w:ascii="Source Sans Pro" w:hAnsi="Source Sans Pro"/>
          <w:sz w:val="24"/>
          <w:szCs w:val="24"/>
        </w:rPr>
        <w:t xml:space="preserve"> for a trainee for the duration of the </w:t>
      </w:r>
      <w:proofErr w:type="spellStart"/>
      <w:r w:rsidRPr="0049077C">
        <w:rPr>
          <w:rFonts w:ascii="Source Sans Pro" w:hAnsi="Source Sans Pro"/>
          <w:sz w:val="24"/>
          <w:szCs w:val="24"/>
        </w:rPr>
        <w:t>programme</w:t>
      </w:r>
      <w:proofErr w:type="spellEnd"/>
      <w:r w:rsidRPr="0049077C">
        <w:rPr>
          <w:rFonts w:ascii="Source Sans Pro" w:hAnsi="Source Sans Pro"/>
          <w:sz w:val="24"/>
          <w:szCs w:val="24"/>
        </w:rPr>
        <w:t xml:space="preserve"> of training. The trainee may </w:t>
      </w:r>
      <w:r w:rsidR="001D7A6C" w:rsidRPr="0049077C">
        <w:rPr>
          <w:rFonts w:ascii="Source Sans Pro" w:hAnsi="Source Sans Pro"/>
          <w:sz w:val="24"/>
          <w:szCs w:val="24"/>
        </w:rPr>
        <w:t xml:space="preserve">be </w:t>
      </w:r>
      <w:r w:rsidRPr="0049077C">
        <w:rPr>
          <w:rFonts w:ascii="Source Sans Pro" w:hAnsi="Source Sans Pro"/>
          <w:sz w:val="24"/>
          <w:szCs w:val="24"/>
        </w:rPr>
        <w:t xml:space="preserve">on placement in a different placement Board but the contract of employment </w:t>
      </w:r>
      <w:r w:rsidR="00001663" w:rsidRPr="0049077C">
        <w:rPr>
          <w:rFonts w:ascii="Source Sans Pro" w:hAnsi="Source Sans Pro"/>
          <w:sz w:val="24"/>
          <w:szCs w:val="24"/>
        </w:rPr>
        <w:t xml:space="preserve">and payroll </w:t>
      </w:r>
      <w:r w:rsidRPr="0049077C">
        <w:rPr>
          <w:rFonts w:ascii="Source Sans Pro" w:hAnsi="Source Sans Pro"/>
          <w:sz w:val="24"/>
          <w:szCs w:val="24"/>
        </w:rPr>
        <w:t>will remain with the employing Board.</w:t>
      </w:r>
    </w:p>
    <w:p w14:paraId="3C81043B" w14:textId="1873641F" w:rsidR="00953234" w:rsidRPr="0049077C" w:rsidRDefault="00953234">
      <w:pPr>
        <w:rPr>
          <w:rFonts w:ascii="Source Sans Pro" w:hAnsi="Source Sans Pro"/>
          <w:b/>
          <w:sz w:val="24"/>
          <w:szCs w:val="24"/>
        </w:rPr>
      </w:pPr>
      <w:r w:rsidRPr="0049077C">
        <w:rPr>
          <w:rFonts w:ascii="Source Sans Pro" w:hAnsi="Source Sans Pro"/>
          <w:b/>
          <w:sz w:val="24"/>
          <w:szCs w:val="24"/>
        </w:rPr>
        <w:lastRenderedPageBreak/>
        <w:t>What is a placement Board?</w:t>
      </w:r>
    </w:p>
    <w:p w14:paraId="1DD4BDC0" w14:textId="79E6872E" w:rsidR="0030376A" w:rsidRPr="0049077C" w:rsidRDefault="0030376A">
      <w:pPr>
        <w:rPr>
          <w:rFonts w:ascii="Source Sans Pro" w:hAnsi="Source Sans Pro"/>
          <w:sz w:val="24"/>
          <w:szCs w:val="24"/>
        </w:rPr>
      </w:pPr>
      <w:r w:rsidRPr="0049077C">
        <w:rPr>
          <w:rFonts w:ascii="Source Sans Pro" w:hAnsi="Source Sans Pro"/>
          <w:sz w:val="24"/>
          <w:szCs w:val="24"/>
        </w:rPr>
        <w:t>A placement Board is the Party providing a training placement to the Doctor in Tra</w:t>
      </w:r>
      <w:r w:rsidR="005F2A44" w:rsidRPr="0049077C">
        <w:rPr>
          <w:rFonts w:ascii="Source Sans Pro" w:hAnsi="Source Sans Pro"/>
          <w:sz w:val="24"/>
          <w:szCs w:val="24"/>
        </w:rPr>
        <w:t>ining (who is not their employer</w:t>
      </w:r>
      <w:r w:rsidRPr="0049077C">
        <w:rPr>
          <w:rFonts w:ascii="Source Sans Pro" w:hAnsi="Source Sans Pro"/>
          <w:sz w:val="24"/>
          <w:szCs w:val="24"/>
        </w:rPr>
        <w:t>).</w:t>
      </w:r>
    </w:p>
    <w:p w14:paraId="42734395" w14:textId="75082E63" w:rsidR="00953234" w:rsidRPr="0049077C" w:rsidRDefault="00953234">
      <w:pPr>
        <w:rPr>
          <w:rFonts w:ascii="Source Sans Pro" w:hAnsi="Source Sans Pro"/>
          <w:b/>
          <w:sz w:val="24"/>
          <w:szCs w:val="24"/>
        </w:rPr>
      </w:pPr>
      <w:r w:rsidRPr="0049077C">
        <w:rPr>
          <w:rFonts w:ascii="Source Sans Pro" w:hAnsi="Source Sans Pro"/>
          <w:b/>
          <w:sz w:val="24"/>
          <w:szCs w:val="24"/>
        </w:rPr>
        <w:t>How will the lead employer arrangements be implemented?</w:t>
      </w:r>
    </w:p>
    <w:p w14:paraId="55E8936F" w14:textId="12334D86" w:rsidR="0030376A" w:rsidRPr="0049077C" w:rsidRDefault="0030376A">
      <w:pPr>
        <w:rPr>
          <w:rFonts w:ascii="Source Sans Pro" w:hAnsi="Source Sans Pro"/>
          <w:sz w:val="24"/>
          <w:szCs w:val="24"/>
        </w:rPr>
      </w:pPr>
      <w:r w:rsidRPr="0049077C">
        <w:rPr>
          <w:rFonts w:ascii="Source Sans Pro" w:hAnsi="Source Sans Pro"/>
          <w:sz w:val="24"/>
          <w:szCs w:val="24"/>
        </w:rPr>
        <w:t>An Employment Responsibilities Agreement has been agreed by all 22 Health Boards. This Agreement sets out the roles and responsibilities of employing Boards, placement Boards and NES in the employment of Doctors in Training.</w:t>
      </w:r>
    </w:p>
    <w:p w14:paraId="5531C14E" w14:textId="767A17EE" w:rsidR="00757248" w:rsidRPr="0049077C" w:rsidRDefault="00757248">
      <w:pPr>
        <w:rPr>
          <w:rFonts w:ascii="Source Sans Pro" w:hAnsi="Source Sans Pro"/>
          <w:sz w:val="24"/>
          <w:szCs w:val="24"/>
        </w:rPr>
      </w:pPr>
      <w:r w:rsidRPr="0049077C">
        <w:rPr>
          <w:rFonts w:ascii="Source Sans Pro" w:hAnsi="Source Sans Pro"/>
          <w:sz w:val="24"/>
          <w:szCs w:val="24"/>
        </w:rPr>
        <w:t xml:space="preserve">An application is being developed, </w:t>
      </w:r>
      <w:proofErr w:type="spellStart"/>
      <w:r w:rsidRPr="0049077C">
        <w:rPr>
          <w:rFonts w:ascii="Source Sans Pro" w:hAnsi="Source Sans Pro"/>
          <w:sz w:val="24"/>
          <w:szCs w:val="24"/>
        </w:rPr>
        <w:t>Turas</w:t>
      </w:r>
      <w:proofErr w:type="spellEnd"/>
      <w:r w:rsidRPr="0049077C">
        <w:rPr>
          <w:rFonts w:ascii="Source Sans Pro" w:hAnsi="Source Sans Pro"/>
          <w:sz w:val="24"/>
          <w:szCs w:val="24"/>
        </w:rPr>
        <w:t xml:space="preserve"> People, to assist in the information flows between the Scotland Deanery (NES), the trainee, placement Boards and employing Boards. The key function of </w:t>
      </w:r>
      <w:proofErr w:type="spellStart"/>
      <w:r w:rsidRPr="0049077C">
        <w:rPr>
          <w:rFonts w:ascii="Source Sans Pro" w:hAnsi="Source Sans Pro"/>
          <w:sz w:val="24"/>
          <w:szCs w:val="24"/>
        </w:rPr>
        <w:t>Turas</w:t>
      </w:r>
      <w:proofErr w:type="spellEnd"/>
      <w:r w:rsidRPr="0049077C">
        <w:rPr>
          <w:rFonts w:ascii="Source Sans Pro" w:hAnsi="Source Sans Pro"/>
          <w:sz w:val="24"/>
          <w:szCs w:val="24"/>
        </w:rPr>
        <w:t xml:space="preserve"> </w:t>
      </w:r>
      <w:r w:rsidR="008C6F78" w:rsidRPr="0049077C">
        <w:rPr>
          <w:rFonts w:ascii="Source Sans Pro" w:hAnsi="Source Sans Pro"/>
          <w:sz w:val="24"/>
          <w:szCs w:val="24"/>
        </w:rPr>
        <w:t>P</w:t>
      </w:r>
      <w:r w:rsidRPr="0049077C">
        <w:rPr>
          <w:rFonts w:ascii="Source Sans Pro" w:hAnsi="Source Sans Pro"/>
          <w:sz w:val="24"/>
          <w:szCs w:val="24"/>
        </w:rPr>
        <w:t xml:space="preserve">eople is to reduce duplication of information for all parties. </w:t>
      </w:r>
    </w:p>
    <w:p w14:paraId="134B10D9" w14:textId="2BB08F6E" w:rsidR="0092756B" w:rsidRDefault="00A20571" w:rsidP="0092756B">
      <w:pPr>
        <w:rPr>
          <w:rFonts w:ascii="Source Sans Pro" w:hAnsi="Source Sans Pro"/>
          <w:sz w:val="24"/>
          <w:szCs w:val="24"/>
        </w:rPr>
      </w:pPr>
      <w:r w:rsidRPr="0049077C">
        <w:rPr>
          <w:rFonts w:ascii="Source Sans Pro" w:hAnsi="Source Sans Pro"/>
          <w:sz w:val="24"/>
          <w:szCs w:val="24"/>
        </w:rPr>
        <w:t>Apart from streaml</w:t>
      </w:r>
      <w:r w:rsidR="00A4674D" w:rsidRPr="0049077C">
        <w:rPr>
          <w:rFonts w:ascii="Source Sans Pro" w:hAnsi="Source Sans Pro"/>
          <w:sz w:val="24"/>
          <w:szCs w:val="24"/>
        </w:rPr>
        <w:t>ined processes in relation to</w:t>
      </w:r>
      <w:r w:rsidRPr="0049077C">
        <w:rPr>
          <w:rFonts w:ascii="Source Sans Pro" w:hAnsi="Source Sans Pro"/>
          <w:sz w:val="24"/>
          <w:szCs w:val="24"/>
        </w:rPr>
        <w:t xml:space="preserve"> pre-employment </w:t>
      </w:r>
      <w:proofErr w:type="spellStart"/>
      <w:r w:rsidRPr="0049077C">
        <w:rPr>
          <w:rFonts w:ascii="Source Sans Pro" w:hAnsi="Source Sans Pro"/>
          <w:sz w:val="24"/>
          <w:szCs w:val="24"/>
        </w:rPr>
        <w:t>etc</w:t>
      </w:r>
      <w:proofErr w:type="spellEnd"/>
      <w:r w:rsidRPr="0049077C">
        <w:rPr>
          <w:rFonts w:ascii="Source Sans Pro" w:hAnsi="Source Sans Pro"/>
          <w:sz w:val="24"/>
          <w:szCs w:val="24"/>
        </w:rPr>
        <w:t xml:space="preserve"> m</w:t>
      </w:r>
      <w:r w:rsidR="0092756B" w:rsidRPr="0049077C">
        <w:rPr>
          <w:rFonts w:ascii="Source Sans Pro" w:hAnsi="Source Sans Pro"/>
          <w:sz w:val="24"/>
          <w:szCs w:val="24"/>
        </w:rPr>
        <w:t xml:space="preserve">ost doctors </w:t>
      </w:r>
      <w:r w:rsidR="000F1427" w:rsidRPr="0049077C">
        <w:rPr>
          <w:rFonts w:ascii="Source Sans Pro" w:hAnsi="Source Sans Pro"/>
          <w:sz w:val="24"/>
          <w:szCs w:val="24"/>
        </w:rPr>
        <w:t xml:space="preserve">should </w:t>
      </w:r>
      <w:r w:rsidR="0092756B" w:rsidRPr="0049077C">
        <w:rPr>
          <w:rFonts w:ascii="Source Sans Pro" w:hAnsi="Source Sans Pro"/>
          <w:sz w:val="24"/>
          <w:szCs w:val="24"/>
        </w:rPr>
        <w:t xml:space="preserve">not notice </w:t>
      </w:r>
      <w:r w:rsidRPr="0049077C">
        <w:rPr>
          <w:rFonts w:ascii="Source Sans Pro" w:hAnsi="Source Sans Pro"/>
          <w:sz w:val="24"/>
          <w:szCs w:val="24"/>
        </w:rPr>
        <w:t>any</w:t>
      </w:r>
      <w:r w:rsidR="0092756B" w:rsidRPr="0049077C">
        <w:rPr>
          <w:rFonts w:ascii="Source Sans Pro" w:hAnsi="Source Sans Pro"/>
          <w:sz w:val="24"/>
          <w:szCs w:val="24"/>
        </w:rPr>
        <w:t xml:space="preserve"> change. For those with disabilities, or support needs, it should be easier rotating to a new Placement as their record should stay with them rather than </w:t>
      </w:r>
      <w:proofErr w:type="gramStart"/>
      <w:r w:rsidR="0092756B" w:rsidRPr="0049077C">
        <w:rPr>
          <w:rFonts w:ascii="Source Sans Pro" w:hAnsi="Source Sans Pro"/>
          <w:sz w:val="24"/>
          <w:szCs w:val="24"/>
        </w:rPr>
        <w:t>have to</w:t>
      </w:r>
      <w:proofErr w:type="gramEnd"/>
      <w:r w:rsidR="0092756B" w:rsidRPr="0049077C">
        <w:rPr>
          <w:rFonts w:ascii="Source Sans Pro" w:hAnsi="Source Sans Pro"/>
          <w:sz w:val="24"/>
          <w:szCs w:val="24"/>
        </w:rPr>
        <w:t xml:space="preserve"> be actively transferred. As now, NES will sponsor Tier 2 visas. </w:t>
      </w:r>
      <w:r w:rsidR="00277392" w:rsidRPr="0049077C">
        <w:rPr>
          <w:rFonts w:ascii="Source Sans Pro" w:hAnsi="Source Sans Pro"/>
          <w:sz w:val="24"/>
          <w:szCs w:val="24"/>
        </w:rPr>
        <w:t>Doctors in Training</w:t>
      </w:r>
      <w:r w:rsidR="0092756B" w:rsidRPr="0049077C">
        <w:rPr>
          <w:rFonts w:ascii="Source Sans Pro" w:hAnsi="Source Sans Pro"/>
          <w:sz w:val="24"/>
          <w:szCs w:val="24"/>
        </w:rPr>
        <w:t xml:space="preserve"> will be recruited in the same way, with unified paperwork and aligned policies across Boards.</w:t>
      </w:r>
    </w:p>
    <w:p w14:paraId="2F7B407C" w14:textId="3CF3FDD7" w:rsidR="00DF08D3" w:rsidRDefault="00DF08D3" w:rsidP="0092756B">
      <w:pPr>
        <w:rPr>
          <w:rFonts w:ascii="Source Sans Pro" w:hAnsi="Source Sans Pro"/>
          <w:sz w:val="24"/>
          <w:szCs w:val="24"/>
        </w:rPr>
      </w:pPr>
      <w:r>
        <w:rPr>
          <w:rFonts w:ascii="Source Sans Pro" w:hAnsi="Source Sans Pro"/>
          <w:sz w:val="24"/>
          <w:szCs w:val="24"/>
        </w:rPr>
        <w:t xml:space="preserve">Policies are being reviewed across the Boards to develop </w:t>
      </w:r>
      <w:r w:rsidR="00801E0E">
        <w:rPr>
          <w:rFonts w:ascii="Source Sans Pro" w:hAnsi="Source Sans Pro"/>
          <w:sz w:val="24"/>
          <w:szCs w:val="24"/>
        </w:rPr>
        <w:t>consistency</w:t>
      </w:r>
      <w:r>
        <w:rPr>
          <w:rFonts w:ascii="Source Sans Pro" w:hAnsi="Source Sans Pro"/>
          <w:sz w:val="24"/>
          <w:szCs w:val="24"/>
        </w:rPr>
        <w:t xml:space="preserve"> in application</w:t>
      </w:r>
      <w:r w:rsidR="00801E0E">
        <w:rPr>
          <w:rFonts w:ascii="Source Sans Pro" w:hAnsi="Source Sans Pro"/>
          <w:sz w:val="24"/>
          <w:szCs w:val="24"/>
        </w:rPr>
        <w:t xml:space="preserve"> and processes. In the first instance, the lead employer policies will form part of </w:t>
      </w:r>
      <w:r w:rsidR="00B712FE">
        <w:rPr>
          <w:rFonts w:ascii="Source Sans Pro" w:hAnsi="Source Sans Pro"/>
          <w:sz w:val="24"/>
          <w:szCs w:val="24"/>
        </w:rPr>
        <w:t>the</w:t>
      </w:r>
      <w:r w:rsidR="00801E0E">
        <w:rPr>
          <w:rFonts w:ascii="Source Sans Pro" w:hAnsi="Source Sans Pro"/>
          <w:sz w:val="24"/>
          <w:szCs w:val="24"/>
        </w:rPr>
        <w:t xml:space="preserve"> contract of employment. </w:t>
      </w:r>
    </w:p>
    <w:p w14:paraId="020BD259" w14:textId="28AE7BBB" w:rsidR="00880BA0" w:rsidRPr="0049077C" w:rsidRDefault="00880BA0">
      <w:pPr>
        <w:rPr>
          <w:rFonts w:ascii="Source Sans Pro" w:hAnsi="Source Sans Pro"/>
          <w:b/>
          <w:sz w:val="24"/>
          <w:szCs w:val="24"/>
        </w:rPr>
      </w:pPr>
      <w:r w:rsidRPr="0049077C">
        <w:rPr>
          <w:rFonts w:ascii="Source Sans Pro" w:hAnsi="Source Sans Pro"/>
          <w:b/>
          <w:sz w:val="24"/>
          <w:szCs w:val="24"/>
        </w:rPr>
        <w:t>IMPACT ON STAKEHOLDERS</w:t>
      </w:r>
    </w:p>
    <w:p w14:paraId="13CC2B58" w14:textId="22F73DD5" w:rsidR="00953234" w:rsidRPr="0049077C" w:rsidRDefault="00953234">
      <w:pPr>
        <w:rPr>
          <w:rFonts w:ascii="Source Sans Pro" w:hAnsi="Source Sans Pro"/>
          <w:b/>
          <w:sz w:val="24"/>
          <w:szCs w:val="24"/>
        </w:rPr>
      </w:pPr>
      <w:r w:rsidRPr="0049077C">
        <w:rPr>
          <w:rFonts w:ascii="Source Sans Pro" w:hAnsi="Source Sans Pro"/>
          <w:b/>
          <w:sz w:val="24"/>
          <w:szCs w:val="24"/>
        </w:rPr>
        <w:t>How will this affect me?</w:t>
      </w:r>
    </w:p>
    <w:p w14:paraId="644D84EA" w14:textId="30827D36" w:rsidR="00953234" w:rsidRPr="0049077C" w:rsidRDefault="008C6F78" w:rsidP="00953234">
      <w:pPr>
        <w:pStyle w:val="ListParagraph"/>
        <w:numPr>
          <w:ilvl w:val="0"/>
          <w:numId w:val="1"/>
        </w:numPr>
        <w:rPr>
          <w:rFonts w:ascii="Source Sans Pro" w:hAnsi="Source Sans Pro"/>
          <w:b/>
          <w:sz w:val="24"/>
          <w:szCs w:val="24"/>
        </w:rPr>
      </w:pPr>
      <w:r w:rsidRPr="0049077C">
        <w:rPr>
          <w:rFonts w:ascii="Source Sans Pro" w:hAnsi="Source Sans Pro"/>
          <w:b/>
          <w:sz w:val="24"/>
          <w:szCs w:val="24"/>
        </w:rPr>
        <w:t xml:space="preserve">Current </w:t>
      </w:r>
      <w:r w:rsidR="00953234" w:rsidRPr="0049077C">
        <w:rPr>
          <w:rFonts w:ascii="Source Sans Pro" w:hAnsi="Source Sans Pro"/>
          <w:b/>
          <w:sz w:val="24"/>
          <w:szCs w:val="24"/>
        </w:rPr>
        <w:t xml:space="preserve">Doctors in Training </w:t>
      </w:r>
      <w:r w:rsidR="00757248" w:rsidRPr="0049077C">
        <w:rPr>
          <w:rFonts w:ascii="Source Sans Pro" w:hAnsi="Source Sans Pro"/>
          <w:sz w:val="24"/>
          <w:szCs w:val="24"/>
        </w:rPr>
        <w:t xml:space="preserve">- current doctors in training will be onboarded in August 2018 by the lead employer for their current </w:t>
      </w:r>
      <w:proofErr w:type="spellStart"/>
      <w:r w:rsidR="00757248" w:rsidRPr="0049077C">
        <w:rPr>
          <w:rFonts w:ascii="Source Sans Pro" w:hAnsi="Source Sans Pro"/>
          <w:sz w:val="24"/>
          <w:szCs w:val="24"/>
        </w:rPr>
        <w:t>programme</w:t>
      </w:r>
      <w:proofErr w:type="spellEnd"/>
      <w:r w:rsidR="00757248" w:rsidRPr="0049077C">
        <w:rPr>
          <w:rFonts w:ascii="Source Sans Pro" w:hAnsi="Source Sans Pro"/>
          <w:sz w:val="24"/>
          <w:szCs w:val="24"/>
        </w:rPr>
        <w:t xml:space="preserve"> of training and will remain with that lead employer for the duration of that </w:t>
      </w:r>
      <w:proofErr w:type="spellStart"/>
      <w:r w:rsidR="00757248" w:rsidRPr="0049077C">
        <w:rPr>
          <w:rFonts w:ascii="Source Sans Pro" w:hAnsi="Source Sans Pro"/>
          <w:sz w:val="24"/>
          <w:szCs w:val="24"/>
        </w:rPr>
        <w:t>programme</w:t>
      </w:r>
      <w:proofErr w:type="spellEnd"/>
      <w:r w:rsidR="00757248" w:rsidRPr="0049077C">
        <w:rPr>
          <w:rFonts w:ascii="Source Sans Pro" w:hAnsi="Source Sans Pro"/>
          <w:sz w:val="24"/>
          <w:szCs w:val="24"/>
        </w:rPr>
        <w:t xml:space="preserve"> of training. This will mean a reduction in repetitive on and off boarding as current trainees rotate through placements. There will be one contract of employment for the duration of the training </w:t>
      </w:r>
      <w:proofErr w:type="spellStart"/>
      <w:r w:rsidR="00757248" w:rsidRPr="0049077C">
        <w:rPr>
          <w:rFonts w:ascii="Source Sans Pro" w:hAnsi="Source Sans Pro"/>
          <w:sz w:val="24"/>
          <w:szCs w:val="24"/>
        </w:rPr>
        <w:t>programme</w:t>
      </w:r>
      <w:proofErr w:type="spellEnd"/>
      <w:r w:rsidR="00757248" w:rsidRPr="0049077C">
        <w:rPr>
          <w:rFonts w:ascii="Source Sans Pro" w:hAnsi="Source Sans Pro"/>
          <w:sz w:val="24"/>
          <w:szCs w:val="24"/>
        </w:rPr>
        <w:t>, with amendments issued for each rotation to a new placement (Placement Detail letters).</w:t>
      </w:r>
    </w:p>
    <w:p w14:paraId="13EF7C5D" w14:textId="2173C1DD" w:rsidR="00027BA2" w:rsidRPr="0049077C" w:rsidRDefault="00027BA2" w:rsidP="00953234">
      <w:pPr>
        <w:pStyle w:val="ListParagraph"/>
        <w:numPr>
          <w:ilvl w:val="0"/>
          <w:numId w:val="1"/>
        </w:numPr>
        <w:rPr>
          <w:rFonts w:ascii="Source Sans Pro" w:hAnsi="Source Sans Pro"/>
          <w:sz w:val="24"/>
          <w:szCs w:val="24"/>
        </w:rPr>
      </w:pPr>
      <w:r w:rsidRPr="0049077C">
        <w:rPr>
          <w:rFonts w:ascii="Source Sans Pro" w:hAnsi="Source Sans Pro"/>
          <w:b/>
          <w:sz w:val="24"/>
          <w:szCs w:val="24"/>
        </w:rPr>
        <w:t xml:space="preserve">Current Doctors in Training on national </w:t>
      </w:r>
      <w:proofErr w:type="spellStart"/>
      <w:r w:rsidRPr="0049077C">
        <w:rPr>
          <w:rFonts w:ascii="Source Sans Pro" w:hAnsi="Source Sans Pro"/>
          <w:b/>
          <w:sz w:val="24"/>
          <w:szCs w:val="24"/>
        </w:rPr>
        <w:t>programmes</w:t>
      </w:r>
      <w:proofErr w:type="spellEnd"/>
      <w:r w:rsidRPr="0049077C">
        <w:rPr>
          <w:rFonts w:ascii="Source Sans Pro" w:hAnsi="Source Sans Pro"/>
          <w:b/>
          <w:sz w:val="24"/>
          <w:szCs w:val="24"/>
        </w:rPr>
        <w:t xml:space="preserve"> </w:t>
      </w:r>
      <w:r w:rsidRPr="0049077C">
        <w:rPr>
          <w:rFonts w:ascii="Source Sans Pro" w:hAnsi="Source Sans Pro"/>
          <w:sz w:val="24"/>
          <w:szCs w:val="24"/>
        </w:rPr>
        <w:t xml:space="preserve">– the same principles will apply to your employment as for any other doctor in </w:t>
      </w:r>
      <w:r w:rsidR="00981913" w:rsidRPr="0049077C">
        <w:rPr>
          <w:rFonts w:ascii="Source Sans Pro" w:hAnsi="Source Sans Pro"/>
          <w:sz w:val="24"/>
          <w:szCs w:val="24"/>
        </w:rPr>
        <w:t>training</w:t>
      </w:r>
      <w:r w:rsidRPr="0049077C">
        <w:rPr>
          <w:rFonts w:ascii="Source Sans Pro" w:hAnsi="Source Sans Pro"/>
          <w:sz w:val="24"/>
          <w:szCs w:val="24"/>
        </w:rPr>
        <w:t>:</w:t>
      </w:r>
    </w:p>
    <w:p w14:paraId="37F2FC6A" w14:textId="448FABF1" w:rsidR="00027BA2" w:rsidRPr="0049077C" w:rsidRDefault="00BB3C05" w:rsidP="00027BA2">
      <w:pPr>
        <w:pStyle w:val="ListParagraph"/>
        <w:numPr>
          <w:ilvl w:val="1"/>
          <w:numId w:val="1"/>
        </w:numPr>
        <w:rPr>
          <w:rFonts w:ascii="Source Sans Pro" w:hAnsi="Source Sans Pro"/>
          <w:sz w:val="24"/>
          <w:szCs w:val="24"/>
        </w:rPr>
      </w:pPr>
      <w:r w:rsidRPr="0049077C">
        <w:rPr>
          <w:rFonts w:ascii="Source Sans Pro" w:hAnsi="Source Sans Pro"/>
          <w:sz w:val="24"/>
          <w:szCs w:val="24"/>
        </w:rPr>
        <w:t xml:space="preserve">Single contract </w:t>
      </w:r>
      <w:r w:rsidR="00652940" w:rsidRPr="0049077C">
        <w:rPr>
          <w:rFonts w:ascii="Source Sans Pro" w:hAnsi="Source Sans Pro"/>
          <w:sz w:val="24"/>
          <w:szCs w:val="24"/>
        </w:rPr>
        <w:t>of</w:t>
      </w:r>
      <w:r w:rsidRPr="0049077C">
        <w:rPr>
          <w:rFonts w:ascii="Source Sans Pro" w:hAnsi="Source Sans Pro"/>
          <w:sz w:val="24"/>
          <w:szCs w:val="24"/>
        </w:rPr>
        <w:t xml:space="preserve"> employment with one employment Board for the duration of the </w:t>
      </w:r>
      <w:proofErr w:type="spellStart"/>
      <w:r w:rsidR="00652940" w:rsidRPr="0049077C">
        <w:rPr>
          <w:rFonts w:ascii="Source Sans Pro" w:hAnsi="Source Sans Pro"/>
          <w:sz w:val="24"/>
          <w:szCs w:val="24"/>
        </w:rPr>
        <w:t>programme</w:t>
      </w:r>
      <w:proofErr w:type="spellEnd"/>
      <w:r w:rsidRPr="0049077C">
        <w:rPr>
          <w:rFonts w:ascii="Source Sans Pro" w:hAnsi="Source Sans Pro"/>
          <w:sz w:val="24"/>
          <w:szCs w:val="24"/>
        </w:rPr>
        <w:t xml:space="preserve"> of training.</w:t>
      </w:r>
    </w:p>
    <w:p w14:paraId="123F5354" w14:textId="453A0400" w:rsidR="00BB3C05" w:rsidRPr="0049077C" w:rsidRDefault="00BB3C05" w:rsidP="00027BA2">
      <w:pPr>
        <w:pStyle w:val="ListParagraph"/>
        <w:numPr>
          <w:ilvl w:val="1"/>
          <w:numId w:val="1"/>
        </w:numPr>
        <w:rPr>
          <w:rFonts w:ascii="Source Sans Pro" w:hAnsi="Source Sans Pro"/>
          <w:sz w:val="24"/>
          <w:szCs w:val="24"/>
        </w:rPr>
      </w:pPr>
      <w:r w:rsidRPr="0049077C">
        <w:rPr>
          <w:rFonts w:ascii="Source Sans Pro" w:hAnsi="Source Sans Pro"/>
          <w:sz w:val="24"/>
          <w:szCs w:val="24"/>
        </w:rPr>
        <w:t>Payroll delivered by the employing Board</w:t>
      </w:r>
      <w:r w:rsidR="00652940" w:rsidRPr="0049077C">
        <w:rPr>
          <w:rFonts w:ascii="Source Sans Pro" w:hAnsi="Source Sans Pro"/>
          <w:sz w:val="24"/>
          <w:szCs w:val="24"/>
        </w:rPr>
        <w:t xml:space="preserve"> for the duration of the training </w:t>
      </w:r>
      <w:proofErr w:type="spellStart"/>
      <w:r w:rsidR="00652940" w:rsidRPr="0049077C">
        <w:rPr>
          <w:rFonts w:ascii="Source Sans Pro" w:hAnsi="Source Sans Pro"/>
          <w:sz w:val="24"/>
          <w:szCs w:val="24"/>
        </w:rPr>
        <w:t>programme</w:t>
      </w:r>
      <w:proofErr w:type="spellEnd"/>
      <w:r w:rsidRPr="0049077C">
        <w:rPr>
          <w:rFonts w:ascii="Source Sans Pro" w:hAnsi="Source Sans Pro"/>
          <w:sz w:val="24"/>
          <w:szCs w:val="24"/>
        </w:rPr>
        <w:t>.</w:t>
      </w:r>
    </w:p>
    <w:p w14:paraId="0DCDD00F" w14:textId="16458BA6" w:rsidR="00BB3C05" w:rsidRPr="0049077C" w:rsidRDefault="00BB3C05" w:rsidP="00935A59">
      <w:pPr>
        <w:pStyle w:val="ListParagraph"/>
        <w:numPr>
          <w:ilvl w:val="1"/>
          <w:numId w:val="1"/>
        </w:numPr>
        <w:rPr>
          <w:rFonts w:ascii="Source Sans Pro" w:hAnsi="Source Sans Pro"/>
          <w:sz w:val="24"/>
          <w:szCs w:val="24"/>
        </w:rPr>
      </w:pPr>
      <w:r w:rsidRPr="0049077C">
        <w:rPr>
          <w:rFonts w:ascii="Source Sans Pro" w:hAnsi="Source Sans Pro"/>
          <w:sz w:val="24"/>
          <w:szCs w:val="24"/>
        </w:rPr>
        <w:lastRenderedPageBreak/>
        <w:t xml:space="preserve">Rotation through </w:t>
      </w:r>
      <w:r w:rsidR="00652940" w:rsidRPr="0049077C">
        <w:rPr>
          <w:rFonts w:ascii="Source Sans Pro" w:hAnsi="Source Sans Pro"/>
          <w:sz w:val="24"/>
          <w:szCs w:val="24"/>
        </w:rPr>
        <w:t>placement Boards with local medical staffing support on behalf of the employing Board</w:t>
      </w:r>
      <w:r w:rsidR="00681292" w:rsidRPr="0049077C">
        <w:rPr>
          <w:rFonts w:ascii="Source Sans Pro" w:hAnsi="Source Sans Pro"/>
          <w:sz w:val="24"/>
          <w:szCs w:val="24"/>
        </w:rPr>
        <w:t xml:space="preserve"> and amendments to contract issued for each rotation to a new placement (Placement Detail letters).</w:t>
      </w:r>
    </w:p>
    <w:p w14:paraId="790E8408" w14:textId="26ED8F35" w:rsidR="00785D8E" w:rsidRPr="00785D8E" w:rsidRDefault="00785D8E" w:rsidP="00785D8E">
      <w:pPr>
        <w:pStyle w:val="ListParagraph"/>
        <w:numPr>
          <w:ilvl w:val="0"/>
          <w:numId w:val="1"/>
        </w:numPr>
        <w:rPr>
          <w:rFonts w:ascii="Source Sans Pro" w:hAnsi="Source Sans Pro"/>
          <w:b/>
          <w:sz w:val="24"/>
          <w:szCs w:val="24"/>
        </w:rPr>
      </w:pPr>
      <w:r w:rsidRPr="0049077C">
        <w:rPr>
          <w:rFonts w:ascii="Source Sans Pro" w:hAnsi="Source Sans Pro"/>
          <w:b/>
          <w:sz w:val="24"/>
          <w:szCs w:val="24"/>
        </w:rPr>
        <w:t xml:space="preserve">GP trainees - </w:t>
      </w:r>
      <w:r w:rsidRPr="0049077C">
        <w:rPr>
          <w:rFonts w:ascii="Source Sans Pro" w:hAnsi="Source Sans Pro"/>
          <w:sz w:val="24"/>
          <w:szCs w:val="24"/>
        </w:rPr>
        <w:t xml:space="preserve">current GP Trainees have started to be transitioned to the lead employer arrangements based on when they are on a GP placement, as NES would currently be their employer for these placements. The key principle being applied is to reduce any onboarding where possible. For trainees who have not yet transitioned to the new arrangements through the early implementer work, they will move to the NES lead employer arrangements from August 2018. There will be one contract of employment for the duration of the training </w:t>
      </w:r>
      <w:proofErr w:type="spellStart"/>
      <w:r w:rsidRPr="0049077C">
        <w:rPr>
          <w:rFonts w:ascii="Source Sans Pro" w:hAnsi="Source Sans Pro"/>
          <w:sz w:val="24"/>
          <w:szCs w:val="24"/>
        </w:rPr>
        <w:t>programme</w:t>
      </w:r>
      <w:proofErr w:type="spellEnd"/>
      <w:r w:rsidRPr="0049077C">
        <w:rPr>
          <w:rFonts w:ascii="Source Sans Pro" w:hAnsi="Source Sans Pro"/>
          <w:sz w:val="24"/>
          <w:szCs w:val="24"/>
        </w:rPr>
        <w:t>, with amendments issued for each rotation to a new placement (Placement Detail letters).</w:t>
      </w:r>
    </w:p>
    <w:p w14:paraId="3CEC2623" w14:textId="6F696468" w:rsidR="00785D8E" w:rsidRPr="0049077C" w:rsidRDefault="00785D8E" w:rsidP="00785D8E">
      <w:pPr>
        <w:pStyle w:val="ListParagraph"/>
        <w:numPr>
          <w:ilvl w:val="0"/>
          <w:numId w:val="1"/>
        </w:numPr>
        <w:rPr>
          <w:rFonts w:ascii="Source Sans Pro" w:hAnsi="Source Sans Pro"/>
          <w:b/>
          <w:sz w:val="24"/>
          <w:szCs w:val="24"/>
        </w:rPr>
      </w:pPr>
      <w:r>
        <w:rPr>
          <w:rFonts w:ascii="Source Sans Pro" w:hAnsi="Source Sans Pro"/>
          <w:b/>
          <w:sz w:val="24"/>
          <w:szCs w:val="24"/>
        </w:rPr>
        <w:t>Early Adopter GP trainees:</w:t>
      </w:r>
      <w:r>
        <w:rPr>
          <w:rFonts w:ascii="Source Sans Pro" w:hAnsi="Source Sans Pro"/>
          <w:sz w:val="24"/>
          <w:szCs w:val="24"/>
        </w:rPr>
        <w:t xml:space="preserve"> For trainees who are in the early adopter work, we are working to upload your information onto </w:t>
      </w:r>
      <w:proofErr w:type="spellStart"/>
      <w:r>
        <w:rPr>
          <w:rFonts w:ascii="Source Sans Pro" w:hAnsi="Source Sans Pro"/>
          <w:sz w:val="24"/>
          <w:szCs w:val="24"/>
        </w:rPr>
        <w:t>Turas</w:t>
      </w:r>
      <w:proofErr w:type="spellEnd"/>
      <w:r>
        <w:rPr>
          <w:rFonts w:ascii="Source Sans Pro" w:hAnsi="Source Sans Pro"/>
          <w:sz w:val="24"/>
          <w:szCs w:val="24"/>
        </w:rPr>
        <w:t xml:space="preserve"> People so that </w:t>
      </w:r>
      <w:r w:rsidR="00CC25A0">
        <w:rPr>
          <w:rFonts w:ascii="Source Sans Pro" w:hAnsi="Source Sans Pro"/>
          <w:sz w:val="24"/>
          <w:szCs w:val="24"/>
        </w:rPr>
        <w:t>these trainees d</w:t>
      </w:r>
      <w:r>
        <w:rPr>
          <w:rFonts w:ascii="Source Sans Pro" w:hAnsi="Source Sans Pro"/>
          <w:sz w:val="24"/>
          <w:szCs w:val="24"/>
        </w:rPr>
        <w:t xml:space="preserve">o not need to repeat any activity onboarding already completed wherever this is possible. </w:t>
      </w:r>
    </w:p>
    <w:p w14:paraId="4A7FD0AD" w14:textId="77777777" w:rsidR="00785D8E" w:rsidRPr="0049077C" w:rsidRDefault="00785D8E" w:rsidP="00785D8E">
      <w:pPr>
        <w:pStyle w:val="ListParagraph"/>
        <w:numPr>
          <w:ilvl w:val="0"/>
          <w:numId w:val="1"/>
        </w:numPr>
        <w:rPr>
          <w:rFonts w:ascii="Source Sans Pro" w:hAnsi="Source Sans Pro"/>
          <w:b/>
          <w:sz w:val="24"/>
          <w:szCs w:val="24"/>
        </w:rPr>
      </w:pPr>
      <w:r w:rsidRPr="0049077C">
        <w:rPr>
          <w:rFonts w:ascii="Source Sans Pro" w:hAnsi="Source Sans Pro"/>
          <w:b/>
          <w:sz w:val="24"/>
          <w:szCs w:val="24"/>
        </w:rPr>
        <w:t>GP trainees (future)</w:t>
      </w:r>
      <w:r w:rsidRPr="0049077C">
        <w:rPr>
          <w:rFonts w:ascii="Source Sans Pro" w:hAnsi="Source Sans Pro"/>
          <w:sz w:val="24"/>
          <w:szCs w:val="24"/>
        </w:rPr>
        <w:t xml:space="preserve"> - future GP Trainees will be employed by NES for the duration of their specialty training </w:t>
      </w:r>
      <w:proofErr w:type="spellStart"/>
      <w:r w:rsidRPr="0049077C">
        <w:rPr>
          <w:rFonts w:ascii="Source Sans Pro" w:hAnsi="Source Sans Pro"/>
          <w:sz w:val="24"/>
          <w:szCs w:val="24"/>
        </w:rPr>
        <w:t>programme</w:t>
      </w:r>
      <w:proofErr w:type="spellEnd"/>
      <w:r w:rsidRPr="0049077C">
        <w:rPr>
          <w:rFonts w:ascii="Source Sans Pro" w:hAnsi="Source Sans Pro"/>
          <w:sz w:val="24"/>
          <w:szCs w:val="24"/>
        </w:rPr>
        <w:t xml:space="preserve"> in General Practice. There will be one contract of employment for the duration of the training </w:t>
      </w:r>
      <w:proofErr w:type="spellStart"/>
      <w:r w:rsidRPr="0049077C">
        <w:rPr>
          <w:rFonts w:ascii="Source Sans Pro" w:hAnsi="Source Sans Pro"/>
          <w:sz w:val="24"/>
          <w:szCs w:val="24"/>
        </w:rPr>
        <w:t>programme</w:t>
      </w:r>
      <w:proofErr w:type="spellEnd"/>
      <w:r w:rsidRPr="0049077C">
        <w:rPr>
          <w:rFonts w:ascii="Source Sans Pro" w:hAnsi="Source Sans Pro"/>
          <w:sz w:val="24"/>
          <w:szCs w:val="24"/>
        </w:rPr>
        <w:t>, with amendments issued for each rotation to a new placement (Placement Detail letters).</w:t>
      </w:r>
    </w:p>
    <w:p w14:paraId="050B2E82" w14:textId="24D2D47A" w:rsidR="00703A48" w:rsidRPr="0049077C" w:rsidRDefault="00703A48" w:rsidP="00703A48">
      <w:pPr>
        <w:pStyle w:val="ListParagraph"/>
        <w:numPr>
          <w:ilvl w:val="0"/>
          <w:numId w:val="1"/>
        </w:numPr>
        <w:rPr>
          <w:rFonts w:ascii="Source Sans Pro" w:hAnsi="Source Sans Pro"/>
          <w:sz w:val="24"/>
          <w:szCs w:val="24"/>
        </w:rPr>
      </w:pPr>
      <w:r w:rsidRPr="0049077C">
        <w:rPr>
          <w:rFonts w:ascii="Source Sans Pro" w:hAnsi="Source Sans Pro"/>
          <w:b/>
          <w:sz w:val="24"/>
          <w:szCs w:val="24"/>
        </w:rPr>
        <w:t xml:space="preserve">Military/ Academic/ Industry employed trainees: </w:t>
      </w:r>
      <w:r w:rsidRPr="0049077C">
        <w:rPr>
          <w:rFonts w:ascii="Source Sans Pro" w:hAnsi="Source Sans Pro"/>
          <w:sz w:val="24"/>
          <w:szCs w:val="24"/>
        </w:rPr>
        <w:t xml:space="preserve"> as </w:t>
      </w:r>
      <w:r w:rsidR="00CC25A0">
        <w:rPr>
          <w:rFonts w:ascii="Source Sans Pro" w:hAnsi="Source Sans Pro"/>
          <w:sz w:val="24"/>
          <w:szCs w:val="24"/>
        </w:rPr>
        <w:t>these trainees</w:t>
      </w:r>
      <w:r w:rsidRPr="0049077C">
        <w:rPr>
          <w:rFonts w:ascii="Source Sans Pro" w:hAnsi="Source Sans Pro"/>
          <w:sz w:val="24"/>
          <w:szCs w:val="24"/>
        </w:rPr>
        <w:t xml:space="preserve"> are not an employee of a NHS Board </w:t>
      </w:r>
      <w:r w:rsidR="00CC25A0">
        <w:rPr>
          <w:rFonts w:ascii="Source Sans Pro" w:hAnsi="Source Sans Pro"/>
          <w:sz w:val="24"/>
          <w:szCs w:val="24"/>
        </w:rPr>
        <w:t xml:space="preserve">the </w:t>
      </w:r>
      <w:r w:rsidRPr="0049077C">
        <w:rPr>
          <w:rFonts w:ascii="Source Sans Pro" w:hAnsi="Source Sans Pro"/>
          <w:sz w:val="24"/>
          <w:szCs w:val="24"/>
        </w:rPr>
        <w:t>employment arrangements will not be impacted by the lead employer arrangements.</w:t>
      </w:r>
    </w:p>
    <w:p w14:paraId="6395B398" w14:textId="7D2934E0" w:rsidR="00703A48" w:rsidRPr="0049077C" w:rsidRDefault="00703A48" w:rsidP="00703A48">
      <w:pPr>
        <w:pStyle w:val="ListParagraph"/>
        <w:numPr>
          <w:ilvl w:val="0"/>
          <w:numId w:val="1"/>
        </w:numPr>
        <w:rPr>
          <w:rFonts w:ascii="Source Sans Pro" w:hAnsi="Source Sans Pro"/>
          <w:sz w:val="24"/>
          <w:szCs w:val="24"/>
        </w:rPr>
      </w:pPr>
      <w:r w:rsidRPr="0049077C">
        <w:rPr>
          <w:rFonts w:ascii="Source Sans Pro" w:hAnsi="Source Sans Pro"/>
          <w:b/>
          <w:sz w:val="24"/>
          <w:szCs w:val="24"/>
        </w:rPr>
        <w:t xml:space="preserve">Out of </w:t>
      </w:r>
      <w:proofErr w:type="spellStart"/>
      <w:r w:rsidRPr="0049077C">
        <w:rPr>
          <w:rFonts w:ascii="Source Sans Pro" w:hAnsi="Source Sans Pro"/>
          <w:b/>
          <w:sz w:val="24"/>
          <w:szCs w:val="24"/>
        </w:rPr>
        <w:t>Programme</w:t>
      </w:r>
      <w:proofErr w:type="spellEnd"/>
      <w:r w:rsidRPr="0049077C">
        <w:rPr>
          <w:rFonts w:ascii="Source Sans Pro" w:hAnsi="Source Sans Pro"/>
          <w:b/>
          <w:sz w:val="24"/>
          <w:szCs w:val="24"/>
        </w:rPr>
        <w:t>:</w:t>
      </w:r>
      <w:r w:rsidRPr="0049077C">
        <w:rPr>
          <w:rFonts w:ascii="Source Sans Pro" w:hAnsi="Source Sans Pro"/>
          <w:sz w:val="24"/>
          <w:szCs w:val="24"/>
        </w:rPr>
        <w:t xml:space="preserve"> </w:t>
      </w:r>
      <w:r w:rsidRPr="0049077C">
        <w:rPr>
          <w:rFonts w:ascii="Source Sans Pro" w:hAnsi="Source Sans Pro"/>
          <w:b/>
          <w:sz w:val="24"/>
          <w:szCs w:val="24"/>
        </w:rPr>
        <w:t xml:space="preserve"> </w:t>
      </w:r>
      <w:r w:rsidRPr="0049077C">
        <w:rPr>
          <w:rFonts w:ascii="Source Sans Pro" w:hAnsi="Source Sans Pro"/>
          <w:sz w:val="24"/>
          <w:szCs w:val="24"/>
        </w:rPr>
        <w:t xml:space="preserve"> if </w:t>
      </w:r>
      <w:r w:rsidR="00CC25A0">
        <w:rPr>
          <w:rFonts w:ascii="Source Sans Pro" w:hAnsi="Source Sans Pro"/>
          <w:sz w:val="24"/>
          <w:szCs w:val="24"/>
        </w:rPr>
        <w:t>a trainee is</w:t>
      </w:r>
      <w:r w:rsidRPr="0049077C">
        <w:rPr>
          <w:rFonts w:ascii="Source Sans Pro" w:hAnsi="Source Sans Pro"/>
          <w:sz w:val="24"/>
          <w:szCs w:val="24"/>
        </w:rPr>
        <w:t xml:space="preserve"> out of </w:t>
      </w:r>
      <w:proofErr w:type="spellStart"/>
      <w:r w:rsidRPr="0049077C">
        <w:rPr>
          <w:rFonts w:ascii="Source Sans Pro" w:hAnsi="Source Sans Pro"/>
          <w:sz w:val="24"/>
          <w:szCs w:val="24"/>
        </w:rPr>
        <w:t>programme</w:t>
      </w:r>
      <w:proofErr w:type="spellEnd"/>
      <w:r w:rsidRPr="0049077C">
        <w:rPr>
          <w:rFonts w:ascii="Source Sans Pro" w:hAnsi="Source Sans Pro"/>
          <w:sz w:val="24"/>
          <w:szCs w:val="24"/>
        </w:rPr>
        <w:t xml:space="preserve"> and not currently under a contract of employment, </w:t>
      </w:r>
      <w:r w:rsidR="00CC25A0">
        <w:rPr>
          <w:rFonts w:ascii="Source Sans Pro" w:hAnsi="Source Sans Pro"/>
          <w:sz w:val="24"/>
          <w:szCs w:val="24"/>
        </w:rPr>
        <w:t>on</w:t>
      </w:r>
      <w:r w:rsidRPr="0049077C">
        <w:rPr>
          <w:rFonts w:ascii="Source Sans Pro" w:hAnsi="Source Sans Pro"/>
          <w:sz w:val="24"/>
          <w:szCs w:val="24"/>
        </w:rPr>
        <w:t xml:space="preserve"> return to </w:t>
      </w:r>
      <w:r w:rsidR="00CC25A0">
        <w:rPr>
          <w:rFonts w:ascii="Source Sans Pro" w:hAnsi="Source Sans Pro"/>
          <w:sz w:val="24"/>
          <w:szCs w:val="24"/>
        </w:rPr>
        <w:t>a</w:t>
      </w:r>
      <w:r w:rsidRPr="0049077C">
        <w:rPr>
          <w:rFonts w:ascii="Source Sans Pro" w:hAnsi="Source Sans Pro"/>
          <w:sz w:val="24"/>
          <w:szCs w:val="24"/>
        </w:rPr>
        <w:t xml:space="preserve"> training </w:t>
      </w:r>
      <w:proofErr w:type="spellStart"/>
      <w:r w:rsidRPr="0049077C">
        <w:rPr>
          <w:rFonts w:ascii="Source Sans Pro" w:hAnsi="Source Sans Pro"/>
          <w:sz w:val="24"/>
          <w:szCs w:val="24"/>
        </w:rPr>
        <w:t>programme</w:t>
      </w:r>
      <w:proofErr w:type="spellEnd"/>
      <w:r w:rsidRPr="0049077C">
        <w:rPr>
          <w:rFonts w:ascii="Source Sans Pro" w:hAnsi="Source Sans Pro"/>
          <w:sz w:val="24"/>
          <w:szCs w:val="24"/>
        </w:rPr>
        <w:t xml:space="preserve">, </w:t>
      </w:r>
      <w:r w:rsidR="00CC25A0">
        <w:rPr>
          <w:rFonts w:ascii="Source Sans Pro" w:hAnsi="Source Sans Pro"/>
          <w:sz w:val="24"/>
          <w:szCs w:val="24"/>
        </w:rPr>
        <w:t>the</w:t>
      </w:r>
      <w:r w:rsidR="005B246E" w:rsidRPr="0049077C">
        <w:rPr>
          <w:rFonts w:ascii="Source Sans Pro" w:hAnsi="Source Sans Pro"/>
          <w:sz w:val="24"/>
          <w:szCs w:val="24"/>
        </w:rPr>
        <w:t xml:space="preserve"> contract will be issued under the new arrangements.</w:t>
      </w:r>
    </w:p>
    <w:p w14:paraId="0C934DCA" w14:textId="5BF49FEE" w:rsidR="005B246E" w:rsidRPr="0049077C" w:rsidRDefault="005B246E" w:rsidP="00703A48">
      <w:pPr>
        <w:pStyle w:val="ListParagraph"/>
        <w:numPr>
          <w:ilvl w:val="0"/>
          <w:numId w:val="1"/>
        </w:numPr>
        <w:rPr>
          <w:rFonts w:ascii="Source Sans Pro" w:hAnsi="Source Sans Pro"/>
          <w:sz w:val="24"/>
          <w:szCs w:val="24"/>
        </w:rPr>
      </w:pPr>
      <w:r w:rsidRPr="0049077C">
        <w:rPr>
          <w:rFonts w:ascii="Source Sans Pro" w:hAnsi="Source Sans Pro"/>
          <w:b/>
          <w:sz w:val="24"/>
          <w:szCs w:val="24"/>
        </w:rPr>
        <w:t>Current trainees on long term sickness absence:</w:t>
      </w:r>
      <w:r w:rsidR="00093044" w:rsidRPr="0049077C">
        <w:rPr>
          <w:rFonts w:ascii="Source Sans Pro" w:hAnsi="Source Sans Pro"/>
          <w:sz w:val="24"/>
          <w:szCs w:val="24"/>
        </w:rPr>
        <w:t xml:space="preserve"> if </w:t>
      </w:r>
      <w:r w:rsidR="00CC25A0">
        <w:rPr>
          <w:rFonts w:ascii="Source Sans Pro" w:hAnsi="Source Sans Pro"/>
          <w:sz w:val="24"/>
          <w:szCs w:val="24"/>
        </w:rPr>
        <w:t>a trainee is</w:t>
      </w:r>
      <w:r w:rsidR="00093044" w:rsidRPr="0049077C">
        <w:rPr>
          <w:rFonts w:ascii="Source Sans Pro" w:hAnsi="Source Sans Pro"/>
          <w:sz w:val="24"/>
          <w:szCs w:val="24"/>
        </w:rPr>
        <w:t xml:space="preserve"> currently off </w:t>
      </w:r>
      <w:proofErr w:type="gramStart"/>
      <w:r w:rsidR="00093044" w:rsidRPr="0049077C">
        <w:rPr>
          <w:rFonts w:ascii="Source Sans Pro" w:hAnsi="Source Sans Pro"/>
          <w:sz w:val="24"/>
          <w:szCs w:val="24"/>
        </w:rPr>
        <w:t>long term</w:t>
      </w:r>
      <w:proofErr w:type="gramEnd"/>
      <w:r w:rsidR="00093044" w:rsidRPr="0049077C">
        <w:rPr>
          <w:rFonts w:ascii="Source Sans Pro" w:hAnsi="Source Sans Pro"/>
          <w:sz w:val="24"/>
          <w:szCs w:val="24"/>
        </w:rPr>
        <w:t xml:space="preserve"> sick</w:t>
      </w:r>
      <w:r w:rsidR="00DA6517" w:rsidRPr="0049077C">
        <w:rPr>
          <w:rFonts w:ascii="Source Sans Pro" w:hAnsi="Source Sans Pro"/>
          <w:sz w:val="24"/>
          <w:szCs w:val="24"/>
        </w:rPr>
        <w:t xml:space="preserve"> or become</w:t>
      </w:r>
      <w:r w:rsidR="00CC25A0">
        <w:rPr>
          <w:rFonts w:ascii="Source Sans Pro" w:hAnsi="Source Sans Pro"/>
          <w:sz w:val="24"/>
          <w:szCs w:val="24"/>
        </w:rPr>
        <w:t>s</w:t>
      </w:r>
      <w:r w:rsidR="00DA6517" w:rsidRPr="0049077C">
        <w:rPr>
          <w:rFonts w:ascii="Source Sans Pro" w:hAnsi="Source Sans Pro"/>
          <w:sz w:val="24"/>
          <w:szCs w:val="24"/>
        </w:rPr>
        <w:t xml:space="preserve"> and remain</w:t>
      </w:r>
      <w:r w:rsidR="00CC25A0">
        <w:rPr>
          <w:rFonts w:ascii="Source Sans Pro" w:hAnsi="Source Sans Pro"/>
          <w:sz w:val="24"/>
          <w:szCs w:val="24"/>
        </w:rPr>
        <w:t>s</w:t>
      </w:r>
      <w:r w:rsidR="00DA6517" w:rsidRPr="0049077C">
        <w:rPr>
          <w:rFonts w:ascii="Source Sans Pro" w:hAnsi="Source Sans Pro"/>
          <w:sz w:val="24"/>
          <w:szCs w:val="24"/>
        </w:rPr>
        <w:t xml:space="preserve"> sick at 1</w:t>
      </w:r>
      <w:r w:rsidR="00DA6517" w:rsidRPr="0049077C">
        <w:rPr>
          <w:rFonts w:ascii="Source Sans Pro" w:hAnsi="Source Sans Pro"/>
          <w:sz w:val="24"/>
          <w:szCs w:val="24"/>
          <w:vertAlign w:val="superscript"/>
        </w:rPr>
        <w:t>st</w:t>
      </w:r>
      <w:r w:rsidR="00DA6517" w:rsidRPr="0049077C">
        <w:rPr>
          <w:rFonts w:ascii="Source Sans Pro" w:hAnsi="Source Sans Pro"/>
          <w:sz w:val="24"/>
          <w:szCs w:val="24"/>
        </w:rPr>
        <w:t xml:space="preserve"> August</w:t>
      </w:r>
      <w:r w:rsidR="00093044" w:rsidRPr="0049077C">
        <w:rPr>
          <w:rFonts w:ascii="Source Sans Pro" w:hAnsi="Source Sans Pro"/>
          <w:sz w:val="24"/>
          <w:szCs w:val="24"/>
        </w:rPr>
        <w:t>, contact</w:t>
      </w:r>
      <w:r w:rsidR="00CC25A0">
        <w:rPr>
          <w:rFonts w:ascii="Source Sans Pro" w:hAnsi="Source Sans Pro"/>
          <w:sz w:val="24"/>
          <w:szCs w:val="24"/>
        </w:rPr>
        <w:t xml:space="preserve"> should be made with the</w:t>
      </w:r>
      <w:r w:rsidR="00093044" w:rsidRPr="0049077C">
        <w:rPr>
          <w:rFonts w:ascii="Source Sans Pro" w:hAnsi="Source Sans Pro"/>
          <w:sz w:val="24"/>
          <w:szCs w:val="24"/>
        </w:rPr>
        <w:t xml:space="preserve"> current employer to discuss the lead employer arrangements</w:t>
      </w:r>
      <w:r w:rsidR="00E3327C" w:rsidRPr="0049077C">
        <w:rPr>
          <w:rFonts w:ascii="Source Sans Pro" w:hAnsi="Source Sans Pro"/>
          <w:sz w:val="24"/>
          <w:szCs w:val="24"/>
        </w:rPr>
        <w:t xml:space="preserve"> in order to ensure there</w:t>
      </w:r>
      <w:r w:rsidR="00CF69E8" w:rsidRPr="0049077C">
        <w:rPr>
          <w:rFonts w:ascii="Source Sans Pro" w:hAnsi="Source Sans Pro"/>
          <w:sz w:val="24"/>
          <w:szCs w:val="24"/>
        </w:rPr>
        <w:t xml:space="preserve"> </w:t>
      </w:r>
      <w:r w:rsidR="00E3327C" w:rsidRPr="0049077C">
        <w:rPr>
          <w:rFonts w:ascii="Source Sans Pro" w:hAnsi="Source Sans Pro"/>
          <w:sz w:val="24"/>
          <w:szCs w:val="24"/>
        </w:rPr>
        <w:t xml:space="preserve">is no impact on statutory or occupational payments </w:t>
      </w:r>
      <w:r w:rsidR="00CC25A0">
        <w:rPr>
          <w:rFonts w:ascii="Source Sans Pro" w:hAnsi="Source Sans Pro"/>
          <w:sz w:val="24"/>
          <w:szCs w:val="24"/>
        </w:rPr>
        <w:t>the trainee</w:t>
      </w:r>
      <w:r w:rsidR="00E3327C" w:rsidRPr="0049077C">
        <w:rPr>
          <w:rFonts w:ascii="Source Sans Pro" w:hAnsi="Source Sans Pro"/>
          <w:sz w:val="24"/>
          <w:szCs w:val="24"/>
        </w:rPr>
        <w:t xml:space="preserve"> may </w:t>
      </w:r>
      <w:r w:rsidR="00CF69E8" w:rsidRPr="0049077C">
        <w:rPr>
          <w:rFonts w:ascii="Source Sans Pro" w:hAnsi="Source Sans Pro"/>
          <w:sz w:val="24"/>
          <w:szCs w:val="24"/>
        </w:rPr>
        <w:t>be</w:t>
      </w:r>
      <w:r w:rsidR="00E3327C" w:rsidRPr="0049077C">
        <w:rPr>
          <w:rFonts w:ascii="Source Sans Pro" w:hAnsi="Source Sans Pro"/>
          <w:sz w:val="24"/>
          <w:szCs w:val="24"/>
        </w:rPr>
        <w:t xml:space="preserve"> in receipt of, or entitled to and to ensure compliance with current guidance</w:t>
      </w:r>
      <w:r w:rsidR="00CF69E8" w:rsidRPr="0049077C">
        <w:rPr>
          <w:rFonts w:ascii="Source Sans Pro" w:hAnsi="Source Sans Pro"/>
          <w:sz w:val="24"/>
          <w:szCs w:val="24"/>
        </w:rPr>
        <w:t>.</w:t>
      </w:r>
    </w:p>
    <w:p w14:paraId="7A1C1082" w14:textId="4A500973" w:rsidR="002F57EB" w:rsidRPr="0049077C" w:rsidRDefault="000A240B" w:rsidP="002F57EB">
      <w:pPr>
        <w:pStyle w:val="ListParagraph"/>
        <w:numPr>
          <w:ilvl w:val="0"/>
          <w:numId w:val="1"/>
        </w:numPr>
        <w:rPr>
          <w:rFonts w:ascii="Source Sans Pro" w:hAnsi="Source Sans Pro"/>
          <w:sz w:val="24"/>
          <w:szCs w:val="24"/>
        </w:rPr>
      </w:pPr>
      <w:r w:rsidRPr="0049077C">
        <w:rPr>
          <w:rFonts w:ascii="Source Sans Pro" w:hAnsi="Source Sans Pro"/>
          <w:b/>
          <w:sz w:val="24"/>
          <w:szCs w:val="24"/>
        </w:rPr>
        <w:t>Current trainees on maternity leave</w:t>
      </w:r>
      <w:r w:rsidR="00C71E37" w:rsidRPr="0049077C">
        <w:rPr>
          <w:rFonts w:ascii="Source Sans Pro" w:hAnsi="Source Sans Pro"/>
          <w:b/>
          <w:sz w:val="24"/>
          <w:szCs w:val="24"/>
        </w:rPr>
        <w:t xml:space="preserve"> now/ future</w:t>
      </w:r>
      <w:r w:rsidRPr="0049077C">
        <w:rPr>
          <w:rFonts w:ascii="Source Sans Pro" w:hAnsi="Source Sans Pro"/>
          <w:b/>
          <w:sz w:val="24"/>
          <w:szCs w:val="24"/>
        </w:rPr>
        <w:t>:</w:t>
      </w:r>
      <w:r w:rsidRPr="0049077C">
        <w:rPr>
          <w:rFonts w:ascii="Source Sans Pro" w:hAnsi="Source Sans Pro"/>
          <w:sz w:val="24"/>
          <w:szCs w:val="24"/>
        </w:rPr>
        <w:t xml:space="preserve"> </w:t>
      </w:r>
      <w:r w:rsidR="00CC25A0">
        <w:rPr>
          <w:rFonts w:ascii="Source Sans Pro" w:hAnsi="Source Sans Pro"/>
          <w:sz w:val="24"/>
          <w:szCs w:val="24"/>
        </w:rPr>
        <w:t>if a trainee is</w:t>
      </w:r>
      <w:r w:rsidR="00E3327C" w:rsidRPr="0049077C">
        <w:rPr>
          <w:rFonts w:ascii="Source Sans Pro" w:hAnsi="Source Sans Pro"/>
          <w:sz w:val="24"/>
          <w:szCs w:val="24"/>
        </w:rPr>
        <w:t xml:space="preserve"> currently on Maternity leave </w:t>
      </w:r>
      <w:r w:rsidR="00C71E37" w:rsidRPr="0049077C">
        <w:rPr>
          <w:rFonts w:ascii="Source Sans Pro" w:hAnsi="Source Sans Pro"/>
          <w:sz w:val="24"/>
          <w:szCs w:val="24"/>
        </w:rPr>
        <w:t xml:space="preserve">or </w:t>
      </w:r>
      <w:r w:rsidR="00E3327C" w:rsidRPr="0049077C">
        <w:rPr>
          <w:rFonts w:ascii="Source Sans Pro" w:hAnsi="Source Sans Pro"/>
          <w:sz w:val="24"/>
          <w:szCs w:val="24"/>
        </w:rPr>
        <w:t xml:space="preserve">not currently on Maternity leave but will have commenced leave prior to 1 August 2018 </w:t>
      </w:r>
      <w:r w:rsidR="00CC25A0">
        <w:rPr>
          <w:rFonts w:ascii="Source Sans Pro" w:hAnsi="Source Sans Pro"/>
          <w:sz w:val="24"/>
          <w:szCs w:val="24"/>
        </w:rPr>
        <w:t>contact should be made with the</w:t>
      </w:r>
      <w:r w:rsidR="002F57EB" w:rsidRPr="0049077C">
        <w:rPr>
          <w:rFonts w:ascii="Source Sans Pro" w:hAnsi="Source Sans Pro"/>
          <w:sz w:val="24"/>
          <w:szCs w:val="24"/>
        </w:rPr>
        <w:t xml:space="preserve"> current employer to discuss the lead employer arrangements </w:t>
      </w:r>
      <w:proofErr w:type="gramStart"/>
      <w:r w:rsidR="002F57EB" w:rsidRPr="0049077C">
        <w:rPr>
          <w:rFonts w:ascii="Source Sans Pro" w:hAnsi="Source Sans Pro"/>
          <w:sz w:val="24"/>
          <w:szCs w:val="24"/>
        </w:rPr>
        <w:t>in order to</w:t>
      </w:r>
      <w:proofErr w:type="gramEnd"/>
      <w:r w:rsidR="002F57EB" w:rsidRPr="0049077C">
        <w:rPr>
          <w:rFonts w:ascii="Source Sans Pro" w:hAnsi="Source Sans Pro"/>
          <w:sz w:val="24"/>
          <w:szCs w:val="24"/>
        </w:rPr>
        <w:t xml:space="preserve"> ensure there is no impact on statutory or occupational payments </w:t>
      </w:r>
      <w:r w:rsidR="00CC25A0">
        <w:rPr>
          <w:rFonts w:ascii="Source Sans Pro" w:hAnsi="Source Sans Pro"/>
          <w:sz w:val="24"/>
          <w:szCs w:val="24"/>
        </w:rPr>
        <w:t xml:space="preserve">the trainee </w:t>
      </w:r>
      <w:r w:rsidR="002F57EB" w:rsidRPr="0049077C">
        <w:rPr>
          <w:rFonts w:ascii="Source Sans Pro" w:hAnsi="Source Sans Pro"/>
          <w:sz w:val="24"/>
          <w:szCs w:val="24"/>
        </w:rPr>
        <w:t>may be in receipt of, or entitled to and to ensure compliance with current guidance.</w:t>
      </w:r>
      <w:r w:rsidR="00033360">
        <w:rPr>
          <w:rFonts w:ascii="Source Sans Pro" w:hAnsi="Source Sans Pro"/>
          <w:sz w:val="24"/>
          <w:szCs w:val="24"/>
        </w:rPr>
        <w:t xml:space="preserve"> These trainees will not be onboarded to the new arrangements until they return from maternity leave.</w:t>
      </w:r>
    </w:p>
    <w:p w14:paraId="100F3798" w14:textId="5B11F11E" w:rsidR="00953234" w:rsidRPr="0049077C" w:rsidRDefault="008C6F78" w:rsidP="00953234">
      <w:pPr>
        <w:pStyle w:val="ListParagraph"/>
        <w:numPr>
          <w:ilvl w:val="0"/>
          <w:numId w:val="1"/>
        </w:numPr>
        <w:rPr>
          <w:rFonts w:ascii="Source Sans Pro" w:hAnsi="Source Sans Pro"/>
          <w:b/>
          <w:sz w:val="24"/>
          <w:szCs w:val="24"/>
        </w:rPr>
      </w:pPr>
      <w:r w:rsidRPr="0049077C">
        <w:rPr>
          <w:rFonts w:ascii="Source Sans Pro" w:hAnsi="Source Sans Pro"/>
          <w:b/>
          <w:sz w:val="24"/>
          <w:szCs w:val="24"/>
        </w:rPr>
        <w:t xml:space="preserve">Future </w:t>
      </w:r>
      <w:r w:rsidR="00953234" w:rsidRPr="0049077C">
        <w:rPr>
          <w:rFonts w:ascii="Source Sans Pro" w:hAnsi="Source Sans Pro"/>
          <w:b/>
          <w:sz w:val="24"/>
          <w:szCs w:val="24"/>
        </w:rPr>
        <w:t>Doctors in Training</w:t>
      </w:r>
      <w:r w:rsidR="00953234" w:rsidRPr="0049077C">
        <w:rPr>
          <w:rFonts w:ascii="Source Sans Pro" w:hAnsi="Source Sans Pro"/>
          <w:sz w:val="24"/>
          <w:szCs w:val="24"/>
        </w:rPr>
        <w:t xml:space="preserve"> </w:t>
      </w:r>
      <w:r w:rsidR="00757248" w:rsidRPr="0049077C">
        <w:rPr>
          <w:rFonts w:ascii="Source Sans Pro" w:hAnsi="Source Sans Pro"/>
          <w:sz w:val="24"/>
          <w:szCs w:val="24"/>
        </w:rPr>
        <w:t xml:space="preserve">- future Trainees will be employed by a lead employer for the duration of each training </w:t>
      </w:r>
      <w:proofErr w:type="spellStart"/>
      <w:r w:rsidR="00757248" w:rsidRPr="0049077C">
        <w:rPr>
          <w:rFonts w:ascii="Source Sans Pro" w:hAnsi="Source Sans Pro"/>
          <w:sz w:val="24"/>
          <w:szCs w:val="24"/>
        </w:rPr>
        <w:t>programme</w:t>
      </w:r>
      <w:proofErr w:type="spellEnd"/>
      <w:r w:rsidR="00757248" w:rsidRPr="0049077C">
        <w:rPr>
          <w:rFonts w:ascii="Source Sans Pro" w:hAnsi="Source Sans Pro"/>
          <w:sz w:val="24"/>
          <w:szCs w:val="24"/>
        </w:rPr>
        <w:t xml:space="preserve">. There will be one contract of employment </w:t>
      </w:r>
      <w:r w:rsidR="00757248" w:rsidRPr="0049077C">
        <w:rPr>
          <w:rFonts w:ascii="Source Sans Pro" w:hAnsi="Source Sans Pro"/>
          <w:sz w:val="24"/>
          <w:szCs w:val="24"/>
        </w:rPr>
        <w:lastRenderedPageBreak/>
        <w:t xml:space="preserve">for the duration of the training </w:t>
      </w:r>
      <w:proofErr w:type="spellStart"/>
      <w:r w:rsidR="00757248" w:rsidRPr="0049077C">
        <w:rPr>
          <w:rFonts w:ascii="Source Sans Pro" w:hAnsi="Source Sans Pro"/>
          <w:sz w:val="24"/>
          <w:szCs w:val="24"/>
        </w:rPr>
        <w:t>programme</w:t>
      </w:r>
      <w:proofErr w:type="spellEnd"/>
      <w:r w:rsidR="00757248" w:rsidRPr="0049077C">
        <w:rPr>
          <w:rFonts w:ascii="Source Sans Pro" w:hAnsi="Source Sans Pro"/>
          <w:sz w:val="24"/>
          <w:szCs w:val="24"/>
        </w:rPr>
        <w:t>, with amendments issued for each rotation to a new placement (Placement Detail letters).</w:t>
      </w:r>
    </w:p>
    <w:p w14:paraId="1B2A058C" w14:textId="562AE9DE" w:rsidR="00953234" w:rsidRPr="0049077C" w:rsidRDefault="008C6F78" w:rsidP="00953234">
      <w:pPr>
        <w:pStyle w:val="ListParagraph"/>
        <w:numPr>
          <w:ilvl w:val="0"/>
          <w:numId w:val="1"/>
        </w:numPr>
        <w:rPr>
          <w:rFonts w:ascii="Source Sans Pro" w:hAnsi="Source Sans Pro"/>
          <w:b/>
          <w:sz w:val="24"/>
          <w:szCs w:val="24"/>
        </w:rPr>
      </w:pPr>
      <w:r w:rsidRPr="0049077C">
        <w:rPr>
          <w:rFonts w:ascii="Source Sans Pro" w:hAnsi="Source Sans Pro"/>
          <w:b/>
          <w:sz w:val="24"/>
          <w:szCs w:val="24"/>
        </w:rPr>
        <w:t xml:space="preserve">Current </w:t>
      </w:r>
      <w:r w:rsidR="00953234" w:rsidRPr="0049077C">
        <w:rPr>
          <w:rFonts w:ascii="Source Sans Pro" w:hAnsi="Source Sans Pro"/>
          <w:b/>
          <w:sz w:val="24"/>
          <w:szCs w:val="24"/>
        </w:rPr>
        <w:t>Dental trainees</w:t>
      </w:r>
      <w:r w:rsidR="00757248" w:rsidRPr="0049077C">
        <w:rPr>
          <w:rFonts w:ascii="Source Sans Pro" w:hAnsi="Source Sans Pro"/>
          <w:b/>
          <w:sz w:val="24"/>
          <w:szCs w:val="24"/>
        </w:rPr>
        <w:t xml:space="preserve">– </w:t>
      </w:r>
      <w:r w:rsidR="00757248" w:rsidRPr="0049077C">
        <w:rPr>
          <w:rFonts w:ascii="Source Sans Pro" w:hAnsi="Source Sans Pro"/>
          <w:sz w:val="24"/>
          <w:szCs w:val="24"/>
        </w:rPr>
        <w:t xml:space="preserve">current dentists in training will be transitioned to the lead employer arrangements from August 2019. Further detail will be developed on how the lead employer arrangements will apply to dental trainees. </w:t>
      </w:r>
    </w:p>
    <w:p w14:paraId="08402582" w14:textId="007A7F0B" w:rsidR="00757248" w:rsidRPr="0049077C" w:rsidRDefault="008C6F78" w:rsidP="00757248">
      <w:pPr>
        <w:pStyle w:val="ListParagraph"/>
        <w:numPr>
          <w:ilvl w:val="0"/>
          <w:numId w:val="1"/>
        </w:numPr>
        <w:rPr>
          <w:rFonts w:ascii="Source Sans Pro" w:hAnsi="Source Sans Pro"/>
          <w:b/>
          <w:sz w:val="24"/>
          <w:szCs w:val="24"/>
        </w:rPr>
      </w:pPr>
      <w:r w:rsidRPr="0049077C">
        <w:rPr>
          <w:rFonts w:ascii="Source Sans Pro" w:hAnsi="Source Sans Pro"/>
          <w:b/>
          <w:sz w:val="24"/>
          <w:szCs w:val="24"/>
        </w:rPr>
        <w:t xml:space="preserve">Future </w:t>
      </w:r>
      <w:r w:rsidR="00953234" w:rsidRPr="0049077C">
        <w:rPr>
          <w:rFonts w:ascii="Source Sans Pro" w:hAnsi="Source Sans Pro"/>
          <w:b/>
          <w:sz w:val="24"/>
          <w:szCs w:val="24"/>
        </w:rPr>
        <w:t xml:space="preserve">Dental trainees </w:t>
      </w:r>
      <w:r w:rsidR="00757248" w:rsidRPr="0049077C">
        <w:rPr>
          <w:rFonts w:ascii="Source Sans Pro" w:hAnsi="Source Sans Pro"/>
          <w:sz w:val="24"/>
          <w:szCs w:val="24"/>
        </w:rPr>
        <w:t xml:space="preserve">- in the future state all dentists in training will be employed by a lead employer for the duration of each training </w:t>
      </w:r>
      <w:proofErr w:type="spellStart"/>
      <w:r w:rsidR="00757248" w:rsidRPr="0049077C">
        <w:rPr>
          <w:rFonts w:ascii="Source Sans Pro" w:hAnsi="Source Sans Pro"/>
          <w:sz w:val="24"/>
          <w:szCs w:val="24"/>
        </w:rPr>
        <w:t>programme</w:t>
      </w:r>
      <w:proofErr w:type="spellEnd"/>
      <w:r w:rsidR="00757248" w:rsidRPr="0049077C">
        <w:rPr>
          <w:rFonts w:ascii="Source Sans Pro" w:hAnsi="Source Sans Pro"/>
          <w:sz w:val="24"/>
          <w:szCs w:val="24"/>
        </w:rPr>
        <w:t xml:space="preserve">. There will be one contract of employment for the duration of the training </w:t>
      </w:r>
      <w:proofErr w:type="spellStart"/>
      <w:r w:rsidR="00757248" w:rsidRPr="0049077C">
        <w:rPr>
          <w:rFonts w:ascii="Source Sans Pro" w:hAnsi="Source Sans Pro"/>
          <w:sz w:val="24"/>
          <w:szCs w:val="24"/>
        </w:rPr>
        <w:t>programme</w:t>
      </w:r>
      <w:proofErr w:type="spellEnd"/>
      <w:r w:rsidR="00757248" w:rsidRPr="0049077C">
        <w:rPr>
          <w:rFonts w:ascii="Source Sans Pro" w:hAnsi="Source Sans Pro"/>
          <w:sz w:val="24"/>
          <w:szCs w:val="24"/>
        </w:rPr>
        <w:t>, with amendments issued for each rotation to a new placement (Placement Detail letters).</w:t>
      </w:r>
    </w:p>
    <w:p w14:paraId="5DBF56B2" w14:textId="0F07A9C1" w:rsidR="00953234" w:rsidRPr="0049077C" w:rsidRDefault="00953234" w:rsidP="00953234">
      <w:pPr>
        <w:pStyle w:val="ListParagraph"/>
        <w:numPr>
          <w:ilvl w:val="0"/>
          <w:numId w:val="1"/>
        </w:numPr>
        <w:rPr>
          <w:rFonts w:ascii="Source Sans Pro" w:hAnsi="Source Sans Pro"/>
          <w:b/>
          <w:sz w:val="24"/>
          <w:szCs w:val="24"/>
        </w:rPr>
      </w:pPr>
      <w:r w:rsidRPr="0049077C">
        <w:rPr>
          <w:rFonts w:ascii="Source Sans Pro" w:hAnsi="Source Sans Pro"/>
          <w:b/>
          <w:sz w:val="24"/>
          <w:szCs w:val="24"/>
        </w:rPr>
        <w:t>Directors of Human Resources (HRDs)</w:t>
      </w:r>
      <w:r w:rsidR="00757248" w:rsidRPr="0049077C">
        <w:rPr>
          <w:rFonts w:ascii="Source Sans Pro" w:hAnsi="Source Sans Pro"/>
          <w:b/>
          <w:sz w:val="24"/>
          <w:szCs w:val="24"/>
        </w:rPr>
        <w:t xml:space="preserve"> - </w:t>
      </w:r>
      <w:r w:rsidR="00FE1386" w:rsidRPr="0049077C">
        <w:rPr>
          <w:rFonts w:ascii="Source Sans Pro" w:hAnsi="Source Sans Pro"/>
          <w:sz w:val="24"/>
          <w:szCs w:val="24"/>
        </w:rPr>
        <w:t xml:space="preserve">the </w:t>
      </w:r>
      <w:r w:rsidR="00757248" w:rsidRPr="0049077C">
        <w:rPr>
          <w:rFonts w:ascii="Source Sans Pro" w:hAnsi="Source Sans Pro"/>
          <w:sz w:val="24"/>
          <w:szCs w:val="24"/>
        </w:rPr>
        <w:t>HRD</w:t>
      </w:r>
      <w:r w:rsidR="00FE1386" w:rsidRPr="0049077C">
        <w:rPr>
          <w:rFonts w:ascii="Source Sans Pro" w:hAnsi="Source Sans Pro"/>
          <w:sz w:val="24"/>
          <w:szCs w:val="24"/>
        </w:rPr>
        <w:t xml:space="preserve"> group</w:t>
      </w:r>
      <w:r w:rsidR="00757248" w:rsidRPr="0049077C">
        <w:rPr>
          <w:rFonts w:ascii="Source Sans Pro" w:hAnsi="Source Sans Pro"/>
          <w:sz w:val="24"/>
          <w:szCs w:val="24"/>
        </w:rPr>
        <w:t xml:space="preserve"> will continue to have </w:t>
      </w:r>
      <w:r w:rsidR="00FE1386" w:rsidRPr="0049077C">
        <w:rPr>
          <w:rFonts w:ascii="Source Sans Pro" w:hAnsi="Source Sans Pro"/>
          <w:sz w:val="24"/>
          <w:szCs w:val="24"/>
        </w:rPr>
        <w:t>strategic responsibility for the employment of doctors in training, a Director of HR will chair the SMT HR Subgroup.</w:t>
      </w:r>
    </w:p>
    <w:p w14:paraId="62AD25C5" w14:textId="5D9D75DF" w:rsidR="00953234" w:rsidRPr="0049077C" w:rsidRDefault="00953234" w:rsidP="00953234">
      <w:pPr>
        <w:pStyle w:val="ListParagraph"/>
        <w:numPr>
          <w:ilvl w:val="0"/>
          <w:numId w:val="1"/>
        </w:numPr>
        <w:rPr>
          <w:rFonts w:ascii="Source Sans Pro" w:hAnsi="Source Sans Pro"/>
          <w:b/>
          <w:sz w:val="24"/>
          <w:szCs w:val="24"/>
        </w:rPr>
      </w:pPr>
      <w:r w:rsidRPr="0049077C">
        <w:rPr>
          <w:rFonts w:ascii="Source Sans Pro" w:hAnsi="Source Sans Pro"/>
          <w:b/>
          <w:sz w:val="24"/>
          <w:szCs w:val="24"/>
        </w:rPr>
        <w:t>Directors of Finance (</w:t>
      </w:r>
      <w:proofErr w:type="spellStart"/>
      <w:r w:rsidRPr="0049077C">
        <w:rPr>
          <w:rFonts w:ascii="Source Sans Pro" w:hAnsi="Source Sans Pro"/>
          <w:b/>
          <w:sz w:val="24"/>
          <w:szCs w:val="24"/>
        </w:rPr>
        <w:t>DoFs</w:t>
      </w:r>
      <w:proofErr w:type="spellEnd"/>
      <w:r w:rsidRPr="0049077C">
        <w:rPr>
          <w:rFonts w:ascii="Source Sans Pro" w:hAnsi="Source Sans Pro"/>
          <w:b/>
          <w:sz w:val="24"/>
          <w:szCs w:val="24"/>
        </w:rPr>
        <w:t xml:space="preserve">) </w:t>
      </w:r>
      <w:r w:rsidR="00FE1386" w:rsidRPr="0049077C">
        <w:rPr>
          <w:rFonts w:ascii="Source Sans Pro" w:hAnsi="Source Sans Pro"/>
          <w:b/>
          <w:sz w:val="24"/>
          <w:szCs w:val="24"/>
        </w:rPr>
        <w:t xml:space="preserve">– </w:t>
      </w:r>
      <w:r w:rsidR="00FE1386" w:rsidRPr="0049077C">
        <w:rPr>
          <w:rFonts w:ascii="Source Sans Pro" w:hAnsi="Source Sans Pro"/>
          <w:sz w:val="24"/>
          <w:szCs w:val="24"/>
        </w:rPr>
        <w:t xml:space="preserve">the </w:t>
      </w:r>
      <w:proofErr w:type="spellStart"/>
      <w:r w:rsidR="00FE1386" w:rsidRPr="0049077C">
        <w:rPr>
          <w:rFonts w:ascii="Source Sans Pro" w:hAnsi="Source Sans Pro"/>
          <w:sz w:val="24"/>
          <w:szCs w:val="24"/>
        </w:rPr>
        <w:t>DoF</w:t>
      </w:r>
      <w:proofErr w:type="spellEnd"/>
      <w:r w:rsidR="00FE1386" w:rsidRPr="0049077C">
        <w:rPr>
          <w:rFonts w:ascii="Source Sans Pro" w:hAnsi="Source Sans Pro"/>
          <w:sz w:val="24"/>
          <w:szCs w:val="24"/>
        </w:rPr>
        <w:t xml:space="preserve"> group will continue to have strategic responsibility for the financial arrangements for doctors and dentists in training.</w:t>
      </w:r>
    </w:p>
    <w:p w14:paraId="220E8CA6" w14:textId="468F48E6" w:rsidR="00FE1386" w:rsidRPr="0049077C" w:rsidRDefault="00FE1386" w:rsidP="00953234">
      <w:pPr>
        <w:pStyle w:val="ListParagraph"/>
        <w:numPr>
          <w:ilvl w:val="0"/>
          <w:numId w:val="1"/>
        </w:numPr>
        <w:rPr>
          <w:rFonts w:ascii="Source Sans Pro" w:hAnsi="Source Sans Pro"/>
          <w:b/>
          <w:sz w:val="24"/>
          <w:szCs w:val="24"/>
        </w:rPr>
      </w:pPr>
      <w:r w:rsidRPr="0049077C">
        <w:rPr>
          <w:rFonts w:ascii="Source Sans Pro" w:hAnsi="Source Sans Pro"/>
          <w:b/>
          <w:sz w:val="24"/>
          <w:szCs w:val="24"/>
        </w:rPr>
        <w:t xml:space="preserve">Regional Workforce Planning Groups – </w:t>
      </w:r>
      <w:r w:rsidRPr="0049077C">
        <w:rPr>
          <w:rFonts w:ascii="Source Sans Pro" w:hAnsi="Source Sans Pro"/>
          <w:sz w:val="24"/>
          <w:szCs w:val="24"/>
        </w:rPr>
        <w:t>Regional Workforce Planning groups will continue to have responsibility for delivering regional workforce planning, reporting may be impacted on by the lead employer model, with placement Board now describing where a trainee is engaged in clinical practice, rather than their employer.</w:t>
      </w:r>
    </w:p>
    <w:p w14:paraId="1D10B39E" w14:textId="6420DDB5" w:rsidR="00953234" w:rsidRPr="0049077C" w:rsidRDefault="00953234" w:rsidP="00953234">
      <w:pPr>
        <w:pStyle w:val="ListParagraph"/>
        <w:numPr>
          <w:ilvl w:val="0"/>
          <w:numId w:val="1"/>
        </w:numPr>
        <w:rPr>
          <w:rFonts w:ascii="Source Sans Pro" w:hAnsi="Source Sans Pro"/>
          <w:b/>
          <w:sz w:val="24"/>
          <w:szCs w:val="24"/>
        </w:rPr>
      </w:pPr>
      <w:r w:rsidRPr="0049077C">
        <w:rPr>
          <w:rFonts w:ascii="Source Sans Pro" w:hAnsi="Source Sans Pro"/>
          <w:b/>
          <w:sz w:val="24"/>
          <w:szCs w:val="24"/>
        </w:rPr>
        <w:t>O</w:t>
      </w:r>
      <w:r w:rsidR="008C6F78" w:rsidRPr="0049077C">
        <w:rPr>
          <w:rFonts w:ascii="Source Sans Pro" w:hAnsi="Source Sans Pro"/>
          <w:b/>
          <w:sz w:val="24"/>
          <w:szCs w:val="24"/>
        </w:rPr>
        <w:t xml:space="preserve">ccupational </w:t>
      </w:r>
      <w:r w:rsidRPr="0049077C">
        <w:rPr>
          <w:rFonts w:ascii="Source Sans Pro" w:hAnsi="Source Sans Pro"/>
          <w:b/>
          <w:sz w:val="24"/>
          <w:szCs w:val="24"/>
        </w:rPr>
        <w:t>H</w:t>
      </w:r>
      <w:r w:rsidR="008C6F78" w:rsidRPr="0049077C">
        <w:rPr>
          <w:rFonts w:ascii="Source Sans Pro" w:hAnsi="Source Sans Pro"/>
          <w:b/>
          <w:sz w:val="24"/>
          <w:szCs w:val="24"/>
        </w:rPr>
        <w:t>ealth</w:t>
      </w:r>
      <w:r w:rsidRPr="0049077C">
        <w:rPr>
          <w:rFonts w:ascii="Source Sans Pro" w:hAnsi="Source Sans Pro"/>
          <w:b/>
          <w:sz w:val="24"/>
          <w:szCs w:val="24"/>
        </w:rPr>
        <w:t xml:space="preserve"> Community </w:t>
      </w:r>
      <w:r w:rsidR="00FE1386" w:rsidRPr="0049077C">
        <w:rPr>
          <w:rFonts w:ascii="Source Sans Pro" w:hAnsi="Source Sans Pro"/>
          <w:b/>
          <w:sz w:val="24"/>
          <w:szCs w:val="24"/>
        </w:rPr>
        <w:t xml:space="preserve">– </w:t>
      </w:r>
      <w:r w:rsidR="00FE1386" w:rsidRPr="0049077C">
        <w:rPr>
          <w:rFonts w:ascii="Source Sans Pro" w:hAnsi="Source Sans Pro"/>
          <w:sz w:val="24"/>
          <w:szCs w:val="24"/>
        </w:rPr>
        <w:t xml:space="preserve">the OH community are being asked to develop Once for Scotland solutions to support the lead employer arrangements to ensure that appropriate information can be shared between lead employers and placement Boards to support the trainee in their training </w:t>
      </w:r>
      <w:proofErr w:type="spellStart"/>
      <w:r w:rsidR="00FE1386" w:rsidRPr="0049077C">
        <w:rPr>
          <w:rFonts w:ascii="Source Sans Pro" w:hAnsi="Source Sans Pro"/>
          <w:sz w:val="24"/>
          <w:szCs w:val="24"/>
        </w:rPr>
        <w:t>programme</w:t>
      </w:r>
      <w:proofErr w:type="spellEnd"/>
      <w:r w:rsidR="00FE1386" w:rsidRPr="0049077C">
        <w:rPr>
          <w:rFonts w:ascii="Source Sans Pro" w:hAnsi="Source Sans Pro"/>
          <w:sz w:val="24"/>
          <w:szCs w:val="24"/>
        </w:rPr>
        <w:t xml:space="preserve"> and throughout employment.</w:t>
      </w:r>
    </w:p>
    <w:p w14:paraId="398237F8" w14:textId="4B666016" w:rsidR="00953234" w:rsidRPr="0049077C" w:rsidRDefault="00953234" w:rsidP="00953234">
      <w:pPr>
        <w:pStyle w:val="ListParagraph"/>
        <w:numPr>
          <w:ilvl w:val="0"/>
          <w:numId w:val="1"/>
        </w:numPr>
        <w:rPr>
          <w:rFonts w:ascii="Source Sans Pro" w:hAnsi="Source Sans Pro"/>
          <w:b/>
          <w:sz w:val="24"/>
          <w:szCs w:val="24"/>
        </w:rPr>
      </w:pPr>
      <w:r w:rsidRPr="0049077C">
        <w:rPr>
          <w:rFonts w:ascii="Source Sans Pro" w:hAnsi="Source Sans Pro"/>
          <w:b/>
          <w:sz w:val="24"/>
          <w:szCs w:val="24"/>
        </w:rPr>
        <w:t>Information Governance</w:t>
      </w:r>
      <w:r w:rsidR="00ED6FD8" w:rsidRPr="0049077C">
        <w:rPr>
          <w:rFonts w:ascii="Source Sans Pro" w:hAnsi="Source Sans Pro"/>
          <w:sz w:val="24"/>
          <w:szCs w:val="24"/>
        </w:rPr>
        <w:t xml:space="preserve"> - information will be shared across employing Boards and placement Boards as described in Once for Scotland Data Sharing Agreements. </w:t>
      </w:r>
    </w:p>
    <w:p w14:paraId="736E77EB" w14:textId="11931DC4" w:rsidR="00953234" w:rsidRPr="0049077C" w:rsidRDefault="00953234" w:rsidP="00953234">
      <w:pPr>
        <w:pStyle w:val="ListParagraph"/>
        <w:numPr>
          <w:ilvl w:val="0"/>
          <w:numId w:val="1"/>
        </w:numPr>
        <w:rPr>
          <w:rFonts w:ascii="Source Sans Pro" w:eastAsia="Times New Roman" w:hAnsi="Source Sans Pro" w:cs="Calibri"/>
          <w:b/>
          <w:color w:val="000000"/>
          <w:sz w:val="24"/>
          <w:szCs w:val="24"/>
          <w:lang w:eastAsia="en-GB"/>
        </w:rPr>
      </w:pPr>
      <w:r w:rsidRPr="0049077C">
        <w:rPr>
          <w:rFonts w:ascii="Source Sans Pro" w:eastAsia="Times New Roman" w:hAnsi="Source Sans Pro" w:cs="Calibri"/>
          <w:b/>
          <w:color w:val="000000"/>
          <w:sz w:val="24"/>
          <w:szCs w:val="24"/>
          <w:lang w:eastAsia="en-GB"/>
        </w:rPr>
        <w:t>Royal Colleges</w:t>
      </w:r>
      <w:r w:rsidR="00ED6FD8" w:rsidRPr="0049077C">
        <w:rPr>
          <w:rFonts w:ascii="Source Sans Pro" w:eastAsia="Times New Roman" w:hAnsi="Source Sans Pro" w:cs="Calibri"/>
          <w:color w:val="000000"/>
          <w:sz w:val="24"/>
          <w:szCs w:val="24"/>
          <w:lang w:eastAsia="en-GB"/>
        </w:rPr>
        <w:t xml:space="preserve"> - the Royal Colleges will not be directly impacted by the lead employer arrangements.</w:t>
      </w:r>
    </w:p>
    <w:p w14:paraId="400487EF" w14:textId="43BD41CE" w:rsidR="006632EC" w:rsidRPr="0049077C" w:rsidRDefault="006632EC" w:rsidP="006632EC">
      <w:pPr>
        <w:pStyle w:val="ListParagraph"/>
        <w:numPr>
          <w:ilvl w:val="0"/>
          <w:numId w:val="1"/>
        </w:numPr>
        <w:rPr>
          <w:rFonts w:ascii="Source Sans Pro" w:eastAsia="Times New Roman" w:hAnsi="Source Sans Pro" w:cs="Calibri"/>
          <w:b/>
          <w:color w:val="000000"/>
          <w:sz w:val="24"/>
          <w:szCs w:val="24"/>
          <w:lang w:eastAsia="en-GB"/>
        </w:rPr>
      </w:pPr>
      <w:r w:rsidRPr="0049077C">
        <w:rPr>
          <w:rFonts w:ascii="Source Sans Pro" w:eastAsia="Times New Roman" w:hAnsi="Source Sans Pro" w:cs="Calibri"/>
          <w:b/>
          <w:color w:val="000000"/>
          <w:sz w:val="24"/>
          <w:szCs w:val="24"/>
          <w:lang w:eastAsia="en-GB"/>
        </w:rPr>
        <w:t xml:space="preserve">TPDs and the Deanery </w:t>
      </w:r>
      <w:r w:rsidRPr="0049077C">
        <w:rPr>
          <w:rFonts w:ascii="Source Sans Pro" w:eastAsia="Times New Roman" w:hAnsi="Source Sans Pro" w:cs="Calibri"/>
          <w:color w:val="000000"/>
          <w:sz w:val="24"/>
          <w:szCs w:val="24"/>
          <w:lang w:eastAsia="en-GB"/>
        </w:rPr>
        <w:t xml:space="preserve">will continue to manage rotations, training decisions, ARCPs and be the first point of contact for OOP, performance support unit, careers and LTFT. The difference will be working with an Employer and a Placement Board in some instances – but we have reviewed policies to try and </w:t>
      </w:r>
      <w:proofErr w:type="spellStart"/>
      <w:r w:rsidRPr="0049077C">
        <w:rPr>
          <w:rFonts w:ascii="Source Sans Pro" w:eastAsia="Times New Roman" w:hAnsi="Source Sans Pro" w:cs="Calibri"/>
          <w:color w:val="000000"/>
          <w:sz w:val="24"/>
          <w:szCs w:val="24"/>
          <w:lang w:eastAsia="en-GB"/>
        </w:rPr>
        <w:t>minimise</w:t>
      </w:r>
      <w:proofErr w:type="spellEnd"/>
      <w:r w:rsidRPr="0049077C">
        <w:rPr>
          <w:rFonts w:ascii="Source Sans Pro" w:eastAsia="Times New Roman" w:hAnsi="Source Sans Pro" w:cs="Calibri"/>
          <w:color w:val="000000"/>
          <w:sz w:val="24"/>
          <w:szCs w:val="24"/>
          <w:lang w:eastAsia="en-GB"/>
        </w:rPr>
        <w:t xml:space="preserve"> duplications in information sharing and meetings. There are some things that still need to be agreed so we will keep you informed of things as they evolve, but in most cases your roles should not change </w:t>
      </w:r>
      <w:proofErr w:type="gramStart"/>
      <w:r w:rsidRPr="0049077C">
        <w:rPr>
          <w:rFonts w:ascii="Source Sans Pro" w:eastAsia="Times New Roman" w:hAnsi="Source Sans Pro" w:cs="Calibri"/>
          <w:color w:val="000000"/>
          <w:sz w:val="24"/>
          <w:szCs w:val="24"/>
          <w:lang w:eastAsia="en-GB"/>
        </w:rPr>
        <w:t>as a result of</w:t>
      </w:r>
      <w:proofErr w:type="gramEnd"/>
      <w:r w:rsidRPr="0049077C">
        <w:rPr>
          <w:rFonts w:ascii="Source Sans Pro" w:eastAsia="Times New Roman" w:hAnsi="Source Sans Pro" w:cs="Calibri"/>
          <w:color w:val="000000"/>
          <w:sz w:val="24"/>
          <w:szCs w:val="24"/>
          <w:lang w:eastAsia="en-GB"/>
        </w:rPr>
        <w:t xml:space="preserve"> the employer changing.</w:t>
      </w:r>
    </w:p>
    <w:p w14:paraId="6FFB7737" w14:textId="6AACAD34" w:rsidR="00953234" w:rsidRPr="0049077C" w:rsidRDefault="00953234" w:rsidP="00953234">
      <w:pPr>
        <w:pStyle w:val="ListParagraph"/>
        <w:numPr>
          <w:ilvl w:val="0"/>
          <w:numId w:val="1"/>
        </w:numPr>
        <w:rPr>
          <w:rFonts w:ascii="Source Sans Pro" w:eastAsia="Times New Roman" w:hAnsi="Source Sans Pro" w:cs="Calibri"/>
          <w:color w:val="000000"/>
          <w:sz w:val="24"/>
          <w:szCs w:val="24"/>
          <w:lang w:eastAsia="en-GB"/>
        </w:rPr>
      </w:pPr>
      <w:r w:rsidRPr="0049077C">
        <w:rPr>
          <w:rFonts w:ascii="Source Sans Pro" w:eastAsia="Times New Roman" w:hAnsi="Source Sans Pro" w:cs="Calibri"/>
          <w:b/>
          <w:color w:val="000000"/>
          <w:sz w:val="24"/>
          <w:szCs w:val="24"/>
          <w:lang w:eastAsia="en-GB"/>
        </w:rPr>
        <w:t xml:space="preserve">Educational Supervisors </w:t>
      </w:r>
      <w:r w:rsidR="00ED6FD8" w:rsidRPr="0049077C">
        <w:rPr>
          <w:rFonts w:ascii="Source Sans Pro" w:eastAsia="Times New Roman" w:hAnsi="Source Sans Pro" w:cs="Calibri"/>
          <w:color w:val="000000"/>
          <w:sz w:val="24"/>
          <w:szCs w:val="24"/>
          <w:lang w:eastAsia="en-GB"/>
        </w:rPr>
        <w:t>– the education and training of doctors and training will not be impacted on by the lead employer a</w:t>
      </w:r>
      <w:r w:rsidR="00785AC3" w:rsidRPr="0049077C">
        <w:rPr>
          <w:rFonts w:ascii="Source Sans Pro" w:eastAsia="Times New Roman" w:hAnsi="Source Sans Pro" w:cs="Calibri"/>
          <w:color w:val="000000"/>
          <w:sz w:val="24"/>
          <w:szCs w:val="24"/>
          <w:lang w:eastAsia="en-GB"/>
        </w:rPr>
        <w:t>rrangements, however it is anti</w:t>
      </w:r>
      <w:r w:rsidR="00ED6FD8" w:rsidRPr="0049077C">
        <w:rPr>
          <w:rFonts w:ascii="Source Sans Pro" w:eastAsia="Times New Roman" w:hAnsi="Source Sans Pro" w:cs="Calibri"/>
          <w:color w:val="000000"/>
          <w:sz w:val="24"/>
          <w:szCs w:val="24"/>
          <w:lang w:eastAsia="en-GB"/>
        </w:rPr>
        <w:t>c</w:t>
      </w:r>
      <w:r w:rsidR="00785AC3" w:rsidRPr="0049077C">
        <w:rPr>
          <w:rFonts w:ascii="Source Sans Pro" w:eastAsia="Times New Roman" w:hAnsi="Source Sans Pro" w:cs="Calibri"/>
          <w:color w:val="000000"/>
          <w:sz w:val="24"/>
          <w:szCs w:val="24"/>
          <w:lang w:eastAsia="en-GB"/>
        </w:rPr>
        <w:t>ip</w:t>
      </w:r>
      <w:r w:rsidR="00ED6FD8" w:rsidRPr="0049077C">
        <w:rPr>
          <w:rFonts w:ascii="Source Sans Pro" w:eastAsia="Times New Roman" w:hAnsi="Source Sans Pro" w:cs="Calibri"/>
          <w:color w:val="000000"/>
          <w:sz w:val="24"/>
          <w:szCs w:val="24"/>
          <w:lang w:eastAsia="en-GB"/>
        </w:rPr>
        <w:t>ated that the reduced employment administration required of trainees will be a benefit.</w:t>
      </w:r>
    </w:p>
    <w:p w14:paraId="1D197B22" w14:textId="46C73FA6" w:rsidR="00953234" w:rsidRPr="0049077C" w:rsidRDefault="00953234" w:rsidP="00953234">
      <w:pPr>
        <w:pStyle w:val="ListParagraph"/>
        <w:numPr>
          <w:ilvl w:val="0"/>
          <w:numId w:val="1"/>
        </w:numPr>
        <w:rPr>
          <w:rFonts w:ascii="Source Sans Pro" w:eastAsia="Times New Roman" w:hAnsi="Source Sans Pro" w:cs="Calibri"/>
          <w:b/>
          <w:color w:val="000000"/>
          <w:sz w:val="24"/>
          <w:szCs w:val="24"/>
          <w:lang w:eastAsia="en-GB"/>
        </w:rPr>
      </w:pPr>
      <w:r w:rsidRPr="0049077C">
        <w:rPr>
          <w:rFonts w:ascii="Source Sans Pro" w:eastAsia="Times New Roman" w:hAnsi="Source Sans Pro" w:cs="Calibri"/>
          <w:b/>
          <w:color w:val="000000"/>
          <w:sz w:val="24"/>
          <w:szCs w:val="24"/>
          <w:lang w:eastAsia="en-GB"/>
        </w:rPr>
        <w:t>Practices</w:t>
      </w:r>
      <w:r w:rsidR="00ED6FD8" w:rsidRPr="0049077C">
        <w:rPr>
          <w:rFonts w:ascii="Source Sans Pro" w:eastAsia="Times New Roman" w:hAnsi="Source Sans Pro" w:cs="Calibri"/>
          <w:b/>
          <w:color w:val="000000"/>
          <w:sz w:val="24"/>
          <w:szCs w:val="24"/>
          <w:lang w:eastAsia="en-GB"/>
        </w:rPr>
        <w:t xml:space="preserve"> </w:t>
      </w:r>
      <w:r w:rsidR="00ED6FD8" w:rsidRPr="0049077C">
        <w:rPr>
          <w:rFonts w:ascii="Source Sans Pro" w:eastAsia="Times New Roman" w:hAnsi="Source Sans Pro" w:cs="Calibri"/>
          <w:color w:val="000000"/>
          <w:sz w:val="24"/>
          <w:szCs w:val="24"/>
          <w:lang w:eastAsia="en-GB"/>
        </w:rPr>
        <w:t xml:space="preserve">– the lead employer arrangements will have minimal impact on practices as NES is already (since 2011) the employer for doctors in training when they are in a GP </w:t>
      </w:r>
      <w:r w:rsidR="00ED6FD8" w:rsidRPr="0049077C">
        <w:rPr>
          <w:rFonts w:ascii="Source Sans Pro" w:eastAsia="Times New Roman" w:hAnsi="Source Sans Pro" w:cs="Calibri"/>
          <w:color w:val="000000"/>
          <w:sz w:val="24"/>
          <w:szCs w:val="24"/>
          <w:lang w:eastAsia="en-GB"/>
        </w:rPr>
        <w:lastRenderedPageBreak/>
        <w:t>placement. However, practices may benefit from</w:t>
      </w:r>
      <w:r w:rsidR="00E20262" w:rsidRPr="0049077C">
        <w:rPr>
          <w:rFonts w:ascii="Source Sans Pro" w:eastAsia="Times New Roman" w:hAnsi="Source Sans Pro" w:cs="Calibri"/>
          <w:color w:val="000000"/>
          <w:sz w:val="24"/>
          <w:szCs w:val="24"/>
          <w:lang w:eastAsia="en-GB"/>
        </w:rPr>
        <w:t xml:space="preserve"> NES having</w:t>
      </w:r>
      <w:r w:rsidR="00ED6FD8" w:rsidRPr="0049077C">
        <w:rPr>
          <w:rFonts w:ascii="Source Sans Pro" w:eastAsia="Times New Roman" w:hAnsi="Source Sans Pro" w:cs="Calibri"/>
          <w:color w:val="000000"/>
          <w:sz w:val="24"/>
          <w:szCs w:val="24"/>
          <w:lang w:eastAsia="en-GB"/>
        </w:rPr>
        <w:t xml:space="preserve"> </w:t>
      </w:r>
      <w:r w:rsidR="00E20262" w:rsidRPr="0049077C">
        <w:rPr>
          <w:rFonts w:ascii="Source Sans Pro" w:eastAsia="Times New Roman" w:hAnsi="Source Sans Pro" w:cs="Calibri"/>
          <w:color w:val="000000"/>
          <w:sz w:val="24"/>
          <w:szCs w:val="24"/>
          <w:lang w:eastAsia="en-GB"/>
        </w:rPr>
        <w:t xml:space="preserve">improved employee data </w:t>
      </w:r>
      <w:proofErr w:type="gramStart"/>
      <w:r w:rsidR="00E20262" w:rsidRPr="0049077C">
        <w:rPr>
          <w:rFonts w:ascii="Source Sans Pro" w:eastAsia="Times New Roman" w:hAnsi="Source Sans Pro" w:cs="Calibri"/>
          <w:color w:val="000000"/>
          <w:sz w:val="24"/>
          <w:szCs w:val="24"/>
          <w:lang w:eastAsia="en-GB"/>
        </w:rPr>
        <w:t>as a result of</w:t>
      </w:r>
      <w:proofErr w:type="gramEnd"/>
      <w:r w:rsidR="00E20262" w:rsidRPr="0049077C">
        <w:rPr>
          <w:rFonts w:ascii="Source Sans Pro" w:eastAsia="Times New Roman" w:hAnsi="Source Sans Pro" w:cs="Calibri"/>
          <w:color w:val="000000"/>
          <w:sz w:val="24"/>
          <w:szCs w:val="24"/>
          <w:lang w:eastAsia="en-GB"/>
        </w:rPr>
        <w:t xml:space="preserve"> being the sole employer for the duration of GPST.</w:t>
      </w:r>
    </w:p>
    <w:p w14:paraId="75958E75" w14:textId="7E1E41D0" w:rsidR="00953234" w:rsidRPr="0049077C" w:rsidRDefault="00953234" w:rsidP="00953234">
      <w:pPr>
        <w:pStyle w:val="ListParagraph"/>
        <w:numPr>
          <w:ilvl w:val="0"/>
          <w:numId w:val="1"/>
        </w:numPr>
        <w:rPr>
          <w:rFonts w:ascii="Source Sans Pro" w:eastAsia="Times New Roman" w:hAnsi="Source Sans Pro" w:cs="Calibri"/>
          <w:b/>
          <w:color w:val="000000"/>
          <w:sz w:val="24"/>
          <w:szCs w:val="24"/>
          <w:lang w:eastAsia="en-GB"/>
        </w:rPr>
      </w:pPr>
      <w:r w:rsidRPr="0049077C">
        <w:rPr>
          <w:rFonts w:ascii="Source Sans Pro" w:eastAsia="Times New Roman" w:hAnsi="Source Sans Pro" w:cs="Calibri"/>
          <w:b/>
          <w:color w:val="000000"/>
          <w:sz w:val="24"/>
          <w:szCs w:val="24"/>
          <w:lang w:eastAsia="en-GB"/>
        </w:rPr>
        <w:t>Other NHSS team members</w:t>
      </w:r>
      <w:r w:rsidR="00E20262" w:rsidRPr="0049077C">
        <w:rPr>
          <w:rFonts w:ascii="Source Sans Pro" w:eastAsia="Times New Roman" w:hAnsi="Source Sans Pro" w:cs="Calibri"/>
          <w:color w:val="000000"/>
          <w:sz w:val="24"/>
          <w:szCs w:val="24"/>
          <w:lang w:eastAsia="en-GB"/>
        </w:rPr>
        <w:t xml:space="preserve"> - other team members should not be directly impacted by the lead employer arrangements, </w:t>
      </w:r>
      <w:proofErr w:type="gramStart"/>
      <w:r w:rsidR="00E20262" w:rsidRPr="0049077C">
        <w:rPr>
          <w:rFonts w:ascii="Source Sans Pro" w:eastAsia="Times New Roman" w:hAnsi="Source Sans Pro" w:cs="Calibri"/>
          <w:color w:val="000000"/>
          <w:sz w:val="24"/>
          <w:szCs w:val="24"/>
          <w:lang w:eastAsia="en-GB"/>
        </w:rPr>
        <w:t>Once</w:t>
      </w:r>
      <w:proofErr w:type="gramEnd"/>
      <w:r w:rsidR="00E20262" w:rsidRPr="0049077C">
        <w:rPr>
          <w:rFonts w:ascii="Source Sans Pro" w:eastAsia="Times New Roman" w:hAnsi="Source Sans Pro" w:cs="Calibri"/>
          <w:color w:val="000000"/>
          <w:sz w:val="24"/>
          <w:szCs w:val="24"/>
          <w:lang w:eastAsia="en-GB"/>
        </w:rPr>
        <w:t xml:space="preserve"> for Scotland policies will be developed in accordance with the PIN Guidelines. The lead employer arrangements will mean team members </w:t>
      </w:r>
      <w:r w:rsidR="008C6F78" w:rsidRPr="0049077C">
        <w:rPr>
          <w:rFonts w:ascii="Source Sans Pro" w:eastAsia="Times New Roman" w:hAnsi="Source Sans Pro" w:cs="Calibri"/>
          <w:color w:val="000000"/>
          <w:sz w:val="24"/>
          <w:szCs w:val="24"/>
          <w:lang w:eastAsia="en-GB"/>
        </w:rPr>
        <w:t>may have different employers, for example doctors in</w:t>
      </w:r>
      <w:r w:rsidR="0001602C" w:rsidRPr="0049077C">
        <w:rPr>
          <w:rFonts w:ascii="Source Sans Pro" w:eastAsia="Times New Roman" w:hAnsi="Source Sans Pro" w:cs="Calibri"/>
          <w:color w:val="000000"/>
          <w:sz w:val="24"/>
          <w:szCs w:val="24"/>
          <w:lang w:eastAsia="en-GB"/>
        </w:rPr>
        <w:t xml:space="preserve"> </w:t>
      </w:r>
      <w:r w:rsidR="008C6F78" w:rsidRPr="0049077C">
        <w:rPr>
          <w:rFonts w:ascii="Source Sans Pro" w:eastAsia="Times New Roman" w:hAnsi="Source Sans Pro" w:cs="Calibri"/>
          <w:color w:val="000000"/>
          <w:sz w:val="24"/>
          <w:szCs w:val="24"/>
          <w:lang w:eastAsia="en-GB"/>
        </w:rPr>
        <w:t xml:space="preserve">training may be employed by one </w:t>
      </w:r>
      <w:r w:rsidR="00E965BD" w:rsidRPr="0049077C">
        <w:rPr>
          <w:rFonts w:ascii="Source Sans Pro" w:eastAsia="Times New Roman" w:hAnsi="Source Sans Pro" w:cs="Calibri"/>
          <w:color w:val="000000"/>
          <w:sz w:val="24"/>
          <w:szCs w:val="24"/>
          <w:lang w:eastAsia="en-GB"/>
        </w:rPr>
        <w:t>of</w:t>
      </w:r>
      <w:r w:rsidR="008C6F78" w:rsidRPr="0049077C">
        <w:rPr>
          <w:rFonts w:ascii="Source Sans Pro" w:eastAsia="Times New Roman" w:hAnsi="Source Sans Pro" w:cs="Calibri"/>
          <w:color w:val="000000"/>
          <w:sz w:val="24"/>
          <w:szCs w:val="24"/>
          <w:lang w:eastAsia="en-GB"/>
        </w:rPr>
        <w:t xml:space="preserve"> the 4 lead employers whereas other team members are placement Board employees.</w:t>
      </w:r>
    </w:p>
    <w:p w14:paraId="73303DB0" w14:textId="62DE2A11" w:rsidR="00651946" w:rsidRPr="0049077C" w:rsidRDefault="00953234" w:rsidP="00651946">
      <w:pPr>
        <w:pStyle w:val="ListParagraph"/>
        <w:numPr>
          <w:ilvl w:val="0"/>
          <w:numId w:val="1"/>
        </w:numPr>
        <w:rPr>
          <w:rFonts w:ascii="Source Sans Pro" w:hAnsi="Source Sans Pro"/>
          <w:b/>
          <w:sz w:val="24"/>
          <w:szCs w:val="24"/>
        </w:rPr>
      </w:pPr>
      <w:r w:rsidRPr="0049077C">
        <w:rPr>
          <w:rFonts w:ascii="Source Sans Pro" w:eastAsia="Times New Roman" w:hAnsi="Source Sans Pro" w:cs="Calibri"/>
          <w:b/>
          <w:color w:val="000000"/>
          <w:sz w:val="24"/>
          <w:szCs w:val="24"/>
          <w:lang w:eastAsia="en-GB"/>
        </w:rPr>
        <w:t>Universities</w:t>
      </w:r>
      <w:r w:rsidR="00E20262" w:rsidRPr="0049077C">
        <w:rPr>
          <w:rFonts w:ascii="Source Sans Pro" w:hAnsi="Source Sans Pro"/>
          <w:b/>
          <w:sz w:val="24"/>
          <w:szCs w:val="24"/>
        </w:rPr>
        <w:t xml:space="preserve"> </w:t>
      </w:r>
      <w:r w:rsidR="00E20262" w:rsidRPr="0049077C">
        <w:rPr>
          <w:rFonts w:ascii="Source Sans Pro" w:hAnsi="Source Sans Pro"/>
          <w:sz w:val="24"/>
          <w:szCs w:val="24"/>
        </w:rPr>
        <w:t>- the lead employer arrangements should not impact on the undergraduate training and education of doctors and dentists in training, however it will be useful for Universities to have an awareness of the postgraduate employment arrangements.</w:t>
      </w:r>
    </w:p>
    <w:p w14:paraId="414F23A3" w14:textId="77777777" w:rsidR="00651946" w:rsidRPr="0049077C" w:rsidRDefault="00651946" w:rsidP="0001602C">
      <w:pPr>
        <w:rPr>
          <w:rFonts w:ascii="Source Sans Pro" w:hAnsi="Source Sans Pro"/>
          <w:b/>
          <w:sz w:val="24"/>
          <w:szCs w:val="24"/>
        </w:rPr>
      </w:pPr>
      <w:r w:rsidRPr="0049077C">
        <w:rPr>
          <w:rFonts w:ascii="Source Sans Pro" w:hAnsi="Source Sans Pro"/>
          <w:b/>
          <w:sz w:val="24"/>
          <w:szCs w:val="24"/>
        </w:rPr>
        <w:t xml:space="preserve">Will these new arrangements impact patient care? </w:t>
      </w:r>
    </w:p>
    <w:p w14:paraId="1417003B" w14:textId="4E4DB1A8" w:rsidR="00651946" w:rsidRDefault="00651946" w:rsidP="0001602C">
      <w:pPr>
        <w:rPr>
          <w:rFonts w:ascii="Source Sans Pro" w:hAnsi="Source Sans Pro"/>
          <w:sz w:val="24"/>
          <w:szCs w:val="24"/>
        </w:rPr>
      </w:pPr>
      <w:r w:rsidRPr="0049077C">
        <w:rPr>
          <w:rFonts w:ascii="Source Sans Pro" w:hAnsi="Source Sans Pro"/>
          <w:sz w:val="24"/>
          <w:szCs w:val="24"/>
        </w:rPr>
        <w:t xml:space="preserve">The lead employer arrangements will not have a direct impact on patients. Patient care will remain the responsibility of the placement Board that is engaging the doctor or dentists in training to provide clinical care to patients in that Board area. </w:t>
      </w:r>
    </w:p>
    <w:p w14:paraId="15A56867" w14:textId="1D93C483" w:rsidR="00D153BF" w:rsidRDefault="00D153BF" w:rsidP="0001602C">
      <w:pPr>
        <w:rPr>
          <w:rFonts w:ascii="Source Sans Pro" w:hAnsi="Source Sans Pro"/>
          <w:b/>
          <w:sz w:val="24"/>
          <w:szCs w:val="24"/>
        </w:rPr>
      </w:pPr>
      <w:r w:rsidRPr="00D153BF">
        <w:rPr>
          <w:rFonts w:ascii="Source Sans Pro" w:hAnsi="Source Sans Pro"/>
          <w:b/>
          <w:sz w:val="24"/>
          <w:szCs w:val="24"/>
        </w:rPr>
        <w:t>Will the new lead employer arrangements affect my maternity pay?</w:t>
      </w:r>
    </w:p>
    <w:p w14:paraId="569E2335" w14:textId="77777777" w:rsidR="00D153BF" w:rsidRPr="00D153BF" w:rsidRDefault="00D153BF" w:rsidP="00D153BF">
      <w:pPr>
        <w:shd w:val="clear" w:color="auto" w:fill="FFFFFF"/>
        <w:spacing w:after="330" w:line="420" w:lineRule="atLeast"/>
        <w:rPr>
          <w:rFonts w:ascii="Source Sans Pro" w:eastAsia="Times New Roman" w:hAnsi="Source Sans Pro" w:cs="Helvetica"/>
          <w:sz w:val="24"/>
          <w:szCs w:val="24"/>
          <w:lang w:val="en" w:eastAsia="en-GB"/>
        </w:rPr>
      </w:pPr>
      <w:r w:rsidRPr="00D153BF">
        <w:rPr>
          <w:rFonts w:ascii="Source Sans Pro" w:eastAsia="Times New Roman" w:hAnsi="Source Sans Pro" w:cs="Helvetica"/>
          <w:sz w:val="24"/>
          <w:szCs w:val="24"/>
          <w:lang w:val="en" w:eastAsia="en-GB"/>
        </w:rPr>
        <w:t xml:space="preserve">The type of maternity </w:t>
      </w:r>
      <w:proofErr w:type="gramStart"/>
      <w:r w:rsidRPr="00D153BF">
        <w:rPr>
          <w:rFonts w:ascii="Source Sans Pro" w:eastAsia="Times New Roman" w:hAnsi="Source Sans Pro" w:cs="Helvetica"/>
          <w:sz w:val="24"/>
          <w:szCs w:val="24"/>
          <w:lang w:val="en" w:eastAsia="en-GB"/>
        </w:rPr>
        <w:t>pay</w:t>
      </w:r>
      <w:proofErr w:type="gramEnd"/>
      <w:r w:rsidRPr="00D153BF">
        <w:rPr>
          <w:rFonts w:ascii="Source Sans Pro" w:eastAsia="Times New Roman" w:hAnsi="Source Sans Pro" w:cs="Helvetica"/>
          <w:sz w:val="24"/>
          <w:szCs w:val="24"/>
          <w:lang w:val="en" w:eastAsia="en-GB"/>
        </w:rPr>
        <w:t xml:space="preserve"> that each employee is eligible for is based on their length of NHS service. If you start working for your new employing board during or near the start of your pregnancy, you may find that you do not qualify for </w:t>
      </w:r>
      <w:proofErr w:type="gramStart"/>
      <w:r w:rsidRPr="00D153BF">
        <w:rPr>
          <w:rFonts w:ascii="Source Sans Pro" w:eastAsia="Times New Roman" w:hAnsi="Source Sans Pro" w:cs="Helvetica"/>
          <w:sz w:val="24"/>
          <w:szCs w:val="24"/>
          <w:lang w:val="en" w:eastAsia="en-GB"/>
        </w:rPr>
        <w:t>all of</w:t>
      </w:r>
      <w:proofErr w:type="gramEnd"/>
      <w:r w:rsidRPr="00D153BF">
        <w:rPr>
          <w:rFonts w:ascii="Source Sans Pro" w:eastAsia="Times New Roman" w:hAnsi="Source Sans Pro" w:cs="Helvetica"/>
          <w:sz w:val="24"/>
          <w:szCs w:val="24"/>
          <w:lang w:val="en" w:eastAsia="en-GB"/>
        </w:rPr>
        <w:t xml:space="preserve"> your maternity payment from your new employing board.</w:t>
      </w:r>
    </w:p>
    <w:p w14:paraId="0BB989D1" w14:textId="77777777" w:rsidR="00D153BF" w:rsidRPr="00D153BF" w:rsidRDefault="00D153BF" w:rsidP="00D153BF">
      <w:pPr>
        <w:shd w:val="clear" w:color="auto" w:fill="FFFFFF"/>
        <w:spacing w:after="330" w:line="420" w:lineRule="atLeast"/>
        <w:rPr>
          <w:rFonts w:ascii="Source Sans Pro" w:eastAsia="Times New Roman" w:hAnsi="Source Sans Pro" w:cs="Helvetica"/>
          <w:sz w:val="24"/>
          <w:szCs w:val="24"/>
          <w:lang w:val="en" w:eastAsia="en-GB"/>
        </w:rPr>
      </w:pPr>
      <w:r w:rsidRPr="00D153BF">
        <w:rPr>
          <w:rFonts w:ascii="Source Sans Pro" w:eastAsia="Times New Roman" w:hAnsi="Source Sans Pro" w:cs="Helvetica"/>
          <w:sz w:val="24"/>
          <w:szCs w:val="24"/>
          <w:lang w:val="en" w:eastAsia="en-GB"/>
        </w:rPr>
        <w:t xml:space="preserve">In changing to the new lead employer arrangements, it may be that some trainees will not receive Statutory Maternity Payments from an NHS board but will instead receive Maternity Allowance which will be paid from </w:t>
      </w:r>
      <w:proofErr w:type="spellStart"/>
      <w:r w:rsidRPr="00D153BF">
        <w:rPr>
          <w:rFonts w:ascii="Source Sans Pro" w:eastAsia="Times New Roman" w:hAnsi="Source Sans Pro" w:cs="Helvetica"/>
          <w:sz w:val="24"/>
          <w:szCs w:val="24"/>
          <w:lang w:val="en" w:eastAsia="en-GB"/>
        </w:rPr>
        <w:t>Jobcentre</w:t>
      </w:r>
      <w:proofErr w:type="spellEnd"/>
      <w:r w:rsidRPr="00D153BF">
        <w:rPr>
          <w:rFonts w:ascii="Source Sans Pro" w:eastAsia="Times New Roman" w:hAnsi="Source Sans Pro" w:cs="Helvetica"/>
          <w:sz w:val="24"/>
          <w:szCs w:val="24"/>
          <w:lang w:val="en" w:eastAsia="en-GB"/>
        </w:rPr>
        <w:t xml:space="preserve"> Plus. Regardless of which method of payment you are entitled to you, please be assured that you will be in no financial detriment under the new lead employer arrangements. Over time this will be resolved as trainees will have one employer for the duration of their training </w:t>
      </w:r>
      <w:proofErr w:type="spellStart"/>
      <w:r w:rsidRPr="00D153BF">
        <w:rPr>
          <w:rFonts w:ascii="Source Sans Pro" w:eastAsia="Times New Roman" w:hAnsi="Source Sans Pro" w:cs="Helvetica"/>
          <w:sz w:val="24"/>
          <w:szCs w:val="24"/>
          <w:lang w:val="en" w:eastAsia="en-GB"/>
        </w:rPr>
        <w:t>programme</w:t>
      </w:r>
      <w:proofErr w:type="spellEnd"/>
      <w:r w:rsidRPr="00D153BF">
        <w:rPr>
          <w:rFonts w:ascii="Source Sans Pro" w:eastAsia="Times New Roman" w:hAnsi="Source Sans Pro" w:cs="Helvetica"/>
          <w:sz w:val="24"/>
          <w:szCs w:val="24"/>
          <w:lang w:val="en" w:eastAsia="en-GB"/>
        </w:rPr>
        <w:t>.</w:t>
      </w:r>
    </w:p>
    <w:p w14:paraId="67E8CE12" w14:textId="77777777" w:rsidR="00D153BF" w:rsidRPr="00D153BF" w:rsidRDefault="00D153BF" w:rsidP="00D153BF">
      <w:pPr>
        <w:shd w:val="clear" w:color="auto" w:fill="FFFFFF"/>
        <w:spacing w:after="330" w:line="420" w:lineRule="atLeast"/>
        <w:rPr>
          <w:rFonts w:ascii="Source Sans Pro" w:eastAsia="Times New Roman" w:hAnsi="Source Sans Pro" w:cs="Helvetica"/>
          <w:sz w:val="24"/>
          <w:szCs w:val="24"/>
          <w:lang w:val="en" w:eastAsia="en-GB"/>
        </w:rPr>
      </w:pPr>
      <w:r w:rsidRPr="00D153BF">
        <w:rPr>
          <w:rFonts w:ascii="Source Sans Pro" w:eastAsia="Times New Roman" w:hAnsi="Source Sans Pro" w:cs="Helvetica"/>
          <w:sz w:val="24"/>
          <w:szCs w:val="24"/>
          <w:lang w:val="en" w:eastAsia="en-GB"/>
        </w:rPr>
        <w:t>Each trainee’s entitlements will vary depending on their length of service and previous employer history. Further information relating to maternity pay entitlement can be found on the Government website.</w:t>
      </w:r>
    </w:p>
    <w:p w14:paraId="69367CC0" w14:textId="77777777" w:rsidR="00D153BF" w:rsidRPr="00D153BF" w:rsidRDefault="00D153BF" w:rsidP="00D153BF">
      <w:pPr>
        <w:shd w:val="clear" w:color="auto" w:fill="FFFFFF"/>
        <w:spacing w:after="330" w:line="420" w:lineRule="atLeast"/>
        <w:rPr>
          <w:rFonts w:ascii="Source Sans Pro" w:eastAsia="Times New Roman" w:hAnsi="Source Sans Pro" w:cs="Helvetica"/>
          <w:sz w:val="24"/>
          <w:szCs w:val="24"/>
          <w:lang w:val="en" w:eastAsia="en-GB"/>
        </w:rPr>
      </w:pPr>
      <w:hyperlink r:id="rId15" w:history="1">
        <w:r w:rsidRPr="00D153BF">
          <w:rPr>
            <w:rFonts w:ascii="Source Sans Pro" w:eastAsia="Times New Roman" w:hAnsi="Source Sans Pro" w:cs="Helvetica"/>
            <w:sz w:val="24"/>
            <w:szCs w:val="24"/>
            <w:lang w:val="en" w:eastAsia="en-GB"/>
          </w:rPr>
          <w:t>https://www.gov.uk/employers-maternity-pay-leave</w:t>
        </w:r>
      </w:hyperlink>
    </w:p>
    <w:p w14:paraId="48E69DAC" w14:textId="13203C32" w:rsidR="00D153BF" w:rsidRPr="00D153BF" w:rsidRDefault="00D153BF" w:rsidP="00D153BF">
      <w:pPr>
        <w:shd w:val="clear" w:color="auto" w:fill="FFFFFF"/>
        <w:spacing w:after="330" w:line="420" w:lineRule="atLeast"/>
        <w:rPr>
          <w:rFonts w:ascii="Source Sans Pro" w:eastAsia="Times New Roman" w:hAnsi="Source Sans Pro" w:cs="Helvetica"/>
          <w:sz w:val="24"/>
          <w:szCs w:val="24"/>
          <w:lang w:val="en" w:eastAsia="en-GB"/>
        </w:rPr>
      </w:pPr>
      <w:r w:rsidRPr="00D153BF">
        <w:rPr>
          <w:rFonts w:ascii="Source Sans Pro" w:eastAsia="Times New Roman" w:hAnsi="Source Sans Pro" w:cs="Helvetica"/>
          <w:sz w:val="24"/>
          <w:szCs w:val="24"/>
          <w:lang w:val="en" w:eastAsia="en-GB"/>
        </w:rPr>
        <w:t xml:space="preserve">You can access your employing boards Maternity Policy via the links contained </w:t>
      </w:r>
      <w:hyperlink r:id="rId16" w:history="1">
        <w:r w:rsidRPr="00D153BF">
          <w:rPr>
            <w:rStyle w:val="Hyperlink"/>
            <w:rFonts w:ascii="Source Sans Pro" w:eastAsia="Times New Roman" w:hAnsi="Source Sans Pro" w:cs="Helvetica"/>
            <w:sz w:val="24"/>
            <w:szCs w:val="24"/>
            <w:lang w:val="en" w:eastAsia="en-GB"/>
          </w:rPr>
          <w:t>he</w:t>
        </w:r>
        <w:r w:rsidRPr="00D153BF">
          <w:rPr>
            <w:rStyle w:val="Hyperlink"/>
            <w:rFonts w:ascii="Source Sans Pro" w:eastAsia="Times New Roman" w:hAnsi="Source Sans Pro" w:cs="Helvetica"/>
            <w:sz w:val="24"/>
            <w:szCs w:val="24"/>
            <w:lang w:val="en" w:eastAsia="en-GB"/>
          </w:rPr>
          <w:t>r</w:t>
        </w:r>
        <w:r w:rsidRPr="00D153BF">
          <w:rPr>
            <w:rStyle w:val="Hyperlink"/>
            <w:rFonts w:ascii="Source Sans Pro" w:eastAsia="Times New Roman" w:hAnsi="Source Sans Pro" w:cs="Helvetica"/>
            <w:sz w:val="24"/>
            <w:szCs w:val="24"/>
            <w:lang w:val="en" w:eastAsia="en-GB"/>
          </w:rPr>
          <w:t>e</w:t>
        </w:r>
      </w:hyperlink>
      <w:bookmarkStart w:id="0" w:name="_GoBack"/>
      <w:bookmarkEnd w:id="0"/>
      <w:r w:rsidRPr="00D153BF">
        <w:rPr>
          <w:rFonts w:ascii="Source Sans Pro" w:eastAsia="Times New Roman" w:hAnsi="Source Sans Pro" w:cs="Helvetica"/>
          <w:sz w:val="24"/>
          <w:szCs w:val="24"/>
          <w:lang w:val="en" w:eastAsia="en-GB"/>
        </w:rPr>
        <w:t xml:space="preserve">. Should you have any queries, your employing boards contact details can be found </w:t>
      </w:r>
      <w:hyperlink r:id="rId17" w:history="1">
        <w:r w:rsidRPr="00D153BF">
          <w:rPr>
            <w:rStyle w:val="Hyperlink"/>
            <w:rFonts w:ascii="Source Sans Pro" w:eastAsia="Times New Roman" w:hAnsi="Source Sans Pro" w:cs="Helvetica"/>
            <w:sz w:val="24"/>
            <w:szCs w:val="24"/>
            <w:lang w:val="en" w:eastAsia="en-GB"/>
          </w:rPr>
          <w:t>he</w:t>
        </w:r>
        <w:r w:rsidRPr="00D153BF">
          <w:rPr>
            <w:rStyle w:val="Hyperlink"/>
            <w:rFonts w:ascii="Source Sans Pro" w:eastAsia="Times New Roman" w:hAnsi="Source Sans Pro" w:cs="Helvetica"/>
            <w:sz w:val="24"/>
            <w:szCs w:val="24"/>
            <w:lang w:val="en" w:eastAsia="en-GB"/>
          </w:rPr>
          <w:t>r</w:t>
        </w:r>
        <w:r w:rsidRPr="00D153BF">
          <w:rPr>
            <w:rStyle w:val="Hyperlink"/>
            <w:rFonts w:ascii="Source Sans Pro" w:eastAsia="Times New Roman" w:hAnsi="Source Sans Pro" w:cs="Helvetica"/>
            <w:sz w:val="24"/>
            <w:szCs w:val="24"/>
            <w:lang w:val="en" w:eastAsia="en-GB"/>
          </w:rPr>
          <w:t>e.</w:t>
        </w:r>
      </w:hyperlink>
    </w:p>
    <w:p w14:paraId="2DBB4E89" w14:textId="0F4B3017" w:rsidR="00BE5B8B" w:rsidRPr="0049077C" w:rsidRDefault="00651946" w:rsidP="00BE5B8B">
      <w:pPr>
        <w:rPr>
          <w:rFonts w:ascii="Source Sans Pro" w:hAnsi="Source Sans Pro"/>
          <w:b/>
          <w:sz w:val="24"/>
          <w:szCs w:val="24"/>
        </w:rPr>
      </w:pPr>
      <w:r w:rsidRPr="0049077C">
        <w:rPr>
          <w:rFonts w:ascii="Source Sans Pro" w:hAnsi="Source Sans Pro"/>
          <w:b/>
          <w:sz w:val="24"/>
          <w:szCs w:val="24"/>
        </w:rPr>
        <w:t xml:space="preserve">ROLES AND </w:t>
      </w:r>
      <w:r w:rsidR="00880BA0" w:rsidRPr="0049077C">
        <w:rPr>
          <w:rFonts w:ascii="Source Sans Pro" w:hAnsi="Source Sans Pro"/>
          <w:b/>
          <w:sz w:val="24"/>
          <w:szCs w:val="24"/>
        </w:rPr>
        <w:t>RESPONSBILITIES IN THE LEAD EMPLOYER MODEL</w:t>
      </w:r>
    </w:p>
    <w:p w14:paraId="5E62FF39" w14:textId="1DD40E75" w:rsidR="00BE5B8B" w:rsidRPr="0049077C" w:rsidRDefault="00265FB5" w:rsidP="00BE5B8B">
      <w:pPr>
        <w:rPr>
          <w:rFonts w:ascii="Source Sans Pro" w:hAnsi="Source Sans Pro"/>
          <w:b/>
          <w:color w:val="000000"/>
          <w:sz w:val="24"/>
          <w:szCs w:val="24"/>
        </w:rPr>
      </w:pPr>
      <w:r w:rsidRPr="0049077C">
        <w:rPr>
          <w:rFonts w:ascii="Source Sans Pro" w:hAnsi="Source Sans Pro"/>
          <w:b/>
          <w:color w:val="000000"/>
          <w:sz w:val="24"/>
          <w:szCs w:val="24"/>
        </w:rPr>
        <w:t>Who will pay my salary?</w:t>
      </w:r>
      <w:r w:rsidR="00BE5B8B" w:rsidRPr="0049077C">
        <w:rPr>
          <w:rFonts w:ascii="Source Sans Pro" w:hAnsi="Source Sans Pro"/>
          <w:b/>
          <w:color w:val="000000"/>
          <w:sz w:val="24"/>
          <w:szCs w:val="24"/>
        </w:rPr>
        <w:t xml:space="preserve"> </w:t>
      </w:r>
    </w:p>
    <w:p w14:paraId="7C95BFFD" w14:textId="2F3BB7FC" w:rsidR="00BE5B8B" w:rsidRPr="0049077C" w:rsidRDefault="00265FB5" w:rsidP="00BE5B8B">
      <w:pPr>
        <w:rPr>
          <w:rFonts w:ascii="Source Sans Pro" w:hAnsi="Source Sans Pro"/>
          <w:b/>
          <w:sz w:val="24"/>
          <w:szCs w:val="24"/>
        </w:rPr>
      </w:pPr>
      <w:r w:rsidRPr="0049077C">
        <w:rPr>
          <w:rFonts w:ascii="Source Sans Pro" w:hAnsi="Source Sans Pro"/>
          <w:sz w:val="24"/>
          <w:szCs w:val="24"/>
        </w:rPr>
        <w:t>The Payroll Community will work collaboratively to ensure that doctors and dentists in training continue to be paid accurately by the employing Board</w:t>
      </w:r>
      <w:r w:rsidR="00556AA3" w:rsidRPr="0049077C">
        <w:rPr>
          <w:rFonts w:ascii="Source Sans Pro" w:hAnsi="Source Sans Pro"/>
          <w:sz w:val="24"/>
          <w:szCs w:val="24"/>
        </w:rPr>
        <w:t>.</w:t>
      </w:r>
    </w:p>
    <w:p w14:paraId="6D59E731" w14:textId="0962FEC3" w:rsidR="00BE5B8B" w:rsidRPr="0049077C" w:rsidRDefault="00BE5B8B" w:rsidP="00BE5B8B">
      <w:pPr>
        <w:rPr>
          <w:rFonts w:ascii="Source Sans Pro" w:hAnsi="Source Sans Pro"/>
          <w:b/>
          <w:sz w:val="24"/>
          <w:szCs w:val="24"/>
        </w:rPr>
      </w:pPr>
      <w:r w:rsidRPr="0049077C">
        <w:rPr>
          <w:rFonts w:ascii="Source Sans Pro" w:hAnsi="Source Sans Pro"/>
          <w:b/>
          <w:sz w:val="24"/>
          <w:szCs w:val="24"/>
        </w:rPr>
        <w:t xml:space="preserve">Who has responsibility for clinical governance? </w:t>
      </w:r>
    </w:p>
    <w:p w14:paraId="35D4329E" w14:textId="356C0FA9" w:rsidR="00BE5B8B" w:rsidRPr="0049077C" w:rsidRDefault="00B93DAA" w:rsidP="00BE5B8B">
      <w:pPr>
        <w:rPr>
          <w:rFonts w:ascii="Source Sans Pro" w:hAnsi="Source Sans Pro"/>
          <w:sz w:val="24"/>
          <w:szCs w:val="24"/>
        </w:rPr>
      </w:pPr>
      <w:r w:rsidRPr="0049077C">
        <w:rPr>
          <w:rFonts w:ascii="Source Sans Pro" w:hAnsi="Source Sans Pro"/>
          <w:sz w:val="24"/>
          <w:szCs w:val="24"/>
        </w:rPr>
        <w:t>The Scottish Association of Medical Directors (SAMD) will ensure that clinical governance issues continue to be the responsibility of the placement Board.</w:t>
      </w:r>
    </w:p>
    <w:p w14:paraId="71F4F3E4" w14:textId="77777777" w:rsidR="00BE5B8B" w:rsidRPr="0049077C" w:rsidRDefault="00BE5B8B" w:rsidP="00BE5B8B">
      <w:pPr>
        <w:rPr>
          <w:rFonts w:ascii="Source Sans Pro" w:hAnsi="Source Sans Pro"/>
          <w:b/>
          <w:sz w:val="24"/>
          <w:szCs w:val="24"/>
        </w:rPr>
      </w:pPr>
      <w:r w:rsidRPr="0049077C">
        <w:rPr>
          <w:rFonts w:ascii="Source Sans Pro" w:hAnsi="Source Sans Pro"/>
          <w:b/>
          <w:sz w:val="24"/>
          <w:szCs w:val="24"/>
        </w:rPr>
        <w:t xml:space="preserve">What is the role of the BMA? </w:t>
      </w:r>
    </w:p>
    <w:p w14:paraId="3816EBB8" w14:textId="19D5D5E3" w:rsidR="005F026A" w:rsidRPr="0049077C" w:rsidRDefault="008C6F78" w:rsidP="00935A59">
      <w:pPr>
        <w:rPr>
          <w:rFonts w:ascii="Source Sans Pro" w:hAnsi="Source Sans Pro"/>
          <w:b/>
          <w:sz w:val="24"/>
          <w:szCs w:val="24"/>
        </w:rPr>
      </w:pPr>
      <w:r w:rsidRPr="0049077C">
        <w:rPr>
          <w:rFonts w:ascii="Source Sans Pro" w:hAnsi="Source Sans Pro"/>
          <w:sz w:val="24"/>
          <w:szCs w:val="24"/>
        </w:rPr>
        <w:t>T</w:t>
      </w:r>
      <w:r w:rsidR="005F026A" w:rsidRPr="0049077C">
        <w:rPr>
          <w:rFonts w:ascii="Source Sans Pro" w:hAnsi="Source Sans Pro"/>
          <w:sz w:val="24"/>
          <w:szCs w:val="24"/>
        </w:rPr>
        <w:t>he BMA is working in partnership with NHS Scotland in implementing the lead employer arrangements.</w:t>
      </w:r>
    </w:p>
    <w:p w14:paraId="15D6DE99" w14:textId="77777777" w:rsidR="008C6F78" w:rsidRPr="0049077C" w:rsidRDefault="00BE5B8B" w:rsidP="00BE5B8B">
      <w:pPr>
        <w:rPr>
          <w:rFonts w:ascii="Source Sans Pro" w:hAnsi="Source Sans Pro"/>
          <w:b/>
          <w:sz w:val="24"/>
          <w:szCs w:val="24"/>
        </w:rPr>
      </w:pPr>
      <w:r w:rsidRPr="0049077C">
        <w:rPr>
          <w:rFonts w:ascii="Source Sans Pro" w:hAnsi="Source Sans Pro"/>
          <w:b/>
          <w:sz w:val="24"/>
          <w:szCs w:val="24"/>
        </w:rPr>
        <w:t>Who is my first point of contact should I have any queries?</w:t>
      </w:r>
    </w:p>
    <w:p w14:paraId="2413DE0F" w14:textId="77777777" w:rsidR="00D421A3" w:rsidRPr="00D421A3" w:rsidRDefault="00D421A3" w:rsidP="00D421A3">
      <w:pPr>
        <w:shd w:val="clear" w:color="auto" w:fill="FFFFFF"/>
        <w:spacing w:after="330" w:line="420" w:lineRule="atLeast"/>
        <w:rPr>
          <w:rFonts w:ascii="Source Sans Pro" w:eastAsia="Times New Roman" w:hAnsi="Source Sans Pro" w:cs="Helvetica"/>
          <w:sz w:val="24"/>
          <w:szCs w:val="24"/>
          <w:lang w:val="en" w:eastAsia="en-GB"/>
        </w:rPr>
      </w:pPr>
      <w:r w:rsidRPr="00D421A3">
        <w:rPr>
          <w:rFonts w:ascii="Source Sans Pro" w:eastAsia="Times New Roman" w:hAnsi="Source Sans Pro" w:cs="Helvetica"/>
          <w:sz w:val="24"/>
          <w:szCs w:val="24"/>
          <w:lang w:val="en" w:eastAsia="en-GB"/>
        </w:rPr>
        <w:t>You should contact the medical staffing/ HR department of your placement board in the first instance.</w:t>
      </w:r>
    </w:p>
    <w:p w14:paraId="2D98E159" w14:textId="264003CE" w:rsidR="00994B1B" w:rsidRPr="00D421A3" w:rsidRDefault="00D421A3" w:rsidP="00D421A3">
      <w:pPr>
        <w:shd w:val="clear" w:color="auto" w:fill="FFFFFF"/>
        <w:spacing w:after="330" w:line="420" w:lineRule="atLeast"/>
        <w:rPr>
          <w:rFonts w:ascii="Source Sans Pro" w:eastAsia="Times New Roman" w:hAnsi="Source Sans Pro" w:cs="Helvetica"/>
          <w:sz w:val="24"/>
          <w:szCs w:val="24"/>
          <w:lang w:val="en" w:eastAsia="en-GB"/>
        </w:rPr>
      </w:pPr>
      <w:r w:rsidRPr="00D421A3">
        <w:rPr>
          <w:rFonts w:ascii="Source Sans Pro" w:eastAsia="Times New Roman" w:hAnsi="Source Sans Pro" w:cs="Helvetica"/>
          <w:sz w:val="24"/>
          <w:szCs w:val="24"/>
          <w:lang w:val="en" w:eastAsia="en-GB"/>
        </w:rPr>
        <w:t xml:space="preserve">A list of placement board contacts can be found </w:t>
      </w:r>
      <w:hyperlink r:id="rId18" w:history="1">
        <w:r w:rsidRPr="00301B58">
          <w:rPr>
            <w:rStyle w:val="Hyperlink"/>
            <w:rFonts w:ascii="Source Sans Pro" w:eastAsia="Times New Roman" w:hAnsi="Source Sans Pro" w:cs="Helvetica"/>
            <w:sz w:val="24"/>
            <w:szCs w:val="24"/>
            <w:lang w:val="en" w:eastAsia="en-GB"/>
          </w:rPr>
          <w:t>here.</w:t>
        </w:r>
      </w:hyperlink>
      <w:r w:rsidR="00301B58">
        <w:rPr>
          <w:rFonts w:ascii="Source Sans Pro" w:eastAsia="Times New Roman" w:hAnsi="Source Sans Pro" w:cs="Helvetica"/>
          <w:sz w:val="24"/>
          <w:szCs w:val="24"/>
          <w:lang w:val="en" w:eastAsia="en-GB"/>
        </w:rPr>
        <w:t xml:space="preserve"> </w:t>
      </w:r>
    </w:p>
    <w:p w14:paraId="3D43DE08" w14:textId="77777777" w:rsidR="0004258C" w:rsidRPr="00CC2BC4" w:rsidRDefault="0004258C" w:rsidP="0004258C">
      <w:pPr>
        <w:jc w:val="both"/>
        <w:rPr>
          <w:rFonts w:ascii="Source Sans Pro" w:hAnsi="Source Sans Pro"/>
          <w:b/>
          <w:sz w:val="24"/>
          <w:szCs w:val="24"/>
        </w:rPr>
      </w:pPr>
      <w:r>
        <w:rPr>
          <w:rFonts w:ascii="Source Sans Pro" w:hAnsi="Source Sans Pro"/>
          <w:b/>
          <w:sz w:val="24"/>
          <w:szCs w:val="24"/>
        </w:rPr>
        <w:t xml:space="preserve">Which terms and conditions apply and when? </w:t>
      </w:r>
    </w:p>
    <w:p w14:paraId="5A4131D2" w14:textId="77777777" w:rsidR="0004258C" w:rsidRDefault="0004258C" w:rsidP="0004258C">
      <w:pPr>
        <w:jc w:val="both"/>
        <w:rPr>
          <w:rFonts w:ascii="Source Sans Pro" w:hAnsi="Source Sans Pro"/>
          <w:sz w:val="24"/>
          <w:szCs w:val="24"/>
        </w:rPr>
      </w:pPr>
      <w:r w:rsidRPr="0061113E">
        <w:rPr>
          <w:rFonts w:ascii="Source Sans Pro" w:hAnsi="Source Sans Pro"/>
          <w:sz w:val="24"/>
          <w:szCs w:val="24"/>
        </w:rPr>
        <w:t xml:space="preserve">When in hospital placements, your employment will be subject to the Hospital Contract and the </w:t>
      </w:r>
      <w:hyperlink r:id="rId19" w:history="1">
        <w:r w:rsidRPr="00177023">
          <w:rPr>
            <w:rFonts w:ascii="Source Sans Pro" w:hAnsi="Source Sans Pro"/>
            <w:sz w:val="24"/>
            <w:szCs w:val="24"/>
          </w:rPr>
          <w:t>Terms and Conditions of Service of Hospital Medical and Dental Staff and Doctors in Public Health Medicine and the Community Health Service (Scotland)</w:t>
        </w:r>
      </w:hyperlink>
      <w:r w:rsidRPr="0061113E">
        <w:rPr>
          <w:rFonts w:ascii="Source Sans Pro" w:hAnsi="Source Sans Pro"/>
          <w:sz w:val="24"/>
          <w:szCs w:val="24"/>
        </w:rPr>
        <w:t xml:space="preserve"> as amended from time to time (“the Terms and Conditions of Service”).  You will be provided with a </w:t>
      </w:r>
      <w:r>
        <w:rPr>
          <w:rFonts w:ascii="Source Sans Pro" w:hAnsi="Source Sans Pro"/>
          <w:sz w:val="24"/>
          <w:szCs w:val="24"/>
        </w:rPr>
        <w:t>new Placement Details letter</w:t>
      </w:r>
      <w:r w:rsidRPr="0061113E">
        <w:rPr>
          <w:rFonts w:ascii="Source Sans Pro" w:hAnsi="Source Sans Pro"/>
          <w:sz w:val="24"/>
          <w:szCs w:val="24"/>
        </w:rPr>
        <w:t xml:space="preserve"> in advance of each hospital placement which will confirm your place of work, working pattern and the banding of the </w:t>
      </w:r>
      <w:proofErr w:type="spellStart"/>
      <w:r w:rsidRPr="0061113E">
        <w:rPr>
          <w:rFonts w:ascii="Source Sans Pro" w:hAnsi="Source Sans Pro"/>
          <w:sz w:val="24"/>
          <w:szCs w:val="24"/>
        </w:rPr>
        <w:t>rota</w:t>
      </w:r>
      <w:proofErr w:type="spellEnd"/>
      <w:r w:rsidRPr="0061113E">
        <w:rPr>
          <w:rFonts w:ascii="Source Sans Pro" w:hAnsi="Source Sans Pro"/>
          <w:sz w:val="24"/>
          <w:szCs w:val="24"/>
        </w:rPr>
        <w:t>.</w:t>
      </w:r>
    </w:p>
    <w:p w14:paraId="1B1E8D63" w14:textId="77777777" w:rsidR="0004258C" w:rsidRPr="00177023" w:rsidRDefault="0004258C" w:rsidP="0004258C">
      <w:pPr>
        <w:jc w:val="both"/>
        <w:rPr>
          <w:rFonts w:ascii="Source Sans Pro" w:hAnsi="Source Sans Pro"/>
          <w:sz w:val="24"/>
          <w:szCs w:val="24"/>
        </w:rPr>
      </w:pPr>
      <w:r w:rsidRPr="0061113E">
        <w:rPr>
          <w:rFonts w:ascii="Source Sans Pro" w:hAnsi="Source Sans Pro"/>
          <w:sz w:val="24"/>
          <w:szCs w:val="24"/>
        </w:rPr>
        <w:t xml:space="preserve">When rotating into General Practice your employment will be subject to the terms and conditions, or no less </w:t>
      </w:r>
      <w:proofErr w:type="spellStart"/>
      <w:r w:rsidRPr="0061113E">
        <w:rPr>
          <w:rFonts w:ascii="Source Sans Pro" w:hAnsi="Source Sans Pro"/>
          <w:sz w:val="24"/>
          <w:szCs w:val="24"/>
        </w:rPr>
        <w:t>favourable</w:t>
      </w:r>
      <w:proofErr w:type="spellEnd"/>
      <w:r w:rsidRPr="0061113E">
        <w:rPr>
          <w:rFonts w:ascii="Source Sans Pro" w:hAnsi="Source Sans Pro"/>
          <w:sz w:val="24"/>
          <w:szCs w:val="24"/>
        </w:rPr>
        <w:t xml:space="preserve"> terms and conditions set out in the </w:t>
      </w:r>
      <w:hyperlink r:id="rId20" w:history="1">
        <w:r w:rsidRPr="00177023">
          <w:rPr>
            <w:rFonts w:ascii="Source Sans Pro" w:hAnsi="Source Sans Pro"/>
            <w:sz w:val="24"/>
            <w:szCs w:val="24"/>
          </w:rPr>
          <w:t>BMA Model Contract for GP Specialty Registrars working in General Practice (COGPED)</w:t>
        </w:r>
      </w:hyperlink>
      <w:r w:rsidRPr="0061113E">
        <w:rPr>
          <w:rFonts w:ascii="Source Sans Pro" w:hAnsi="Source Sans Pro"/>
          <w:sz w:val="24"/>
          <w:szCs w:val="24"/>
        </w:rPr>
        <w:t xml:space="preserve"> as amended from time to time.</w:t>
      </w:r>
      <w:r w:rsidRPr="00177023">
        <w:rPr>
          <w:rFonts w:ascii="Source Sans Pro" w:hAnsi="Source Sans Pro"/>
          <w:sz w:val="24"/>
          <w:szCs w:val="24"/>
        </w:rPr>
        <w:t xml:space="preserve"> </w:t>
      </w:r>
    </w:p>
    <w:p w14:paraId="19D754B4" w14:textId="77777777" w:rsidR="0004258C" w:rsidRPr="0061113E" w:rsidRDefault="0004258C" w:rsidP="0004258C">
      <w:pPr>
        <w:pStyle w:val="ListParagraph"/>
        <w:ind w:left="0"/>
        <w:jc w:val="both"/>
        <w:rPr>
          <w:rFonts w:ascii="Source Sans Pro" w:hAnsi="Source Sans Pro"/>
          <w:b/>
          <w:sz w:val="24"/>
          <w:szCs w:val="24"/>
        </w:rPr>
      </w:pPr>
      <w:r>
        <w:rPr>
          <w:rFonts w:ascii="Source Sans Pro" w:hAnsi="Source Sans Pro"/>
          <w:b/>
          <w:sz w:val="24"/>
          <w:szCs w:val="24"/>
        </w:rPr>
        <w:lastRenderedPageBreak/>
        <w:t>Does my previous NHS service count towards continuous employment with my lead employer?</w:t>
      </w:r>
    </w:p>
    <w:p w14:paraId="74D94073" w14:textId="77777777" w:rsidR="0004258C" w:rsidRPr="0061113E" w:rsidRDefault="0004258C" w:rsidP="0004258C">
      <w:pPr>
        <w:jc w:val="both"/>
        <w:rPr>
          <w:rFonts w:ascii="Source Sans Pro" w:hAnsi="Source Sans Pro"/>
          <w:sz w:val="24"/>
          <w:szCs w:val="24"/>
        </w:rPr>
      </w:pPr>
      <w:r w:rsidRPr="0061113E">
        <w:rPr>
          <w:rFonts w:ascii="Source Sans Pro" w:hAnsi="Source Sans Pro"/>
          <w:sz w:val="24"/>
          <w:szCs w:val="24"/>
        </w:rPr>
        <w:t xml:space="preserve">In accordance with the Employment Rights Act 1996, previous employment with </w:t>
      </w:r>
      <w:r>
        <w:rPr>
          <w:rFonts w:ascii="Source Sans Pro" w:hAnsi="Source Sans Pro"/>
          <w:sz w:val="24"/>
          <w:szCs w:val="24"/>
        </w:rPr>
        <w:t xml:space="preserve">the Employing Board </w:t>
      </w:r>
      <w:r w:rsidRPr="0061113E">
        <w:rPr>
          <w:rFonts w:ascii="Source Sans Pro" w:hAnsi="Source Sans Pro"/>
          <w:sz w:val="24"/>
          <w:szCs w:val="24"/>
        </w:rPr>
        <w:t>immediately prior to taking up this appointment count</w:t>
      </w:r>
      <w:r>
        <w:rPr>
          <w:rFonts w:ascii="Source Sans Pro" w:hAnsi="Source Sans Pro"/>
          <w:sz w:val="24"/>
          <w:szCs w:val="24"/>
        </w:rPr>
        <w:t>s</w:t>
      </w:r>
      <w:r w:rsidRPr="0061113E">
        <w:rPr>
          <w:rFonts w:ascii="Source Sans Pro" w:hAnsi="Source Sans Pro"/>
          <w:sz w:val="24"/>
          <w:szCs w:val="24"/>
        </w:rPr>
        <w:t xml:space="preserve"> as part of your period of continuous employment.</w:t>
      </w:r>
      <w:r>
        <w:rPr>
          <w:rFonts w:ascii="Source Sans Pro" w:hAnsi="Source Sans Pro"/>
          <w:sz w:val="24"/>
          <w:szCs w:val="24"/>
        </w:rPr>
        <w:t xml:space="preserve"> </w:t>
      </w:r>
      <w:r w:rsidRPr="0061113E">
        <w:rPr>
          <w:rFonts w:ascii="Source Sans Pro" w:hAnsi="Source Sans Pro"/>
          <w:sz w:val="24"/>
          <w:szCs w:val="24"/>
        </w:rPr>
        <w:t xml:space="preserve">However, </w:t>
      </w:r>
      <w:proofErr w:type="gramStart"/>
      <w:r w:rsidRPr="0061113E">
        <w:rPr>
          <w:rFonts w:ascii="Source Sans Pro" w:hAnsi="Source Sans Pro"/>
          <w:sz w:val="24"/>
          <w:szCs w:val="24"/>
        </w:rPr>
        <w:t>for the purpose of</w:t>
      </w:r>
      <w:proofErr w:type="gramEnd"/>
      <w:r w:rsidRPr="0061113E">
        <w:rPr>
          <w:rFonts w:ascii="Source Sans Pro" w:hAnsi="Source Sans Pro"/>
          <w:sz w:val="24"/>
          <w:szCs w:val="24"/>
        </w:rPr>
        <w:t xml:space="preserve"> certain NHS conditions of service, previous NHS service not treated as "continuous” under the provisions of the above Act, may be reckonable for certain purposes under the Terms &amp; Conditions of Service.  </w:t>
      </w:r>
    </w:p>
    <w:p w14:paraId="38A62ADD" w14:textId="77777777" w:rsidR="0004258C" w:rsidRPr="00806D2C" w:rsidRDefault="0004258C" w:rsidP="0004258C">
      <w:pPr>
        <w:jc w:val="both"/>
        <w:rPr>
          <w:rFonts w:ascii="Source Sans Pro" w:hAnsi="Source Sans Pro"/>
          <w:b/>
          <w:sz w:val="24"/>
          <w:szCs w:val="24"/>
        </w:rPr>
      </w:pPr>
      <w:r>
        <w:rPr>
          <w:rFonts w:ascii="Source Sans Pro" w:hAnsi="Source Sans Pro"/>
          <w:b/>
          <w:sz w:val="24"/>
          <w:szCs w:val="24"/>
        </w:rPr>
        <w:t>How will grievances be dealt with during my employment?</w:t>
      </w:r>
    </w:p>
    <w:p w14:paraId="59C72E6F" w14:textId="13059A04" w:rsidR="0004258C" w:rsidRPr="0061113E" w:rsidRDefault="0004258C" w:rsidP="0004258C">
      <w:pPr>
        <w:jc w:val="both"/>
        <w:rPr>
          <w:rFonts w:ascii="Source Sans Pro" w:hAnsi="Source Sans Pro"/>
          <w:sz w:val="24"/>
          <w:szCs w:val="24"/>
        </w:rPr>
      </w:pPr>
      <w:r w:rsidRPr="0061113E">
        <w:rPr>
          <w:rFonts w:ascii="Source Sans Pro" w:hAnsi="Source Sans Pro"/>
          <w:sz w:val="24"/>
          <w:szCs w:val="24"/>
        </w:rPr>
        <w:t xml:space="preserve">If you have a grievance </w:t>
      </w:r>
      <w:proofErr w:type="gramStart"/>
      <w:r w:rsidRPr="0061113E">
        <w:rPr>
          <w:rFonts w:ascii="Source Sans Pro" w:hAnsi="Source Sans Pro"/>
          <w:sz w:val="24"/>
          <w:szCs w:val="24"/>
        </w:rPr>
        <w:t>in connection with</w:t>
      </w:r>
      <w:proofErr w:type="gramEnd"/>
      <w:r w:rsidRPr="0061113E">
        <w:rPr>
          <w:rFonts w:ascii="Source Sans Pro" w:hAnsi="Source Sans Pro"/>
          <w:sz w:val="24"/>
          <w:szCs w:val="24"/>
        </w:rPr>
        <w:t xml:space="preserve"> your employment, you should normally notify your supervisor who will take such steps as necessary and who will follow </w:t>
      </w:r>
      <w:r w:rsidR="00EB7CA0">
        <w:rPr>
          <w:rFonts w:ascii="Source Sans Pro" w:hAnsi="Source Sans Pro"/>
          <w:sz w:val="24"/>
          <w:szCs w:val="24"/>
        </w:rPr>
        <w:t>the employing Board’s</w:t>
      </w:r>
      <w:r w:rsidRPr="0061113E">
        <w:rPr>
          <w:rFonts w:ascii="Source Sans Pro" w:hAnsi="Source Sans Pro"/>
          <w:sz w:val="24"/>
          <w:szCs w:val="24"/>
        </w:rPr>
        <w:t xml:space="preserve"> grievance procedure (as amended from time to time).</w:t>
      </w:r>
      <w:r>
        <w:rPr>
          <w:rFonts w:ascii="Source Sans Pro" w:hAnsi="Source Sans Pro"/>
          <w:sz w:val="24"/>
          <w:szCs w:val="24"/>
        </w:rPr>
        <w:t xml:space="preserve">  The nature of the grievance will have a bearing on who leads the grievance. When the grievance pertains to pay or terms and conditions, </w:t>
      </w:r>
      <w:r w:rsidR="00EB7CA0">
        <w:rPr>
          <w:rFonts w:ascii="Source Sans Pro" w:hAnsi="Source Sans Pro"/>
          <w:sz w:val="24"/>
          <w:szCs w:val="24"/>
        </w:rPr>
        <w:t xml:space="preserve">the </w:t>
      </w:r>
      <w:r w:rsidR="006E7652">
        <w:rPr>
          <w:rFonts w:ascii="Source Sans Pro" w:hAnsi="Source Sans Pro"/>
          <w:sz w:val="24"/>
          <w:szCs w:val="24"/>
        </w:rPr>
        <w:t>placement</w:t>
      </w:r>
      <w:r w:rsidR="00EB7CA0">
        <w:rPr>
          <w:rFonts w:ascii="Source Sans Pro" w:hAnsi="Source Sans Pro"/>
          <w:sz w:val="24"/>
          <w:szCs w:val="24"/>
        </w:rPr>
        <w:t xml:space="preserve"> Board </w:t>
      </w:r>
      <w:r>
        <w:rPr>
          <w:rFonts w:ascii="Source Sans Pro" w:hAnsi="Source Sans Pro"/>
          <w:sz w:val="24"/>
          <w:szCs w:val="24"/>
        </w:rPr>
        <w:t xml:space="preserve">will lead the grievance process. When a grievance relates to a local issue, the placement Board/ practice may lead the grievance process, feeding back information and outcomes to </w:t>
      </w:r>
      <w:r w:rsidR="00EB7CA0">
        <w:rPr>
          <w:rFonts w:ascii="Source Sans Pro" w:hAnsi="Source Sans Pro"/>
          <w:sz w:val="24"/>
          <w:szCs w:val="24"/>
        </w:rPr>
        <w:t>the employing Board</w:t>
      </w:r>
      <w:r w:rsidR="006E7652">
        <w:rPr>
          <w:rFonts w:ascii="Source Sans Pro" w:hAnsi="Source Sans Pro"/>
          <w:sz w:val="24"/>
          <w:szCs w:val="24"/>
        </w:rPr>
        <w:t>.</w:t>
      </w:r>
    </w:p>
    <w:p w14:paraId="494D4379" w14:textId="2FD5269A" w:rsidR="0004258C" w:rsidRPr="0061113E" w:rsidRDefault="0004258C" w:rsidP="0004258C">
      <w:pPr>
        <w:jc w:val="both"/>
        <w:rPr>
          <w:rFonts w:ascii="Source Sans Pro" w:hAnsi="Source Sans Pro"/>
          <w:b/>
          <w:sz w:val="24"/>
          <w:szCs w:val="24"/>
        </w:rPr>
      </w:pPr>
      <w:r w:rsidRPr="0061113E">
        <w:rPr>
          <w:rFonts w:ascii="Source Sans Pro" w:hAnsi="Source Sans Pro"/>
          <w:sz w:val="24"/>
          <w:szCs w:val="24"/>
        </w:rPr>
        <w:t xml:space="preserve">Disputes relating to education and training </w:t>
      </w:r>
      <w:r>
        <w:rPr>
          <w:rFonts w:ascii="Source Sans Pro" w:hAnsi="Source Sans Pro"/>
          <w:sz w:val="24"/>
          <w:szCs w:val="24"/>
        </w:rPr>
        <w:t>will</w:t>
      </w:r>
      <w:r w:rsidRPr="0061113E">
        <w:rPr>
          <w:rFonts w:ascii="Source Sans Pro" w:hAnsi="Source Sans Pro"/>
          <w:sz w:val="24"/>
          <w:szCs w:val="24"/>
        </w:rPr>
        <w:t xml:space="preserve"> still be referred to the Director of Postgraduate General Practice Education</w:t>
      </w:r>
      <w:r w:rsidR="006E7652">
        <w:rPr>
          <w:rFonts w:ascii="Source Sans Pro" w:hAnsi="Source Sans Pro"/>
          <w:sz w:val="24"/>
          <w:szCs w:val="24"/>
        </w:rPr>
        <w:t xml:space="preserve"> and Director of Medical Education for the other employing board</w:t>
      </w:r>
      <w:r w:rsidRPr="0061113E">
        <w:rPr>
          <w:rFonts w:ascii="Source Sans Pro" w:hAnsi="Source Sans Pro"/>
          <w:sz w:val="24"/>
          <w:szCs w:val="24"/>
        </w:rPr>
        <w:t xml:space="preserve"> as appropriate. </w:t>
      </w:r>
    </w:p>
    <w:p w14:paraId="3422490E" w14:textId="77777777" w:rsidR="0004258C" w:rsidRDefault="0004258C" w:rsidP="0004258C">
      <w:pPr>
        <w:jc w:val="both"/>
        <w:rPr>
          <w:rFonts w:ascii="Source Sans Pro" w:hAnsi="Source Sans Pro"/>
          <w:sz w:val="24"/>
          <w:szCs w:val="24"/>
        </w:rPr>
      </w:pPr>
      <w:r w:rsidRPr="004A0A8D">
        <w:rPr>
          <w:rFonts w:ascii="Source Sans Pro" w:hAnsi="Source Sans Pro"/>
          <w:sz w:val="24"/>
          <w:szCs w:val="24"/>
        </w:rPr>
        <w:t>Banding appeals will be led by the placement Board.</w:t>
      </w:r>
    </w:p>
    <w:p w14:paraId="58885EA1" w14:textId="77777777" w:rsidR="0004258C" w:rsidRDefault="0004258C" w:rsidP="0004258C">
      <w:pPr>
        <w:pStyle w:val="NormalWeb"/>
        <w:rPr>
          <w:rFonts w:ascii="Source Sans Pro" w:eastAsia="Calibri" w:hAnsi="Source Sans Pro"/>
          <w:b/>
          <w:lang w:eastAsia="en-US"/>
        </w:rPr>
      </w:pPr>
      <w:r>
        <w:rPr>
          <w:rFonts w:ascii="Source Sans Pro" w:eastAsia="Calibri" w:hAnsi="Source Sans Pro"/>
          <w:b/>
          <w:lang w:eastAsia="en-US"/>
        </w:rPr>
        <w:t xml:space="preserve">How do I raise concerns? </w:t>
      </w:r>
    </w:p>
    <w:p w14:paraId="02A332EA" w14:textId="77777777" w:rsidR="0004258C" w:rsidRDefault="0004258C" w:rsidP="0004258C">
      <w:pPr>
        <w:jc w:val="both"/>
        <w:rPr>
          <w:rFonts w:ascii="Source Sans Pro" w:hAnsi="Source Sans Pro"/>
          <w:sz w:val="24"/>
          <w:szCs w:val="24"/>
        </w:rPr>
      </w:pPr>
      <w:r w:rsidRPr="00D24897">
        <w:rPr>
          <w:rFonts w:ascii="Source Sans Pro" w:hAnsi="Source Sans Pro"/>
          <w:sz w:val="24"/>
          <w:szCs w:val="24"/>
        </w:rPr>
        <w:t xml:space="preserve">Concerns should be raised at an early stage with the </w:t>
      </w:r>
      <w:r>
        <w:rPr>
          <w:rFonts w:ascii="Source Sans Pro" w:hAnsi="Source Sans Pro"/>
          <w:sz w:val="24"/>
          <w:szCs w:val="24"/>
        </w:rPr>
        <w:t>E</w:t>
      </w:r>
      <w:r w:rsidRPr="00D24897">
        <w:rPr>
          <w:rFonts w:ascii="Source Sans Pro" w:hAnsi="Source Sans Pro"/>
          <w:sz w:val="24"/>
          <w:szCs w:val="24"/>
        </w:rPr>
        <w:t>mploying Board</w:t>
      </w:r>
      <w:r>
        <w:rPr>
          <w:rFonts w:ascii="Source Sans Pro" w:hAnsi="Source Sans Pro"/>
          <w:sz w:val="24"/>
          <w:szCs w:val="24"/>
        </w:rPr>
        <w:t xml:space="preserve"> </w:t>
      </w:r>
      <w:r w:rsidRPr="00D24897">
        <w:rPr>
          <w:rFonts w:ascii="Source Sans Pro" w:hAnsi="Source Sans Pro"/>
          <w:sz w:val="24"/>
          <w:szCs w:val="24"/>
        </w:rPr>
        <w:t xml:space="preserve">or </w:t>
      </w:r>
      <w:r>
        <w:rPr>
          <w:rFonts w:ascii="Source Sans Pro" w:hAnsi="Source Sans Pro"/>
          <w:sz w:val="24"/>
          <w:szCs w:val="24"/>
        </w:rPr>
        <w:t>P</w:t>
      </w:r>
      <w:r w:rsidRPr="00D24897">
        <w:rPr>
          <w:rFonts w:ascii="Source Sans Pro" w:hAnsi="Source Sans Pro"/>
          <w:sz w:val="24"/>
          <w:szCs w:val="24"/>
        </w:rPr>
        <w:t>lacement Board</w:t>
      </w:r>
      <w:r>
        <w:rPr>
          <w:rFonts w:ascii="Source Sans Pro" w:hAnsi="Source Sans Pro"/>
          <w:sz w:val="24"/>
          <w:szCs w:val="24"/>
        </w:rPr>
        <w:t xml:space="preserve"> </w:t>
      </w:r>
      <w:r w:rsidRPr="00D24897">
        <w:rPr>
          <w:rFonts w:ascii="Source Sans Pro" w:hAnsi="Source Sans Pro"/>
          <w:sz w:val="24"/>
          <w:szCs w:val="24"/>
        </w:rPr>
        <w:t xml:space="preserve">as appropriate. </w:t>
      </w:r>
      <w:r>
        <w:rPr>
          <w:rFonts w:ascii="Source Sans Pro" w:hAnsi="Source Sans Pro"/>
          <w:sz w:val="24"/>
          <w:szCs w:val="24"/>
        </w:rPr>
        <w:t>Please see the Whistleblowing Policies of the Employing Board and the Placement Board</w:t>
      </w:r>
      <w:r w:rsidRPr="00D24897">
        <w:rPr>
          <w:rFonts w:ascii="Source Sans Pro" w:hAnsi="Source Sans Pro"/>
          <w:sz w:val="24"/>
          <w:szCs w:val="24"/>
        </w:rPr>
        <w:t>. This does not affect your rights under the Public Interest Disclosure Act 1998.</w:t>
      </w:r>
    </w:p>
    <w:p w14:paraId="3A13FA9E" w14:textId="1F49F037" w:rsidR="00BE5B8B" w:rsidRPr="0049077C" w:rsidRDefault="00BE5B8B" w:rsidP="00BE5B8B">
      <w:pPr>
        <w:rPr>
          <w:rFonts w:ascii="Source Sans Pro" w:hAnsi="Source Sans Pro"/>
          <w:b/>
          <w:sz w:val="24"/>
          <w:szCs w:val="24"/>
        </w:rPr>
      </w:pPr>
      <w:r w:rsidRPr="0049077C">
        <w:rPr>
          <w:rFonts w:ascii="Source Sans Pro" w:hAnsi="Source Sans Pro"/>
          <w:b/>
          <w:sz w:val="24"/>
          <w:szCs w:val="24"/>
        </w:rPr>
        <w:t>How will the lead employer arrangements be quality assured?</w:t>
      </w:r>
    </w:p>
    <w:p w14:paraId="6155841E" w14:textId="7E33534E" w:rsidR="00C93F5F" w:rsidRPr="0049077C" w:rsidRDefault="008C6F78" w:rsidP="00935A59">
      <w:pPr>
        <w:rPr>
          <w:rFonts w:ascii="Source Sans Pro" w:hAnsi="Source Sans Pro"/>
          <w:b/>
          <w:sz w:val="24"/>
          <w:szCs w:val="24"/>
        </w:rPr>
      </w:pPr>
      <w:r w:rsidRPr="0049077C">
        <w:rPr>
          <w:rFonts w:ascii="Source Sans Pro" w:hAnsi="Source Sans Pro"/>
          <w:sz w:val="24"/>
          <w:szCs w:val="24"/>
        </w:rPr>
        <w:t>M</w:t>
      </w:r>
      <w:r w:rsidR="00C93F5F" w:rsidRPr="0049077C">
        <w:rPr>
          <w:rFonts w:ascii="Source Sans Pro" w:hAnsi="Source Sans Pro"/>
          <w:sz w:val="24"/>
          <w:szCs w:val="24"/>
        </w:rPr>
        <w:t>edical staffing colleagues across placement Boards and employing Boards will work collaboratively to ensure that the lead employer model delivers an improved employment experience for trainees and reduced duplication of administration. Placement Board medical staffing colleagues will discharge employment responsibilities on behalf of the lead employers as detailed in Once for Scotland Policies and the Employment Responsibilities Agreement.</w:t>
      </w:r>
    </w:p>
    <w:p w14:paraId="1FFD0E36" w14:textId="120FC243" w:rsidR="002B569F" w:rsidRPr="0049077C" w:rsidRDefault="002B569F" w:rsidP="00935A59">
      <w:pPr>
        <w:rPr>
          <w:rFonts w:ascii="Source Sans Pro" w:hAnsi="Source Sans Pro"/>
          <w:b/>
          <w:sz w:val="24"/>
          <w:szCs w:val="24"/>
        </w:rPr>
      </w:pPr>
      <w:r w:rsidRPr="0049077C">
        <w:rPr>
          <w:rFonts w:ascii="Source Sans Pro" w:hAnsi="Source Sans Pro"/>
          <w:sz w:val="24"/>
          <w:szCs w:val="24"/>
        </w:rPr>
        <w:t>The SMT HR Subgroup</w:t>
      </w:r>
      <w:r w:rsidRPr="0049077C">
        <w:rPr>
          <w:rFonts w:ascii="Source Sans Pro" w:hAnsi="Source Sans Pro"/>
          <w:b/>
          <w:sz w:val="24"/>
          <w:szCs w:val="24"/>
        </w:rPr>
        <w:t xml:space="preserve"> </w:t>
      </w:r>
      <w:r w:rsidRPr="0049077C">
        <w:rPr>
          <w:rFonts w:ascii="Source Sans Pro" w:hAnsi="Source Sans Pro"/>
          <w:sz w:val="24"/>
          <w:szCs w:val="24"/>
        </w:rPr>
        <w:t>will continue to meet monthly to discuss operational aspects of the employment of doctors and dentists in training, including the development and application of Once for Scotland policies, with a remit of ensuring consistency and transparency across Boards.</w:t>
      </w:r>
    </w:p>
    <w:p w14:paraId="64682618" w14:textId="4582166F" w:rsidR="00540A78" w:rsidRPr="0049077C" w:rsidRDefault="005F6270" w:rsidP="00BE5B8B">
      <w:pPr>
        <w:rPr>
          <w:rFonts w:ascii="Source Sans Pro" w:hAnsi="Source Sans Pro"/>
          <w:b/>
          <w:sz w:val="24"/>
          <w:szCs w:val="24"/>
        </w:rPr>
      </w:pPr>
      <w:r w:rsidRPr="0049077C">
        <w:rPr>
          <w:rFonts w:ascii="Source Sans Pro" w:hAnsi="Source Sans Pro"/>
          <w:b/>
          <w:sz w:val="24"/>
          <w:szCs w:val="24"/>
        </w:rPr>
        <w:lastRenderedPageBreak/>
        <w:t>Who will be responsible for the delivery of medical education and training under the new arrangements?</w:t>
      </w:r>
    </w:p>
    <w:p w14:paraId="2AA3827B" w14:textId="0E193B3D" w:rsidR="005F6270" w:rsidRPr="0049077C" w:rsidRDefault="005F6270" w:rsidP="00BE5B8B">
      <w:pPr>
        <w:rPr>
          <w:rFonts w:ascii="Source Sans Pro" w:hAnsi="Source Sans Pro"/>
          <w:sz w:val="24"/>
          <w:szCs w:val="24"/>
        </w:rPr>
      </w:pPr>
      <w:r w:rsidRPr="0049077C">
        <w:rPr>
          <w:rFonts w:ascii="Source Sans Pro" w:hAnsi="Source Sans Pro"/>
          <w:sz w:val="24"/>
          <w:szCs w:val="24"/>
        </w:rPr>
        <w:t>Directors of Medical Education will continue to have responsibility for the delivery in placement Boards of medical education for doctors and dentists in training.</w:t>
      </w:r>
    </w:p>
    <w:p w14:paraId="4A90A57F" w14:textId="78F728A2" w:rsidR="0010656A" w:rsidRPr="004B7C67" w:rsidRDefault="008C6F78">
      <w:pPr>
        <w:rPr>
          <w:rFonts w:ascii="Source Sans Pro" w:hAnsi="Source Sans Pro"/>
          <w:sz w:val="24"/>
          <w:szCs w:val="24"/>
        </w:rPr>
      </w:pPr>
      <w:r w:rsidRPr="0049077C">
        <w:rPr>
          <w:rFonts w:ascii="Source Sans Pro" w:hAnsi="Source Sans Pro"/>
          <w:sz w:val="24"/>
          <w:szCs w:val="24"/>
        </w:rPr>
        <w:t>T</w:t>
      </w:r>
      <w:r w:rsidR="005F6270" w:rsidRPr="0049077C">
        <w:rPr>
          <w:rFonts w:ascii="Source Sans Pro" w:hAnsi="Source Sans Pro"/>
          <w:sz w:val="24"/>
          <w:szCs w:val="24"/>
        </w:rPr>
        <w:t>he Scotland Deanery, NES, will continue to have responsibility for postgraduate medical education and training as set out in the GMC Quality Improvement Framework, and Standards.  The full scope of NES’ responsibilities are described in the Service Level Agreement: Arrangements to Support the Delivery of Undergraduate and Postgraduate Medical Education and Training in Scotland.</w:t>
      </w:r>
    </w:p>
    <w:p w14:paraId="392EDDD1" w14:textId="6625934C" w:rsidR="00976C48" w:rsidRPr="0049077C" w:rsidRDefault="00976C48">
      <w:pPr>
        <w:rPr>
          <w:rFonts w:ascii="Source Sans Pro" w:hAnsi="Source Sans Pro"/>
          <w:b/>
          <w:sz w:val="24"/>
          <w:szCs w:val="24"/>
        </w:rPr>
      </w:pPr>
      <w:r w:rsidRPr="0049077C">
        <w:rPr>
          <w:rFonts w:ascii="Source Sans Pro" w:hAnsi="Source Sans Pro"/>
          <w:b/>
          <w:sz w:val="24"/>
          <w:szCs w:val="24"/>
        </w:rPr>
        <w:t>WHAT HAPPENS NOW?</w:t>
      </w:r>
    </w:p>
    <w:p w14:paraId="106969C9" w14:textId="62B447AF" w:rsidR="00953234" w:rsidRPr="0049077C" w:rsidRDefault="00953234">
      <w:pPr>
        <w:rPr>
          <w:rFonts w:ascii="Source Sans Pro" w:hAnsi="Source Sans Pro"/>
          <w:b/>
          <w:sz w:val="24"/>
          <w:szCs w:val="24"/>
        </w:rPr>
      </w:pPr>
      <w:r w:rsidRPr="0049077C">
        <w:rPr>
          <w:rFonts w:ascii="Source Sans Pro" w:hAnsi="Source Sans Pro"/>
          <w:b/>
          <w:sz w:val="24"/>
          <w:szCs w:val="24"/>
        </w:rPr>
        <w:t>What do I need to do?</w:t>
      </w:r>
    </w:p>
    <w:p w14:paraId="46A7B8AC" w14:textId="33FBFAD9" w:rsidR="00E20262" w:rsidRDefault="00E20262">
      <w:pPr>
        <w:rPr>
          <w:rFonts w:ascii="Source Sans Pro" w:hAnsi="Source Sans Pro"/>
          <w:sz w:val="24"/>
          <w:szCs w:val="24"/>
        </w:rPr>
      </w:pPr>
      <w:r w:rsidRPr="0049077C">
        <w:rPr>
          <w:rFonts w:ascii="Source Sans Pro" w:hAnsi="Source Sans Pro"/>
          <w:sz w:val="24"/>
          <w:szCs w:val="24"/>
        </w:rPr>
        <w:t>If you are a current or future doctor</w:t>
      </w:r>
      <w:r w:rsidR="00697222" w:rsidRPr="0049077C">
        <w:rPr>
          <w:rFonts w:ascii="Source Sans Pro" w:hAnsi="Source Sans Pro"/>
          <w:sz w:val="24"/>
          <w:szCs w:val="24"/>
        </w:rPr>
        <w:t xml:space="preserve"> or dentist</w:t>
      </w:r>
      <w:r w:rsidRPr="0049077C">
        <w:rPr>
          <w:rFonts w:ascii="Source Sans Pro" w:hAnsi="Source Sans Pro"/>
          <w:sz w:val="24"/>
          <w:szCs w:val="24"/>
        </w:rPr>
        <w:t xml:space="preserve"> in training you will receive information from </w:t>
      </w:r>
      <w:proofErr w:type="spellStart"/>
      <w:r w:rsidRPr="0049077C">
        <w:rPr>
          <w:rFonts w:ascii="Source Sans Pro" w:hAnsi="Source Sans Pro"/>
          <w:sz w:val="24"/>
          <w:szCs w:val="24"/>
        </w:rPr>
        <w:t>Turas</w:t>
      </w:r>
      <w:proofErr w:type="spellEnd"/>
      <w:r w:rsidRPr="0049077C">
        <w:rPr>
          <w:rFonts w:ascii="Source Sans Pro" w:hAnsi="Source Sans Pro"/>
          <w:sz w:val="24"/>
          <w:szCs w:val="24"/>
        </w:rPr>
        <w:t xml:space="preserve"> People about the next steps.</w:t>
      </w:r>
    </w:p>
    <w:p w14:paraId="64D330F8" w14:textId="2D2F4085" w:rsidR="003517C8" w:rsidRDefault="003517C8">
      <w:pPr>
        <w:rPr>
          <w:rFonts w:ascii="Source Sans Pro" w:hAnsi="Source Sans Pro"/>
          <w:b/>
          <w:sz w:val="24"/>
          <w:szCs w:val="24"/>
        </w:rPr>
      </w:pPr>
      <w:r>
        <w:rPr>
          <w:rFonts w:ascii="Source Sans Pro" w:hAnsi="Source Sans Pro"/>
          <w:b/>
          <w:sz w:val="24"/>
          <w:szCs w:val="24"/>
        </w:rPr>
        <w:t xml:space="preserve">What do I need to have ready to start my new </w:t>
      </w:r>
      <w:proofErr w:type="spellStart"/>
      <w:r>
        <w:rPr>
          <w:rFonts w:ascii="Source Sans Pro" w:hAnsi="Source Sans Pro"/>
          <w:b/>
          <w:sz w:val="24"/>
          <w:szCs w:val="24"/>
        </w:rPr>
        <w:t>programme</w:t>
      </w:r>
      <w:proofErr w:type="spellEnd"/>
      <w:r>
        <w:rPr>
          <w:rFonts w:ascii="Source Sans Pro" w:hAnsi="Source Sans Pro"/>
          <w:b/>
          <w:sz w:val="24"/>
          <w:szCs w:val="24"/>
        </w:rPr>
        <w:t>/rotation?</w:t>
      </w:r>
    </w:p>
    <w:p w14:paraId="08CAE877" w14:textId="226D54E9" w:rsidR="003517C8" w:rsidRPr="003517C8" w:rsidRDefault="003517C8">
      <w:pPr>
        <w:rPr>
          <w:rFonts w:ascii="Source Sans Pro" w:hAnsi="Source Sans Pro"/>
          <w:sz w:val="24"/>
          <w:szCs w:val="24"/>
        </w:rPr>
      </w:pPr>
      <w:r>
        <w:rPr>
          <w:rFonts w:ascii="Source Sans Pro" w:hAnsi="Source Sans Pro"/>
          <w:sz w:val="24"/>
          <w:szCs w:val="24"/>
        </w:rPr>
        <w:t xml:space="preserve">Most trainees will need to complete a staff engagement form and occupational </w:t>
      </w:r>
      <w:r w:rsidR="00063989">
        <w:rPr>
          <w:rFonts w:ascii="Source Sans Pro" w:hAnsi="Source Sans Pro"/>
          <w:sz w:val="24"/>
          <w:szCs w:val="24"/>
        </w:rPr>
        <w:t xml:space="preserve">form on </w:t>
      </w:r>
      <w:proofErr w:type="spellStart"/>
      <w:r w:rsidR="00063989">
        <w:rPr>
          <w:rFonts w:ascii="Source Sans Pro" w:hAnsi="Source Sans Pro"/>
          <w:sz w:val="24"/>
          <w:szCs w:val="24"/>
        </w:rPr>
        <w:t>Turas</w:t>
      </w:r>
      <w:proofErr w:type="spellEnd"/>
      <w:r w:rsidR="00063989">
        <w:rPr>
          <w:rFonts w:ascii="Source Sans Pro" w:hAnsi="Source Sans Pro"/>
          <w:sz w:val="24"/>
          <w:szCs w:val="24"/>
        </w:rPr>
        <w:t xml:space="preserve"> People. Once your pre-employment checks are complete, other documents specific to your training </w:t>
      </w:r>
      <w:proofErr w:type="spellStart"/>
      <w:r w:rsidR="00063989">
        <w:rPr>
          <w:rFonts w:ascii="Source Sans Pro" w:hAnsi="Source Sans Pro"/>
          <w:sz w:val="24"/>
          <w:szCs w:val="24"/>
        </w:rPr>
        <w:t>programme</w:t>
      </w:r>
      <w:proofErr w:type="spellEnd"/>
      <w:r w:rsidR="00063989">
        <w:rPr>
          <w:rFonts w:ascii="Source Sans Pro" w:hAnsi="Source Sans Pro"/>
          <w:sz w:val="24"/>
          <w:szCs w:val="24"/>
        </w:rPr>
        <w:t xml:space="preserve"> and placement board will be send to you by your placement board. </w:t>
      </w:r>
    </w:p>
    <w:p w14:paraId="12BB2038" w14:textId="1611B95D" w:rsidR="00953234" w:rsidRPr="0049077C" w:rsidRDefault="00953234">
      <w:pPr>
        <w:rPr>
          <w:rFonts w:ascii="Source Sans Pro" w:hAnsi="Source Sans Pro"/>
          <w:b/>
          <w:sz w:val="24"/>
          <w:szCs w:val="24"/>
        </w:rPr>
      </w:pPr>
      <w:r w:rsidRPr="0049077C">
        <w:rPr>
          <w:rFonts w:ascii="Source Sans Pro" w:hAnsi="Source Sans Pro"/>
          <w:b/>
          <w:sz w:val="24"/>
          <w:szCs w:val="24"/>
        </w:rPr>
        <w:t>Where can I find out more?</w:t>
      </w:r>
    </w:p>
    <w:p w14:paraId="4100E60C" w14:textId="3BC94536" w:rsidR="00953234" w:rsidRPr="0049077C" w:rsidRDefault="00697222">
      <w:pPr>
        <w:rPr>
          <w:rFonts w:ascii="Source Sans Pro" w:hAnsi="Source Sans Pro"/>
          <w:sz w:val="24"/>
          <w:szCs w:val="24"/>
        </w:rPr>
      </w:pPr>
      <w:r w:rsidRPr="0049077C">
        <w:rPr>
          <w:rFonts w:ascii="Source Sans Pro" w:hAnsi="Source Sans Pro"/>
          <w:sz w:val="24"/>
          <w:szCs w:val="24"/>
        </w:rPr>
        <w:t>Please see the Hub for more information on the lead employer arrangements.</w:t>
      </w:r>
      <w:r w:rsidR="00E159C9">
        <w:rPr>
          <w:rFonts w:ascii="Source Sans Pro" w:hAnsi="Source Sans Pro"/>
          <w:sz w:val="24"/>
          <w:szCs w:val="24"/>
        </w:rPr>
        <w:t xml:space="preserve"> We will continue to update the Hub with additional information.</w:t>
      </w:r>
    </w:p>
    <w:p w14:paraId="26BCBB7D" w14:textId="255CEFCD" w:rsidR="00697222" w:rsidRDefault="00705AF3">
      <w:pPr>
        <w:rPr>
          <w:rFonts w:ascii="Source Sans Pro" w:hAnsi="Source Sans Pro"/>
          <w:sz w:val="24"/>
          <w:szCs w:val="24"/>
        </w:rPr>
      </w:pPr>
      <w:hyperlink r:id="rId21" w:history="1">
        <w:r w:rsidR="00697222" w:rsidRPr="0049077C">
          <w:rPr>
            <w:rStyle w:val="Hyperlink"/>
            <w:rFonts w:ascii="Source Sans Pro" w:hAnsi="Source Sans Pro"/>
            <w:sz w:val="24"/>
            <w:szCs w:val="24"/>
          </w:rPr>
          <w:t>http://hub.nes.digital/</w:t>
        </w:r>
      </w:hyperlink>
      <w:r w:rsidR="00697222" w:rsidRPr="0049077C">
        <w:rPr>
          <w:rFonts w:ascii="Source Sans Pro" w:hAnsi="Source Sans Pro"/>
          <w:sz w:val="24"/>
          <w:szCs w:val="24"/>
        </w:rPr>
        <w:t xml:space="preserve"> </w:t>
      </w:r>
    </w:p>
    <w:p w14:paraId="498E9401" w14:textId="432ACA78" w:rsidR="000240FF" w:rsidRDefault="000240FF">
      <w:pPr>
        <w:rPr>
          <w:rFonts w:ascii="Source Sans Pro" w:hAnsi="Source Sans Pro" w:cs="Helvetica"/>
          <w:sz w:val="24"/>
          <w:szCs w:val="24"/>
          <w:lang w:val="en"/>
        </w:rPr>
      </w:pPr>
      <w:r w:rsidRPr="000240FF">
        <w:rPr>
          <w:rFonts w:ascii="Source Sans Pro" w:hAnsi="Source Sans Pro" w:cs="Helvetica"/>
          <w:sz w:val="24"/>
          <w:szCs w:val="24"/>
          <w:lang w:val="en"/>
        </w:rPr>
        <w:t>Please also note that these FAQs will be reviewed and updated regularly as the Lead Employer arrangements continue to be developed in preparation for August.</w:t>
      </w:r>
    </w:p>
    <w:p w14:paraId="73ABC4E5" w14:textId="38D9A45E" w:rsidR="000240FF" w:rsidRPr="000240FF" w:rsidRDefault="000240FF">
      <w:pPr>
        <w:rPr>
          <w:rFonts w:ascii="Source Sans Pro" w:hAnsi="Source Sans Pro" w:cs="Helvetica"/>
          <w:b/>
          <w:sz w:val="24"/>
          <w:szCs w:val="24"/>
          <w:lang w:val="en"/>
        </w:rPr>
      </w:pPr>
      <w:r w:rsidRPr="000240FF">
        <w:rPr>
          <w:rFonts w:ascii="Source Sans Pro" w:hAnsi="Source Sans Pro" w:cs="Helvetica"/>
          <w:b/>
          <w:sz w:val="24"/>
          <w:szCs w:val="24"/>
          <w:lang w:val="en"/>
        </w:rPr>
        <w:t>TURAS PEOPLE</w:t>
      </w:r>
    </w:p>
    <w:p w14:paraId="10836B30" w14:textId="081695A3" w:rsidR="000240FF" w:rsidRDefault="000240FF">
      <w:pPr>
        <w:rPr>
          <w:rFonts w:ascii="Source Sans Pro" w:hAnsi="Source Sans Pro" w:cs="Helvetica"/>
          <w:b/>
          <w:sz w:val="24"/>
          <w:szCs w:val="24"/>
          <w:lang w:val="en"/>
        </w:rPr>
      </w:pPr>
      <w:r w:rsidRPr="000240FF">
        <w:rPr>
          <w:rFonts w:ascii="Source Sans Pro" w:hAnsi="Source Sans Pro" w:cs="Helvetica"/>
          <w:b/>
          <w:sz w:val="24"/>
          <w:szCs w:val="24"/>
          <w:lang w:val="en"/>
        </w:rPr>
        <w:t xml:space="preserve">How do I login to </w:t>
      </w:r>
      <w:proofErr w:type="spellStart"/>
      <w:r w:rsidRPr="000240FF">
        <w:rPr>
          <w:rFonts w:ascii="Source Sans Pro" w:hAnsi="Source Sans Pro" w:cs="Helvetica"/>
          <w:b/>
          <w:sz w:val="24"/>
          <w:szCs w:val="24"/>
          <w:lang w:val="en"/>
        </w:rPr>
        <w:t>Turas</w:t>
      </w:r>
      <w:proofErr w:type="spellEnd"/>
      <w:r w:rsidRPr="000240FF">
        <w:rPr>
          <w:rFonts w:ascii="Source Sans Pro" w:hAnsi="Source Sans Pro" w:cs="Helvetica"/>
          <w:b/>
          <w:sz w:val="24"/>
          <w:szCs w:val="24"/>
          <w:lang w:val="en"/>
        </w:rPr>
        <w:t xml:space="preserve"> People?</w:t>
      </w:r>
    </w:p>
    <w:p w14:paraId="657752B3" w14:textId="56BB896B" w:rsidR="000240FF" w:rsidRDefault="000240FF">
      <w:pPr>
        <w:rPr>
          <w:rFonts w:ascii="Source Sans Pro" w:hAnsi="Source Sans Pro" w:cs="Helvetica"/>
          <w:sz w:val="24"/>
          <w:szCs w:val="24"/>
          <w:lang w:val="en"/>
        </w:rPr>
      </w:pPr>
      <w:r w:rsidRPr="000240FF">
        <w:rPr>
          <w:rFonts w:ascii="Source Sans Pro" w:hAnsi="Source Sans Pro" w:cs="Helvetica"/>
          <w:sz w:val="24"/>
          <w:szCs w:val="24"/>
          <w:lang w:val="en"/>
        </w:rPr>
        <w:t>A helpful login guide for board users can be found </w:t>
      </w:r>
      <w:hyperlink r:id="rId22" w:tooltip="Turas People User Guide - How to login.pdf" w:history="1">
        <w:r w:rsidRPr="000240FF">
          <w:rPr>
            <w:rFonts w:ascii="Source Sans Pro" w:hAnsi="Source Sans Pro" w:cs="Helvetica"/>
            <w:sz w:val="24"/>
            <w:szCs w:val="24"/>
            <w:lang w:val="en"/>
          </w:rPr>
          <w:t>here</w:t>
        </w:r>
      </w:hyperlink>
      <w:r w:rsidRPr="000240FF">
        <w:rPr>
          <w:rFonts w:ascii="Source Sans Pro" w:hAnsi="Source Sans Pro" w:cs="Helvetica"/>
          <w:sz w:val="24"/>
          <w:szCs w:val="24"/>
          <w:lang w:val="en"/>
        </w:rPr>
        <w:t>.</w:t>
      </w:r>
    </w:p>
    <w:p w14:paraId="7393BBB7" w14:textId="6FA73A0F" w:rsidR="000240FF" w:rsidRPr="000240FF" w:rsidRDefault="000240FF">
      <w:pPr>
        <w:rPr>
          <w:rFonts w:ascii="Source Sans Pro" w:hAnsi="Source Sans Pro"/>
          <w:b/>
          <w:sz w:val="24"/>
          <w:szCs w:val="24"/>
        </w:rPr>
      </w:pPr>
      <w:r>
        <w:rPr>
          <w:rFonts w:ascii="Source Sans Pro" w:hAnsi="Source Sans Pro"/>
          <w:b/>
          <w:sz w:val="24"/>
          <w:szCs w:val="24"/>
        </w:rPr>
        <w:object w:dxaOrig="1531" w:dyaOrig="990" w14:anchorId="7D6B3879">
          <v:shape id="_x0000_i1026" type="#_x0000_t75" style="width:76.75pt;height:49.6pt" o:ole="">
            <v:imagedata r:id="rId13" o:title=""/>
          </v:shape>
          <o:OLEObject Type="Embed" ProgID="AcroExch.Document.DC" ShapeID="_x0000_i1026" DrawAspect="Icon" ObjectID="_1587554384" r:id="rId23"/>
        </w:object>
      </w:r>
    </w:p>
    <w:sectPr w:rsidR="000240FF" w:rsidRPr="000240FF">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24481" w14:textId="77777777" w:rsidR="00705AF3" w:rsidRDefault="00705AF3" w:rsidP="00953234">
      <w:pPr>
        <w:spacing w:after="0" w:line="240" w:lineRule="auto"/>
      </w:pPr>
      <w:r>
        <w:separator/>
      </w:r>
    </w:p>
  </w:endnote>
  <w:endnote w:type="continuationSeparator" w:id="0">
    <w:p w14:paraId="1702DDC4" w14:textId="77777777" w:rsidR="00705AF3" w:rsidRDefault="00705AF3" w:rsidP="00953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9307A" w14:textId="77777777" w:rsidR="00705AF3" w:rsidRDefault="00705AF3" w:rsidP="00953234">
      <w:pPr>
        <w:spacing w:after="0" w:line="240" w:lineRule="auto"/>
      </w:pPr>
      <w:r>
        <w:separator/>
      </w:r>
    </w:p>
  </w:footnote>
  <w:footnote w:type="continuationSeparator" w:id="0">
    <w:p w14:paraId="5EBE5278" w14:textId="77777777" w:rsidR="00705AF3" w:rsidRDefault="00705AF3" w:rsidP="00953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9FF12" w14:textId="7EAE1BC0" w:rsidR="00953234" w:rsidRDefault="00953234">
    <w:pPr>
      <w:pStyle w:val="Header"/>
    </w:pPr>
    <w:r>
      <w:t>Frequently Asked Questions</w:t>
    </w:r>
  </w:p>
  <w:p w14:paraId="2AC08D6C" w14:textId="77777777" w:rsidR="00953234" w:rsidRDefault="009532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B2969"/>
    <w:multiLevelType w:val="hybridMultilevel"/>
    <w:tmpl w:val="C382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534768"/>
    <w:multiLevelType w:val="hybridMultilevel"/>
    <w:tmpl w:val="5C2C66AA"/>
    <w:lvl w:ilvl="0" w:tplc="3446B398">
      <w:start w:val="4"/>
      <w:numFmt w:val="bullet"/>
      <w:lvlText w:val="-"/>
      <w:lvlJc w:val="left"/>
      <w:pPr>
        <w:ind w:left="720" w:hanging="360"/>
      </w:pPr>
      <w:rPr>
        <w:rFonts w:ascii="Source Sans Pro" w:eastAsiaTheme="minorHAnsi" w:hAnsi="Source Sans Pro"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6B52C2"/>
    <w:multiLevelType w:val="hybridMultilevel"/>
    <w:tmpl w:val="5970B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D96DA1"/>
    <w:multiLevelType w:val="hybridMultilevel"/>
    <w:tmpl w:val="2FAE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2F099A"/>
    <w:multiLevelType w:val="hybridMultilevel"/>
    <w:tmpl w:val="FAE8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1">
    <w:nsid w:val="5EE53B43"/>
    <w:multiLevelType w:val="hybridMultilevel"/>
    <w:tmpl w:val="2EB43B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EB556C"/>
    <w:multiLevelType w:val="hybridMultilevel"/>
    <w:tmpl w:val="6CD0CC9C"/>
    <w:lvl w:ilvl="0" w:tplc="3446B398">
      <w:start w:val="4"/>
      <w:numFmt w:val="bullet"/>
      <w:lvlText w:val="-"/>
      <w:lvlJc w:val="left"/>
      <w:pPr>
        <w:ind w:left="720" w:hanging="360"/>
      </w:pPr>
      <w:rPr>
        <w:rFonts w:ascii="Source Sans Pro" w:eastAsiaTheme="minorHAnsi" w:hAnsi="Source Sans Pro"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EA2C03"/>
    <w:multiLevelType w:val="hybridMultilevel"/>
    <w:tmpl w:val="6800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4"/>
  </w:num>
  <w:num w:numId="5">
    <w:abstractNumId w:val="5"/>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1EF"/>
    <w:rsid w:val="00001663"/>
    <w:rsid w:val="0001602C"/>
    <w:rsid w:val="000240FF"/>
    <w:rsid w:val="00027BA2"/>
    <w:rsid w:val="00033360"/>
    <w:rsid w:val="0004258C"/>
    <w:rsid w:val="0005404A"/>
    <w:rsid w:val="00063989"/>
    <w:rsid w:val="00067F33"/>
    <w:rsid w:val="00093044"/>
    <w:rsid w:val="000A240B"/>
    <w:rsid w:val="000B634A"/>
    <w:rsid w:val="000F1427"/>
    <w:rsid w:val="0010656A"/>
    <w:rsid w:val="001159C8"/>
    <w:rsid w:val="001311EF"/>
    <w:rsid w:val="0019208F"/>
    <w:rsid w:val="001A6518"/>
    <w:rsid w:val="001D5235"/>
    <w:rsid w:val="001D7A6C"/>
    <w:rsid w:val="001F5783"/>
    <w:rsid w:val="00201191"/>
    <w:rsid w:val="00234F34"/>
    <w:rsid w:val="00246E85"/>
    <w:rsid w:val="00265FB5"/>
    <w:rsid w:val="00277392"/>
    <w:rsid w:val="002823D8"/>
    <w:rsid w:val="002B569F"/>
    <w:rsid w:val="002C58D8"/>
    <w:rsid w:val="002F30CF"/>
    <w:rsid w:val="002F57EB"/>
    <w:rsid w:val="00301B58"/>
    <w:rsid w:val="0030376A"/>
    <w:rsid w:val="00336309"/>
    <w:rsid w:val="003517C8"/>
    <w:rsid w:val="00392959"/>
    <w:rsid w:val="003E051A"/>
    <w:rsid w:val="00430E64"/>
    <w:rsid w:val="00452BA4"/>
    <w:rsid w:val="00474AA8"/>
    <w:rsid w:val="0049077C"/>
    <w:rsid w:val="004A3AA2"/>
    <w:rsid w:val="004B05FF"/>
    <w:rsid w:val="004B7C67"/>
    <w:rsid w:val="00502315"/>
    <w:rsid w:val="00540A78"/>
    <w:rsid w:val="00550C52"/>
    <w:rsid w:val="00556AA3"/>
    <w:rsid w:val="0058008A"/>
    <w:rsid w:val="0058378E"/>
    <w:rsid w:val="005B12A2"/>
    <w:rsid w:val="005B246E"/>
    <w:rsid w:val="005B4768"/>
    <w:rsid w:val="005F026A"/>
    <w:rsid w:val="005F2A44"/>
    <w:rsid w:val="005F6270"/>
    <w:rsid w:val="00606C80"/>
    <w:rsid w:val="00621C14"/>
    <w:rsid w:val="00651946"/>
    <w:rsid w:val="00652940"/>
    <w:rsid w:val="006632EC"/>
    <w:rsid w:val="00681292"/>
    <w:rsid w:val="00687D10"/>
    <w:rsid w:val="00697222"/>
    <w:rsid w:val="006A22A1"/>
    <w:rsid w:val="006A5184"/>
    <w:rsid w:val="006E4C5A"/>
    <w:rsid w:val="006E7652"/>
    <w:rsid w:val="0070122F"/>
    <w:rsid w:val="00703A48"/>
    <w:rsid w:val="007040CF"/>
    <w:rsid w:val="00705AF3"/>
    <w:rsid w:val="00715D6B"/>
    <w:rsid w:val="00751BA5"/>
    <w:rsid w:val="00757248"/>
    <w:rsid w:val="00776E1B"/>
    <w:rsid w:val="00785AC3"/>
    <w:rsid w:val="00785D8E"/>
    <w:rsid w:val="007D4914"/>
    <w:rsid w:val="007D6DA8"/>
    <w:rsid w:val="00801E0E"/>
    <w:rsid w:val="00811E15"/>
    <w:rsid w:val="0082126E"/>
    <w:rsid w:val="00880BA0"/>
    <w:rsid w:val="008C6F78"/>
    <w:rsid w:val="008E2905"/>
    <w:rsid w:val="00920366"/>
    <w:rsid w:val="0092662B"/>
    <w:rsid w:val="0092756B"/>
    <w:rsid w:val="00935A59"/>
    <w:rsid w:val="00953234"/>
    <w:rsid w:val="00967450"/>
    <w:rsid w:val="00972501"/>
    <w:rsid w:val="00976C48"/>
    <w:rsid w:val="00981913"/>
    <w:rsid w:val="00994B1B"/>
    <w:rsid w:val="009A130B"/>
    <w:rsid w:val="009B4A71"/>
    <w:rsid w:val="009C766E"/>
    <w:rsid w:val="00A20571"/>
    <w:rsid w:val="00A37AB7"/>
    <w:rsid w:val="00A4674D"/>
    <w:rsid w:val="00A82AC3"/>
    <w:rsid w:val="00A85F1B"/>
    <w:rsid w:val="00AD4267"/>
    <w:rsid w:val="00AE4E9A"/>
    <w:rsid w:val="00B17B7A"/>
    <w:rsid w:val="00B51FC2"/>
    <w:rsid w:val="00B57631"/>
    <w:rsid w:val="00B712FE"/>
    <w:rsid w:val="00B8407A"/>
    <w:rsid w:val="00B93DAA"/>
    <w:rsid w:val="00BB1535"/>
    <w:rsid w:val="00BB3C05"/>
    <w:rsid w:val="00BE5B8B"/>
    <w:rsid w:val="00BF26A1"/>
    <w:rsid w:val="00C71E37"/>
    <w:rsid w:val="00C93F5F"/>
    <w:rsid w:val="00C9678E"/>
    <w:rsid w:val="00CC25A0"/>
    <w:rsid w:val="00CF69E8"/>
    <w:rsid w:val="00D153BF"/>
    <w:rsid w:val="00D15797"/>
    <w:rsid w:val="00D16FBF"/>
    <w:rsid w:val="00D17712"/>
    <w:rsid w:val="00D24450"/>
    <w:rsid w:val="00D421A3"/>
    <w:rsid w:val="00DA6517"/>
    <w:rsid w:val="00DA6E07"/>
    <w:rsid w:val="00DF08D3"/>
    <w:rsid w:val="00E0630D"/>
    <w:rsid w:val="00E159C9"/>
    <w:rsid w:val="00E20262"/>
    <w:rsid w:val="00E3327C"/>
    <w:rsid w:val="00E62119"/>
    <w:rsid w:val="00E965BD"/>
    <w:rsid w:val="00EB7CA0"/>
    <w:rsid w:val="00ED6FD8"/>
    <w:rsid w:val="00EE1BCF"/>
    <w:rsid w:val="00F070E4"/>
    <w:rsid w:val="00F249A6"/>
    <w:rsid w:val="00F747A4"/>
    <w:rsid w:val="00FC5DDD"/>
    <w:rsid w:val="00FD2307"/>
    <w:rsid w:val="00FE1386"/>
    <w:rsid w:val="00FE5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E6C26"/>
  <w15:chartTrackingRefBased/>
  <w15:docId w15:val="{5A422C3E-9976-475C-AD6A-302A279B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234"/>
    <w:pPr>
      <w:ind w:left="720"/>
      <w:contextualSpacing/>
    </w:pPr>
  </w:style>
  <w:style w:type="paragraph" w:styleId="Header">
    <w:name w:val="header"/>
    <w:basedOn w:val="Normal"/>
    <w:link w:val="HeaderChar"/>
    <w:uiPriority w:val="99"/>
    <w:unhideWhenUsed/>
    <w:rsid w:val="00953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234"/>
  </w:style>
  <w:style w:type="paragraph" w:styleId="Footer">
    <w:name w:val="footer"/>
    <w:basedOn w:val="Normal"/>
    <w:link w:val="FooterChar"/>
    <w:uiPriority w:val="99"/>
    <w:unhideWhenUsed/>
    <w:rsid w:val="00953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234"/>
  </w:style>
  <w:style w:type="character" w:styleId="Hyperlink">
    <w:name w:val="Hyperlink"/>
    <w:basedOn w:val="DefaultParagraphFont"/>
    <w:uiPriority w:val="99"/>
    <w:unhideWhenUsed/>
    <w:rsid w:val="00E20262"/>
    <w:rPr>
      <w:color w:val="0563C1" w:themeColor="hyperlink"/>
      <w:u w:val="single"/>
    </w:rPr>
  </w:style>
  <w:style w:type="character" w:styleId="UnresolvedMention">
    <w:name w:val="Unresolved Mention"/>
    <w:basedOn w:val="DefaultParagraphFont"/>
    <w:uiPriority w:val="99"/>
    <w:semiHidden/>
    <w:unhideWhenUsed/>
    <w:rsid w:val="00E20262"/>
    <w:rPr>
      <w:color w:val="808080"/>
      <w:shd w:val="clear" w:color="auto" w:fill="E6E6E6"/>
    </w:rPr>
  </w:style>
  <w:style w:type="paragraph" w:styleId="BalloonText">
    <w:name w:val="Balloon Text"/>
    <w:basedOn w:val="Normal"/>
    <w:link w:val="BalloonTextChar"/>
    <w:uiPriority w:val="99"/>
    <w:semiHidden/>
    <w:unhideWhenUsed/>
    <w:rsid w:val="00B93D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DAA"/>
    <w:rPr>
      <w:rFonts w:ascii="Segoe UI" w:hAnsi="Segoe UI" w:cs="Segoe UI"/>
      <w:sz w:val="18"/>
      <w:szCs w:val="18"/>
    </w:rPr>
  </w:style>
  <w:style w:type="character" w:styleId="FollowedHyperlink">
    <w:name w:val="FollowedHyperlink"/>
    <w:basedOn w:val="DefaultParagraphFont"/>
    <w:uiPriority w:val="99"/>
    <w:semiHidden/>
    <w:unhideWhenUsed/>
    <w:rsid w:val="00A37AB7"/>
    <w:rPr>
      <w:color w:val="954F72" w:themeColor="followedHyperlink"/>
      <w:u w:val="single"/>
    </w:rPr>
  </w:style>
  <w:style w:type="character" w:styleId="CommentReference">
    <w:name w:val="annotation reference"/>
    <w:basedOn w:val="DefaultParagraphFont"/>
    <w:uiPriority w:val="99"/>
    <w:semiHidden/>
    <w:unhideWhenUsed/>
    <w:rsid w:val="00AD4267"/>
    <w:rPr>
      <w:sz w:val="16"/>
      <w:szCs w:val="16"/>
    </w:rPr>
  </w:style>
  <w:style w:type="paragraph" w:styleId="CommentText">
    <w:name w:val="annotation text"/>
    <w:basedOn w:val="Normal"/>
    <w:link w:val="CommentTextChar"/>
    <w:uiPriority w:val="99"/>
    <w:semiHidden/>
    <w:unhideWhenUsed/>
    <w:rsid w:val="00AD4267"/>
    <w:pPr>
      <w:spacing w:line="240" w:lineRule="auto"/>
    </w:pPr>
    <w:rPr>
      <w:sz w:val="20"/>
      <w:szCs w:val="20"/>
    </w:rPr>
  </w:style>
  <w:style w:type="character" w:customStyle="1" w:styleId="CommentTextChar">
    <w:name w:val="Comment Text Char"/>
    <w:basedOn w:val="DefaultParagraphFont"/>
    <w:link w:val="CommentText"/>
    <w:uiPriority w:val="99"/>
    <w:semiHidden/>
    <w:rsid w:val="00AD4267"/>
    <w:rPr>
      <w:sz w:val="20"/>
      <w:szCs w:val="20"/>
    </w:rPr>
  </w:style>
  <w:style w:type="paragraph" w:styleId="CommentSubject">
    <w:name w:val="annotation subject"/>
    <w:basedOn w:val="CommentText"/>
    <w:next w:val="CommentText"/>
    <w:link w:val="CommentSubjectChar"/>
    <w:uiPriority w:val="99"/>
    <w:semiHidden/>
    <w:unhideWhenUsed/>
    <w:rsid w:val="00AD4267"/>
    <w:rPr>
      <w:b/>
      <w:bCs/>
    </w:rPr>
  </w:style>
  <w:style w:type="character" w:customStyle="1" w:styleId="CommentSubjectChar">
    <w:name w:val="Comment Subject Char"/>
    <w:basedOn w:val="CommentTextChar"/>
    <w:link w:val="CommentSubject"/>
    <w:uiPriority w:val="99"/>
    <w:semiHidden/>
    <w:rsid w:val="00AD4267"/>
    <w:rPr>
      <w:b/>
      <w:bCs/>
      <w:sz w:val="20"/>
      <w:szCs w:val="20"/>
    </w:rPr>
  </w:style>
  <w:style w:type="table" w:styleId="TableGrid">
    <w:name w:val="Table Grid"/>
    <w:basedOn w:val="TableNormal"/>
    <w:uiPriority w:val="1"/>
    <w:rsid w:val="00430E64"/>
    <w:pPr>
      <w:spacing w:before="120" w:after="0" w:line="240" w:lineRule="auto"/>
    </w:pPr>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B4A71"/>
    <w:pPr>
      <w:spacing w:after="0" w:line="240" w:lineRule="auto"/>
    </w:pPr>
    <w:rPr>
      <w:lang w:val="en-GB"/>
    </w:rPr>
  </w:style>
  <w:style w:type="paragraph" w:styleId="NormalWeb">
    <w:name w:val="Normal (Web)"/>
    <w:basedOn w:val="Normal"/>
    <w:uiPriority w:val="99"/>
    <w:unhideWhenUsed/>
    <w:rsid w:val="00E3327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rsid w:val="00042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858626">
      <w:bodyDiv w:val="1"/>
      <w:marLeft w:val="0"/>
      <w:marRight w:val="0"/>
      <w:marTop w:val="0"/>
      <w:marBottom w:val="0"/>
      <w:divBdr>
        <w:top w:val="none" w:sz="0" w:space="0" w:color="auto"/>
        <w:left w:val="none" w:sz="0" w:space="0" w:color="auto"/>
        <w:bottom w:val="none" w:sz="0" w:space="0" w:color="auto"/>
        <w:right w:val="none" w:sz="0" w:space="0" w:color="auto"/>
      </w:divBdr>
    </w:div>
    <w:div w:id="496925764">
      <w:bodyDiv w:val="1"/>
      <w:marLeft w:val="0"/>
      <w:marRight w:val="0"/>
      <w:marTop w:val="0"/>
      <w:marBottom w:val="0"/>
      <w:divBdr>
        <w:top w:val="none" w:sz="0" w:space="0" w:color="auto"/>
        <w:left w:val="none" w:sz="0" w:space="0" w:color="auto"/>
        <w:bottom w:val="none" w:sz="0" w:space="0" w:color="auto"/>
        <w:right w:val="none" w:sz="0" w:space="0" w:color="auto"/>
      </w:divBdr>
      <w:divsChild>
        <w:div w:id="2023235747">
          <w:marLeft w:val="0"/>
          <w:marRight w:val="0"/>
          <w:marTop w:val="0"/>
          <w:marBottom w:val="0"/>
          <w:divBdr>
            <w:top w:val="none" w:sz="0" w:space="0" w:color="auto"/>
            <w:left w:val="none" w:sz="0" w:space="0" w:color="auto"/>
            <w:bottom w:val="none" w:sz="0" w:space="0" w:color="auto"/>
            <w:right w:val="none" w:sz="0" w:space="0" w:color="auto"/>
          </w:divBdr>
          <w:divsChild>
            <w:div w:id="18242506">
              <w:marLeft w:val="0"/>
              <w:marRight w:val="0"/>
              <w:marTop w:val="0"/>
              <w:marBottom w:val="0"/>
              <w:divBdr>
                <w:top w:val="none" w:sz="0" w:space="0" w:color="auto"/>
                <w:left w:val="none" w:sz="0" w:space="0" w:color="auto"/>
                <w:bottom w:val="none" w:sz="0" w:space="0" w:color="auto"/>
                <w:right w:val="none" w:sz="0" w:space="0" w:color="auto"/>
              </w:divBdr>
              <w:divsChild>
                <w:div w:id="1092238393">
                  <w:marLeft w:val="-225"/>
                  <w:marRight w:val="-225"/>
                  <w:marTop w:val="0"/>
                  <w:marBottom w:val="0"/>
                  <w:divBdr>
                    <w:top w:val="none" w:sz="0" w:space="0" w:color="auto"/>
                    <w:left w:val="none" w:sz="0" w:space="0" w:color="auto"/>
                    <w:bottom w:val="none" w:sz="0" w:space="0" w:color="auto"/>
                    <w:right w:val="none" w:sz="0" w:space="0" w:color="auto"/>
                  </w:divBdr>
                  <w:divsChild>
                    <w:div w:id="1562786361">
                      <w:marLeft w:val="0"/>
                      <w:marRight w:val="0"/>
                      <w:marTop w:val="0"/>
                      <w:marBottom w:val="0"/>
                      <w:divBdr>
                        <w:top w:val="none" w:sz="0" w:space="0" w:color="auto"/>
                        <w:left w:val="none" w:sz="0" w:space="0" w:color="auto"/>
                        <w:bottom w:val="none" w:sz="0" w:space="0" w:color="auto"/>
                        <w:right w:val="none" w:sz="0" w:space="0" w:color="auto"/>
                      </w:divBdr>
                      <w:divsChild>
                        <w:div w:id="155269163">
                          <w:marLeft w:val="0"/>
                          <w:marRight w:val="0"/>
                          <w:marTop w:val="0"/>
                          <w:marBottom w:val="0"/>
                          <w:divBdr>
                            <w:top w:val="none" w:sz="0" w:space="0" w:color="auto"/>
                            <w:left w:val="none" w:sz="0" w:space="0" w:color="auto"/>
                            <w:bottom w:val="none" w:sz="0" w:space="0" w:color="auto"/>
                            <w:right w:val="none" w:sz="0" w:space="0" w:color="auto"/>
                          </w:divBdr>
                          <w:divsChild>
                            <w:div w:id="305940178">
                              <w:marLeft w:val="0"/>
                              <w:marRight w:val="0"/>
                              <w:marTop w:val="0"/>
                              <w:marBottom w:val="300"/>
                              <w:divBdr>
                                <w:top w:val="none" w:sz="0" w:space="0" w:color="auto"/>
                                <w:left w:val="none" w:sz="0" w:space="0" w:color="auto"/>
                                <w:bottom w:val="none" w:sz="0" w:space="0" w:color="auto"/>
                                <w:right w:val="none" w:sz="0" w:space="0" w:color="auto"/>
                              </w:divBdr>
                              <w:divsChild>
                                <w:div w:id="648559757">
                                  <w:marLeft w:val="0"/>
                                  <w:marRight w:val="0"/>
                                  <w:marTop w:val="0"/>
                                  <w:marBottom w:val="0"/>
                                  <w:divBdr>
                                    <w:top w:val="none" w:sz="0" w:space="0" w:color="auto"/>
                                    <w:left w:val="none" w:sz="0" w:space="0" w:color="auto"/>
                                    <w:bottom w:val="none" w:sz="0" w:space="0" w:color="auto"/>
                                    <w:right w:val="none" w:sz="0" w:space="0" w:color="auto"/>
                                  </w:divBdr>
                                  <w:divsChild>
                                    <w:div w:id="1551576161">
                                      <w:marLeft w:val="0"/>
                                      <w:marRight w:val="0"/>
                                      <w:marTop w:val="0"/>
                                      <w:marBottom w:val="0"/>
                                      <w:divBdr>
                                        <w:top w:val="none" w:sz="0" w:space="0" w:color="auto"/>
                                        <w:left w:val="none" w:sz="0" w:space="0" w:color="auto"/>
                                        <w:bottom w:val="none" w:sz="0" w:space="0" w:color="auto"/>
                                        <w:right w:val="none" w:sz="0" w:space="0" w:color="auto"/>
                                      </w:divBdr>
                                      <w:divsChild>
                                        <w:div w:id="17422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114338">
      <w:bodyDiv w:val="1"/>
      <w:marLeft w:val="0"/>
      <w:marRight w:val="0"/>
      <w:marTop w:val="0"/>
      <w:marBottom w:val="0"/>
      <w:divBdr>
        <w:top w:val="none" w:sz="0" w:space="0" w:color="auto"/>
        <w:left w:val="none" w:sz="0" w:space="0" w:color="auto"/>
        <w:bottom w:val="none" w:sz="0" w:space="0" w:color="auto"/>
        <w:right w:val="none" w:sz="0" w:space="0" w:color="auto"/>
      </w:divBdr>
      <w:divsChild>
        <w:div w:id="1883134601">
          <w:marLeft w:val="0"/>
          <w:marRight w:val="0"/>
          <w:marTop w:val="0"/>
          <w:marBottom w:val="0"/>
          <w:divBdr>
            <w:top w:val="none" w:sz="0" w:space="0" w:color="auto"/>
            <w:left w:val="none" w:sz="0" w:space="0" w:color="auto"/>
            <w:bottom w:val="none" w:sz="0" w:space="0" w:color="auto"/>
            <w:right w:val="none" w:sz="0" w:space="0" w:color="auto"/>
          </w:divBdr>
          <w:divsChild>
            <w:div w:id="5055950">
              <w:marLeft w:val="0"/>
              <w:marRight w:val="0"/>
              <w:marTop w:val="0"/>
              <w:marBottom w:val="0"/>
              <w:divBdr>
                <w:top w:val="none" w:sz="0" w:space="0" w:color="auto"/>
                <w:left w:val="none" w:sz="0" w:space="0" w:color="auto"/>
                <w:bottom w:val="none" w:sz="0" w:space="0" w:color="auto"/>
                <w:right w:val="none" w:sz="0" w:space="0" w:color="auto"/>
              </w:divBdr>
              <w:divsChild>
                <w:div w:id="973676039">
                  <w:marLeft w:val="-225"/>
                  <w:marRight w:val="-225"/>
                  <w:marTop w:val="0"/>
                  <w:marBottom w:val="0"/>
                  <w:divBdr>
                    <w:top w:val="none" w:sz="0" w:space="0" w:color="auto"/>
                    <w:left w:val="none" w:sz="0" w:space="0" w:color="auto"/>
                    <w:bottom w:val="none" w:sz="0" w:space="0" w:color="auto"/>
                    <w:right w:val="none" w:sz="0" w:space="0" w:color="auto"/>
                  </w:divBdr>
                  <w:divsChild>
                    <w:div w:id="802311325">
                      <w:marLeft w:val="0"/>
                      <w:marRight w:val="0"/>
                      <w:marTop w:val="0"/>
                      <w:marBottom w:val="0"/>
                      <w:divBdr>
                        <w:top w:val="none" w:sz="0" w:space="0" w:color="auto"/>
                        <w:left w:val="none" w:sz="0" w:space="0" w:color="auto"/>
                        <w:bottom w:val="none" w:sz="0" w:space="0" w:color="auto"/>
                        <w:right w:val="none" w:sz="0" w:space="0" w:color="auto"/>
                      </w:divBdr>
                      <w:divsChild>
                        <w:div w:id="874269078">
                          <w:marLeft w:val="0"/>
                          <w:marRight w:val="0"/>
                          <w:marTop w:val="0"/>
                          <w:marBottom w:val="0"/>
                          <w:divBdr>
                            <w:top w:val="none" w:sz="0" w:space="0" w:color="auto"/>
                            <w:left w:val="none" w:sz="0" w:space="0" w:color="auto"/>
                            <w:bottom w:val="none" w:sz="0" w:space="0" w:color="auto"/>
                            <w:right w:val="none" w:sz="0" w:space="0" w:color="auto"/>
                          </w:divBdr>
                          <w:divsChild>
                            <w:div w:id="527522393">
                              <w:marLeft w:val="0"/>
                              <w:marRight w:val="0"/>
                              <w:marTop w:val="0"/>
                              <w:marBottom w:val="300"/>
                              <w:divBdr>
                                <w:top w:val="none" w:sz="0" w:space="0" w:color="auto"/>
                                <w:left w:val="none" w:sz="0" w:space="0" w:color="auto"/>
                                <w:bottom w:val="none" w:sz="0" w:space="0" w:color="auto"/>
                                <w:right w:val="none" w:sz="0" w:space="0" w:color="auto"/>
                              </w:divBdr>
                              <w:divsChild>
                                <w:div w:id="812605764">
                                  <w:marLeft w:val="0"/>
                                  <w:marRight w:val="0"/>
                                  <w:marTop w:val="0"/>
                                  <w:marBottom w:val="0"/>
                                  <w:divBdr>
                                    <w:top w:val="none" w:sz="0" w:space="0" w:color="auto"/>
                                    <w:left w:val="none" w:sz="0" w:space="0" w:color="auto"/>
                                    <w:bottom w:val="none" w:sz="0" w:space="0" w:color="auto"/>
                                    <w:right w:val="none" w:sz="0" w:space="0" w:color="auto"/>
                                  </w:divBdr>
                                  <w:divsChild>
                                    <w:div w:id="1982416719">
                                      <w:marLeft w:val="0"/>
                                      <w:marRight w:val="0"/>
                                      <w:marTop w:val="0"/>
                                      <w:marBottom w:val="0"/>
                                      <w:divBdr>
                                        <w:top w:val="none" w:sz="0" w:space="0" w:color="auto"/>
                                        <w:left w:val="none" w:sz="0" w:space="0" w:color="auto"/>
                                        <w:bottom w:val="none" w:sz="0" w:space="0" w:color="auto"/>
                                        <w:right w:val="none" w:sz="0" w:space="0" w:color="auto"/>
                                      </w:divBdr>
                                      <w:divsChild>
                                        <w:div w:id="4351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hub.nes.digital/lead-employer-arrangements/placement-board-contac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hub.nes.digital/" TargetMode="External"/><Relationship Id="rId7" Type="http://schemas.openxmlformats.org/officeDocument/2006/relationships/settings" Target="settings.xml"/><Relationship Id="rId12" Type="http://schemas.openxmlformats.org/officeDocument/2006/relationships/hyperlink" Target="http://hub.nes.digital/media/1307/doctors-in-training-lead-employer-arrangements-presentation-2.pptx" TargetMode="External"/><Relationship Id="rId17" Type="http://schemas.openxmlformats.org/officeDocument/2006/relationships/hyperlink" Target="http://hub.nes.digital/lead-employer-arrangements/placement-board-contac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hub.nes.digital/lead-employer-arrangements/employing-board-information/" TargetMode="External"/><Relationship Id="rId20" Type="http://schemas.openxmlformats.org/officeDocument/2006/relationships/hyperlink" Target="https://www.bma.org.uk/advice/employment/contracts/juniors-contracts/juniors-scotland/gp-trainees-scot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employers-maternity-pay-leave" TargetMode="External"/><Relationship Id="rId23"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http://www.msg.scot.nhs.uk/pay/medical/junior-docto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hub.nes.digital/media/1302/turas-people-user-guide-how-to-log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 xsi:nil="true"/>
    <Tags xmlns="9369f9cd-7934-46f9-83f8-0ab2aa6125c5" xsi:nil="true"/>
    <MimeType xmlns="9369f9cd-7934-46f9-83f8-0ab2aa6125c5" xsi:nil="true"/>
    <Legacy_x0020_ID xmlns="9369f9cd-7934-46f9-83f8-0ab2aa6125c5" xsi:nil="true"/>
    <Size xmlns="9369f9cd-7934-46f9-83f8-0ab2aa6125c5" xsi:nil="true"/>
    <Sample_x0020_Rate xmlns="9369f9cd-7934-46f9-83f8-0ab2aa6125c5" xsi:nil="true"/>
    <Genre xmlns="9369f9cd-7934-46f9-83f8-0ab2aa6125c5" xsi:nil="true"/>
    <ISO_x0020_Speed xmlns="9369f9cd-7934-46f9-83f8-0ab2aa6125c5" xsi:nil="true"/>
    <Flash_x0020_Activated xmlns="9369f9cd-7934-46f9-83f8-0ab2aa6125c5">false</Flash_x0020_Activated>
    <Created_x0020_Date1 xmlns="9369f9cd-7934-46f9-83f8-0ab2aa6125c5" xsi:nil="true"/>
    <Modifier xmlns="9369f9cd-7934-46f9-83f8-0ab2aa6125c5" xsi:nil="true"/>
    <Compressor xmlns="9369f9cd-7934-46f9-83f8-0ab2aa6125c5" xsi:nil="true"/>
    <Modified_x0020_Date xmlns="9369f9cd-7934-46f9-83f8-0ab2aa6125c5" xsi:nil="true"/>
    <Camera_x0020_Manufacturer xmlns="9369f9cd-7934-46f9-83f8-0ab2aa6125c5" xsi:nil="true"/>
    <Vertical_x0020_Resolution xmlns="9369f9cd-7934-46f9-83f8-0ab2aa6125c5" xsi:nil="true"/>
    <Horizontal_x0020_Resolution xmlns="9369f9cd-7934-46f9-83f8-0ab2aa6125c5" xsi:nil="true"/>
    <Camera_x0020_Software xmlns="9369f9cd-7934-46f9-83f8-0ab2aa6125c5" xsi:nil="true"/>
    <Camera_x0020_Model xmlns="9369f9cd-7934-46f9-83f8-0ab2aa6125c5" xsi:nil="true"/>
    <Artist xmlns="9369f9cd-7934-46f9-83f8-0ab2aa6125c5" xsi:nil="true"/>
    <Resolution_x0020_Unit xmlns="9369f9cd-7934-46f9-83f8-0ab2aa6125c5" xsi:nil="true"/>
    <Image_x0020_width xmlns="9369f9cd-7934-46f9-83f8-0ab2aa6125c5" xsi:nil="true"/>
    <Date_x0020_and_x0020_Time xmlns="9369f9cd-7934-46f9-83f8-0ab2aa6125c5" xsi:nil="true"/>
    <Engineer xmlns="9369f9cd-7934-46f9-83f8-0ab2aa6125c5" xsi:nil="true"/>
    <Composer xmlns="9369f9cd-7934-46f9-83f8-0ab2aa6125c5" xsi:nil="true"/>
    <F_x0020_Number xmlns="9369f9cd-7934-46f9-83f8-0ab2aa6125c5" xsi:nil="true"/>
    <Image_x0020_Height xmlns="9369f9cd-7934-46f9-83f8-0ab2aa6125c5" xsi:nil="true"/>
    <Album xmlns="9369f9cd-7934-46f9-83f8-0ab2aa6125c5" xsi:nil="true"/>
    <Channel_x0020_Type xmlns="9369f9cd-7934-46f9-83f8-0ab2aa6125c5" xsi:nil="true"/>
    <Track_x0020_Number xmlns="9369f9cd-7934-46f9-83f8-0ab2aa6125c5" xsi:nil="true"/>
    <Focal_x0020_Length xmlns="9369f9cd-7934-46f9-83f8-0ab2aa6125c5" xsi:nil="true"/>
    <Release_x0020_Date xmlns="9369f9cd-7934-46f9-83f8-0ab2aa6125c5" xsi:nil="true"/>
    <Orientation xmlns="9369f9cd-7934-46f9-83f8-0ab2aa6125c5" xsi:nil="true"/>
    <Esposure_x0020_Time xmlns="9369f9cd-7934-46f9-83f8-0ab2aa6125c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NES Document" ma:contentTypeID="0x010100540009AA9B7AD14AB7CB3A6FC98C51F800B8DBD8FED4850A41A57A29A484745FAE" ma:contentTypeVersion="3" ma:contentTypeDescription="" ma:contentTypeScope="" ma:versionID="df97dc6353ac9199dfd7e1c692a98215">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0ad4bb9d8d77a01bac892e0ebcda92b3"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Creator" minOccurs="0"/>
                <xsd:element ref="ns2:Tags" minOccurs="0"/>
                <xsd:element ref="ns2:Legacy_x0020_ID" minOccurs="0"/>
                <xsd:element ref="ns2:Compressor" minOccurs="0"/>
                <xsd:element ref="ns2:Channel_x0020_Type" minOccurs="0"/>
                <xsd:element ref="ns2:Sample_x0020_Rate" minOccurs="0"/>
                <xsd:element ref="ns2:Release_x0020_Date" minOccurs="0"/>
                <xsd:element ref="ns2:Track_x0020_Number" minOccurs="0"/>
                <xsd:element ref="ns2:Genre" minOccurs="0"/>
                <xsd:element ref="ns2:Engineer" minOccurs="0"/>
                <xsd:element ref="ns2:Composer" minOccurs="0"/>
                <xsd:element ref="ns2:Artist" minOccurs="0"/>
                <xsd:element ref="ns2:Album" minOccurs="0"/>
                <xsd:element ref="ns2:Modified_x0020_Date" minOccurs="0"/>
                <xsd:element ref="ns2:Modifier" minOccurs="0"/>
                <xsd:element ref="ns2:Created_x0020_Date1" minOccurs="0"/>
                <xsd:element ref="ns2:Resolution_x0020_Unit" minOccurs="0"/>
                <xsd:element ref="ns2:Vertical_x0020_Resolution" minOccurs="0"/>
                <xsd:element ref="ns2:Horizontal_x0020_Resolution" minOccurs="0"/>
                <xsd:element ref="ns2:Orientation" minOccurs="0"/>
                <xsd:element ref="ns2:Camera_x0020_Software" minOccurs="0"/>
                <xsd:element ref="ns2:Camera_x0020_Model" minOccurs="0"/>
                <xsd:element ref="ns2:Camera_x0020_Manufacturer" minOccurs="0"/>
                <xsd:element ref="ns2:ISO_x0020_Speed" minOccurs="0"/>
                <xsd:element ref="ns2:Focal_x0020_Length" minOccurs="0"/>
                <xsd:element ref="ns2:Flash_x0020_Activated" minOccurs="0"/>
                <xsd:element ref="ns2:F_x0020_Number" minOccurs="0"/>
                <xsd:element ref="ns2:Esposure_x0020_Time" minOccurs="0"/>
                <xsd:element ref="ns2:Image_x0020_Height" minOccurs="0"/>
                <xsd:element ref="ns2:Image_x0020_width" minOccurs="0"/>
                <xsd:element ref="ns2:Date_x0020_and_x0020_Time" minOccurs="0"/>
                <xsd:element ref="ns2: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Creator" ma:index="5" nillable="true" ma:displayName="Creator" ma:internalName="Creator">
      <xsd:simpleType>
        <xsd:restriction base="dms:Text">
          <xsd:maxLength value="255"/>
        </xsd:restriction>
      </xsd:simpleType>
    </xsd:element>
    <xsd:element name="Tags" ma:index="6" nillable="true" ma:displayName="Tags" ma:internalName="Tags">
      <xsd:simpleType>
        <xsd:restriction base="dms:Note">
          <xsd:maxLength value="255"/>
        </xsd:restriction>
      </xsd:simpleType>
    </xsd:element>
    <xsd:element name="Legacy_x0020_ID" ma:index="7" nillable="true" ma:displayName="Legacy ID" ma:internalName="Legacy_x0020_ID">
      <xsd:simpleType>
        <xsd:restriction base="dms:Text">
          <xsd:maxLength value="255"/>
        </xsd:restriction>
      </xsd:simpleType>
    </xsd:element>
    <xsd:element name="Compressor" ma:index="14" nillable="true" ma:displayName="Compressor" ma:internalName="Compressor">
      <xsd:simpleType>
        <xsd:restriction base="dms:Text">
          <xsd:maxLength value="255"/>
        </xsd:restriction>
      </xsd:simpleType>
    </xsd:element>
    <xsd:element name="Channel_x0020_Type" ma:index="15" nillable="true" ma:displayName="Channel Type" ma:internalName="Channel_x0020_Type">
      <xsd:simpleType>
        <xsd:restriction base="dms:Text">
          <xsd:maxLength value="255"/>
        </xsd:restriction>
      </xsd:simpleType>
    </xsd:element>
    <xsd:element name="Sample_x0020_Rate" ma:index="16" nillable="true" ma:displayName="Sample Rate" ma:internalName="Sample_x0020_Rate">
      <xsd:simpleType>
        <xsd:restriction base="dms:Text">
          <xsd:maxLength value="255"/>
        </xsd:restriction>
      </xsd:simpleType>
    </xsd:element>
    <xsd:element name="Release_x0020_Date" ma:index="17" nillable="true" ma:displayName="Release Date" ma:format="DateOnly" ma:internalName="Release_x0020_Date">
      <xsd:simpleType>
        <xsd:restriction base="dms:DateTime"/>
      </xsd:simpleType>
    </xsd:element>
    <xsd:element name="Track_x0020_Number" ma:index="18" nillable="true" ma:displayName="Track Number" ma:internalName="Track_x0020_Number">
      <xsd:simpleType>
        <xsd:restriction base="dms:Text">
          <xsd:maxLength value="255"/>
        </xsd:restriction>
      </xsd:simpleType>
    </xsd:element>
    <xsd:element name="Genre" ma:index="19" nillable="true" ma:displayName="Genre" ma:internalName="Genre">
      <xsd:simpleType>
        <xsd:restriction base="dms:Text">
          <xsd:maxLength value="255"/>
        </xsd:restriction>
      </xsd:simpleType>
    </xsd:element>
    <xsd:element name="Engineer" ma:index="20" nillable="true" ma:displayName="Engineer" ma:internalName="Engineer">
      <xsd:simpleType>
        <xsd:restriction base="dms:Text">
          <xsd:maxLength value="255"/>
        </xsd:restriction>
      </xsd:simpleType>
    </xsd:element>
    <xsd:element name="Composer" ma:index="21" nillable="true" ma:displayName="Composer" ma:internalName="Composer">
      <xsd:simpleType>
        <xsd:restriction base="dms:Text">
          <xsd:maxLength value="255"/>
        </xsd:restriction>
      </xsd:simpleType>
    </xsd:element>
    <xsd:element name="Artist" ma:index="22" nillable="true" ma:displayName="Artist" ma:internalName="Artist">
      <xsd:simpleType>
        <xsd:restriction base="dms:Text">
          <xsd:maxLength value="255"/>
        </xsd:restriction>
      </xsd:simpleType>
    </xsd:element>
    <xsd:element name="Album" ma:index="23" nillable="true" ma:displayName="Album" ma:internalName="Album">
      <xsd:simpleType>
        <xsd:restriction base="dms:Text">
          <xsd:maxLength value="255"/>
        </xsd:restriction>
      </xsd:simpleType>
    </xsd:element>
    <xsd:element name="Modified_x0020_Date" ma:index="24" nillable="true" ma:displayName="Modified Date" ma:format="DateOnly" ma:internalName="Modified_x0020_Date">
      <xsd:simpleType>
        <xsd:restriction base="dms:DateTime"/>
      </xsd:simpleType>
    </xsd:element>
    <xsd:element name="Modifier" ma:index="25" nillable="true" ma:displayName="Modifier" ma:internalName="Modifier">
      <xsd:simpleType>
        <xsd:restriction base="dms:Text">
          <xsd:maxLength value="255"/>
        </xsd:restriction>
      </xsd:simpleType>
    </xsd:element>
    <xsd:element name="Created_x0020_Date1" ma:index="26" nillable="true" ma:displayName="Created Date" ma:format="DateOnly" ma:internalName="Created_x0020_Date1">
      <xsd:simpleType>
        <xsd:restriction base="dms:DateTime"/>
      </xsd:simpleType>
    </xsd:element>
    <xsd:element name="Resolution_x0020_Unit" ma:index="27" nillable="true" ma:displayName="Resolution Unit" ma:internalName="Resolution_x0020_Unit">
      <xsd:simpleType>
        <xsd:restriction base="dms:Text">
          <xsd:maxLength value="255"/>
        </xsd:restriction>
      </xsd:simpleType>
    </xsd:element>
    <xsd:element name="Vertical_x0020_Resolution" ma:index="28" nillable="true" ma:displayName="Vertical Resolution" ma:internalName="Vertical_x0020_Resolution">
      <xsd:simpleType>
        <xsd:restriction base="dms:Text">
          <xsd:maxLength value="255"/>
        </xsd:restriction>
      </xsd:simpleType>
    </xsd:element>
    <xsd:element name="Horizontal_x0020_Resolution" ma:index="29" nillable="true" ma:displayName="Horizontal Resolution" ma:internalName="Horizontal_x0020_Resolution">
      <xsd:simpleType>
        <xsd:restriction base="dms:Text">
          <xsd:maxLength value="255"/>
        </xsd:restriction>
      </xsd:simpleType>
    </xsd:element>
    <xsd:element name="Orientation" ma:index="30" nillable="true" ma:displayName="Orientation" ma:internalName="Orientation">
      <xsd:simpleType>
        <xsd:restriction base="dms:Text">
          <xsd:maxLength value="255"/>
        </xsd:restriction>
      </xsd:simpleType>
    </xsd:element>
    <xsd:element name="Camera_x0020_Software" ma:index="31" nillable="true" ma:displayName="Camera Software" ma:internalName="Camera_x0020_Software">
      <xsd:simpleType>
        <xsd:restriction base="dms:Text">
          <xsd:maxLength value="255"/>
        </xsd:restriction>
      </xsd:simpleType>
    </xsd:element>
    <xsd:element name="Camera_x0020_Model" ma:index="32" nillable="true" ma:displayName="Camera Model" ma:internalName="Camera_x0020_Model">
      <xsd:simpleType>
        <xsd:restriction base="dms:Text">
          <xsd:maxLength value="255"/>
        </xsd:restriction>
      </xsd:simpleType>
    </xsd:element>
    <xsd:element name="Camera_x0020_Manufacturer" ma:index="33" nillable="true" ma:displayName="Camera Manufacturer" ma:internalName="Camera_x0020_Manufacturer">
      <xsd:simpleType>
        <xsd:restriction base="dms:Text">
          <xsd:maxLength value="255"/>
        </xsd:restriction>
      </xsd:simpleType>
    </xsd:element>
    <xsd:element name="ISO_x0020_Speed" ma:index="34" nillable="true" ma:displayName="ISO Speed" ma:internalName="ISO_x0020_Speed">
      <xsd:simpleType>
        <xsd:restriction base="dms:Text">
          <xsd:maxLength value="255"/>
        </xsd:restriction>
      </xsd:simpleType>
    </xsd:element>
    <xsd:element name="Focal_x0020_Length" ma:index="35" nillable="true" ma:displayName="Focal Length" ma:internalName="Focal_x0020_Length">
      <xsd:simpleType>
        <xsd:restriction base="dms:Text">
          <xsd:maxLength value="255"/>
        </xsd:restriction>
      </xsd:simpleType>
    </xsd:element>
    <xsd:element name="Flash_x0020_Activated" ma:index="36" nillable="true" ma:displayName="Flash Activated" ma:default="0" ma:internalName="Flash_x0020_Activated">
      <xsd:simpleType>
        <xsd:restriction base="dms:Boolean"/>
      </xsd:simpleType>
    </xsd:element>
    <xsd:element name="F_x0020_Number" ma:index="37" nillable="true" ma:displayName="F Number" ma:internalName="F_x0020_Number">
      <xsd:simpleType>
        <xsd:restriction base="dms:Text">
          <xsd:maxLength value="255"/>
        </xsd:restriction>
      </xsd:simpleType>
    </xsd:element>
    <xsd:element name="Esposure_x0020_Time" ma:index="38" nillable="true" ma:displayName="Exposure Time" ma:internalName="Esposure_x0020_Time">
      <xsd:simpleType>
        <xsd:restriction base="dms:Text">
          <xsd:maxLength value="255"/>
        </xsd:restriction>
      </xsd:simpleType>
    </xsd:element>
    <xsd:element name="Image_x0020_Height" ma:index="39" nillable="true" ma:displayName="Image Height" ma:internalName="Image_x0020_Height">
      <xsd:simpleType>
        <xsd:restriction base="dms:Text">
          <xsd:maxLength value="255"/>
        </xsd:restriction>
      </xsd:simpleType>
    </xsd:element>
    <xsd:element name="Image_x0020_width" ma:index="40" nillable="true" ma:displayName="Image Width" ma:internalName="Image_x0020_width" ma:readOnly="false">
      <xsd:simpleType>
        <xsd:restriction base="dms:Text">
          <xsd:maxLength value="255"/>
        </xsd:restriction>
      </xsd:simpleType>
    </xsd:element>
    <xsd:element name="Date_x0020_and_x0020_Time" ma:index="41" nillable="true" ma:displayName="Date and Time" ma:format="DateOnly" ma:internalName="Date_x0020_and_x0020_Time">
      <xsd:simpleType>
        <xsd:restriction base="dms:DateTime"/>
      </xsd:simpleType>
    </xsd:element>
    <xsd:element name="Size" ma:index="42" nillable="true" ma:displayName="Size" ma:internalName="Size"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6ac32b6-d060-42fb-93c0-6c46742e1aee" ContentTypeId="0x010100540009AA9B7AD14AB7CB3A6FC98C51F8" PreviousValue="false"/>
</file>

<file path=customXml/itemProps1.xml><?xml version="1.0" encoding="utf-8"?>
<ds:datastoreItem xmlns:ds="http://schemas.openxmlformats.org/officeDocument/2006/customXml" ds:itemID="{F22ECD96-45AD-46B9-8F59-C682E36120A3}">
  <ds:schemaRefs>
    <ds:schemaRef ds:uri="http://schemas.microsoft.com/sharepoint/v3/contenttype/forms"/>
  </ds:schemaRefs>
</ds:datastoreItem>
</file>

<file path=customXml/itemProps2.xml><?xml version="1.0" encoding="utf-8"?>
<ds:datastoreItem xmlns:ds="http://schemas.openxmlformats.org/officeDocument/2006/customXml" ds:itemID="{20B0BCD0-9338-4CB0-85F4-0F98B43F7EF6}">
  <ds:schemaRefs>
    <ds:schemaRef ds:uri="http://schemas.microsoft.com/office/2006/metadata/properties"/>
    <ds:schemaRef ds:uri="http://schemas.microsoft.com/office/infopath/2007/PartnerControls"/>
    <ds:schemaRef ds:uri="http://schemas.microsoft.com/sharepoint/v3"/>
    <ds:schemaRef ds:uri="9369f9cd-7934-46f9-83f8-0ab2aa6125c5"/>
  </ds:schemaRefs>
</ds:datastoreItem>
</file>

<file path=customXml/itemProps3.xml><?xml version="1.0" encoding="utf-8"?>
<ds:datastoreItem xmlns:ds="http://schemas.openxmlformats.org/officeDocument/2006/customXml" ds:itemID="{052134CB-07AB-4EA2-8723-00974813D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EEA0B1-192E-40D9-A9F6-D6D1AA80534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3614</Words>
  <Characters>20601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Morag McElhinney</dc:creator>
  <cp:keywords/>
  <dc:description/>
  <cp:lastModifiedBy>Emma Reid</cp:lastModifiedBy>
  <cp:revision>3</cp:revision>
  <dcterms:created xsi:type="dcterms:W3CDTF">2018-05-11T13:25:00Z</dcterms:created>
  <dcterms:modified xsi:type="dcterms:W3CDTF">2018-05-11T13:33:00Z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0x010100540009AA9B7AD14AB7CB3A6FC98C51F800B8DBD8FED4850A41A57A29A484745FAE</vt:lpwstr>
  </property>
</Properties>
</file>