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EE" w:rsidRPr="00575AF9" w:rsidRDefault="006D6FEE" w:rsidP="00575AF9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575AF9">
        <w:rPr>
          <w:rFonts w:ascii="Arial" w:hAnsi="Arial" w:cs="Arial"/>
          <w:b/>
          <w:sz w:val="22"/>
          <w:szCs w:val="22"/>
        </w:rPr>
        <w:t xml:space="preserve">Lone Worker </w:t>
      </w:r>
      <w:r w:rsidR="009E2A42" w:rsidRPr="00575AF9">
        <w:rPr>
          <w:rFonts w:ascii="Arial" w:hAnsi="Arial" w:cs="Arial"/>
          <w:b/>
          <w:sz w:val="22"/>
          <w:szCs w:val="22"/>
        </w:rPr>
        <w:t>/ Respondent</w:t>
      </w:r>
      <w:r w:rsidRPr="00575AF9">
        <w:rPr>
          <w:rFonts w:ascii="Arial" w:hAnsi="Arial" w:cs="Arial"/>
          <w:b/>
          <w:sz w:val="22"/>
          <w:szCs w:val="22"/>
        </w:rPr>
        <w:t xml:space="preserve"> procedure</w:t>
      </w:r>
      <w:r w:rsidR="001F215F" w:rsidRPr="00575AF9">
        <w:rPr>
          <w:rFonts w:ascii="Arial" w:hAnsi="Arial" w:cs="Arial"/>
          <w:b/>
          <w:sz w:val="22"/>
          <w:szCs w:val="22"/>
        </w:rPr>
        <w:t>s</w:t>
      </w:r>
    </w:p>
    <w:p w:rsidR="006D6FEE" w:rsidRPr="00575AF9" w:rsidRDefault="006D6FEE" w:rsidP="00575AF9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b/>
        </w:rPr>
      </w:pPr>
      <w:r w:rsidRPr="00575AF9">
        <w:rPr>
          <w:rFonts w:ascii="Arial" w:hAnsi="Arial" w:cs="Arial"/>
          <w:b/>
        </w:rPr>
        <w:t>Introduction</w:t>
      </w:r>
      <w:bookmarkStart w:id="0" w:name="_GoBack"/>
      <w:bookmarkEnd w:id="0"/>
    </w:p>
    <w:p w:rsidR="006D6FEE" w:rsidRPr="00575AF9" w:rsidRDefault="009E2A42" w:rsidP="00AA002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The</w:t>
      </w:r>
      <w:r w:rsidR="006D6FEE" w:rsidRPr="00575AF9">
        <w:rPr>
          <w:rFonts w:ascii="Arial" w:hAnsi="Arial" w:cs="Arial"/>
          <w:sz w:val="22"/>
          <w:szCs w:val="22"/>
        </w:rPr>
        <w:t xml:space="preserve"> Lone Worker Support </w:t>
      </w:r>
      <w:r w:rsidRPr="00575AF9">
        <w:rPr>
          <w:rFonts w:ascii="Arial" w:hAnsi="Arial" w:cs="Arial"/>
          <w:sz w:val="22"/>
          <w:szCs w:val="22"/>
        </w:rPr>
        <w:t xml:space="preserve">Service currently provided by </w:t>
      </w:r>
      <w:r w:rsidR="00BE44E6" w:rsidRPr="00575AF9">
        <w:rPr>
          <w:rFonts w:ascii="Arial" w:hAnsi="Arial" w:cs="Arial"/>
          <w:sz w:val="22"/>
          <w:szCs w:val="22"/>
        </w:rPr>
        <w:t>Reliance Protect (RP)</w:t>
      </w:r>
      <w:r w:rsidR="006D6FEE" w:rsidRPr="00575AF9">
        <w:rPr>
          <w:rFonts w:ascii="Arial" w:hAnsi="Arial" w:cs="Arial"/>
          <w:sz w:val="22"/>
          <w:szCs w:val="22"/>
        </w:rPr>
        <w:t xml:space="preserve"> </w:t>
      </w:r>
      <w:r w:rsidR="00B47711" w:rsidRPr="00575AF9">
        <w:rPr>
          <w:rFonts w:ascii="Arial" w:hAnsi="Arial" w:cs="Arial"/>
          <w:sz w:val="22"/>
          <w:szCs w:val="22"/>
        </w:rPr>
        <w:t xml:space="preserve">is </w:t>
      </w:r>
      <w:r w:rsidRPr="00575AF9">
        <w:rPr>
          <w:rFonts w:ascii="Arial" w:hAnsi="Arial" w:cs="Arial"/>
          <w:sz w:val="22"/>
          <w:szCs w:val="22"/>
        </w:rPr>
        <w:t xml:space="preserve">a control measure for staff identified as a Lone Worker. The requirement to use </w:t>
      </w:r>
      <w:r w:rsidR="00BE44E6" w:rsidRPr="00575AF9">
        <w:rPr>
          <w:rFonts w:ascii="Arial" w:hAnsi="Arial" w:cs="Arial"/>
          <w:sz w:val="22"/>
          <w:szCs w:val="22"/>
        </w:rPr>
        <w:t xml:space="preserve">RP </w:t>
      </w:r>
      <w:r w:rsidRPr="00575AF9">
        <w:rPr>
          <w:rFonts w:ascii="Arial" w:hAnsi="Arial" w:cs="Arial"/>
          <w:sz w:val="22"/>
          <w:szCs w:val="22"/>
        </w:rPr>
        <w:t xml:space="preserve">needs to be identified through risk assessment and agreed by the </w:t>
      </w:r>
      <w:r w:rsidR="001F215F" w:rsidRPr="00575AF9">
        <w:rPr>
          <w:rFonts w:ascii="Arial" w:hAnsi="Arial" w:cs="Arial"/>
          <w:sz w:val="22"/>
          <w:szCs w:val="22"/>
        </w:rPr>
        <w:t xml:space="preserve">staff members </w:t>
      </w:r>
      <w:r w:rsidRPr="00575AF9">
        <w:rPr>
          <w:rFonts w:ascii="Arial" w:hAnsi="Arial" w:cs="Arial"/>
          <w:sz w:val="22"/>
          <w:szCs w:val="22"/>
        </w:rPr>
        <w:t>Line Manager and appropriate budget holder</w:t>
      </w:r>
      <w:r w:rsidR="006D6FEE" w:rsidRPr="00575AF9">
        <w:rPr>
          <w:rFonts w:ascii="Arial" w:hAnsi="Arial" w:cs="Arial"/>
          <w:sz w:val="22"/>
          <w:szCs w:val="22"/>
        </w:rPr>
        <w:t>.</w:t>
      </w:r>
      <w:r w:rsidR="00D37CE3">
        <w:rPr>
          <w:rFonts w:ascii="Arial" w:hAnsi="Arial" w:cs="Arial"/>
          <w:sz w:val="22"/>
          <w:szCs w:val="22"/>
        </w:rPr>
        <w:t xml:space="preserve"> Where risk assessment has identified the use of the service / device as a control measure, all staff affected will be mandatorily required to use the device.</w:t>
      </w:r>
    </w:p>
    <w:p w:rsidR="006D6FEE" w:rsidRPr="00575AF9" w:rsidRDefault="006D6FEE" w:rsidP="00AA002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The purpose of this pro</w:t>
      </w:r>
      <w:r w:rsidR="009E2A42" w:rsidRPr="00575AF9">
        <w:rPr>
          <w:rFonts w:ascii="Arial" w:hAnsi="Arial" w:cs="Arial"/>
          <w:sz w:val="22"/>
          <w:szCs w:val="22"/>
        </w:rPr>
        <w:t>tocol</w:t>
      </w:r>
      <w:r w:rsidRPr="00575AF9">
        <w:rPr>
          <w:rFonts w:ascii="Arial" w:hAnsi="Arial" w:cs="Arial"/>
          <w:sz w:val="22"/>
          <w:szCs w:val="22"/>
        </w:rPr>
        <w:t xml:space="preserve"> is to help you, </w:t>
      </w:r>
      <w:r w:rsidR="00842CC7" w:rsidRPr="00575AF9">
        <w:rPr>
          <w:rFonts w:ascii="Arial" w:hAnsi="Arial" w:cs="Arial"/>
          <w:sz w:val="22"/>
          <w:szCs w:val="22"/>
        </w:rPr>
        <w:t>to</w:t>
      </w:r>
      <w:r w:rsidR="00D92585" w:rsidRPr="00575AF9">
        <w:rPr>
          <w:rFonts w:ascii="Arial" w:hAnsi="Arial" w:cs="Arial"/>
          <w:sz w:val="22"/>
          <w:szCs w:val="22"/>
        </w:rPr>
        <w:t xml:space="preserve"> </w:t>
      </w:r>
      <w:r w:rsidRPr="00575AF9">
        <w:rPr>
          <w:rFonts w:ascii="Arial" w:hAnsi="Arial" w:cs="Arial"/>
          <w:sz w:val="22"/>
          <w:szCs w:val="22"/>
        </w:rPr>
        <w:t xml:space="preserve">understand your responsibilities and actions to </w:t>
      </w:r>
      <w:r w:rsidR="00842CC7" w:rsidRPr="00575AF9">
        <w:rPr>
          <w:rFonts w:ascii="Arial" w:hAnsi="Arial" w:cs="Arial"/>
          <w:sz w:val="22"/>
          <w:szCs w:val="22"/>
        </w:rPr>
        <w:t>take when</w:t>
      </w:r>
      <w:r w:rsidR="00D92585" w:rsidRPr="00575AF9">
        <w:rPr>
          <w:rFonts w:ascii="Arial" w:hAnsi="Arial" w:cs="Arial"/>
          <w:sz w:val="22"/>
          <w:szCs w:val="22"/>
        </w:rPr>
        <w:t xml:space="preserve"> you are n</w:t>
      </w:r>
      <w:r w:rsidRPr="00575AF9">
        <w:rPr>
          <w:rFonts w:ascii="Arial" w:hAnsi="Arial" w:cs="Arial"/>
          <w:sz w:val="22"/>
          <w:szCs w:val="22"/>
        </w:rPr>
        <w:t>otified of a</w:t>
      </w:r>
      <w:r w:rsidR="00575AF9">
        <w:rPr>
          <w:rFonts w:ascii="Arial" w:hAnsi="Arial" w:cs="Arial"/>
          <w:sz w:val="22"/>
          <w:szCs w:val="22"/>
        </w:rPr>
        <w:t xml:space="preserve"> </w:t>
      </w:r>
      <w:r w:rsidR="00575AF9" w:rsidRPr="00575AF9">
        <w:rPr>
          <w:rFonts w:ascii="Arial" w:hAnsi="Arial" w:cs="Arial"/>
          <w:b/>
          <w:sz w:val="22"/>
          <w:szCs w:val="22"/>
        </w:rPr>
        <w:t xml:space="preserve">Red </w:t>
      </w:r>
      <w:r w:rsidR="00575AF9">
        <w:rPr>
          <w:rFonts w:ascii="Arial" w:hAnsi="Arial" w:cs="Arial"/>
          <w:b/>
          <w:sz w:val="22"/>
          <w:szCs w:val="22"/>
        </w:rPr>
        <w:t>A</w:t>
      </w:r>
      <w:r w:rsidRPr="00575AF9">
        <w:rPr>
          <w:rFonts w:ascii="Arial" w:hAnsi="Arial" w:cs="Arial"/>
          <w:b/>
          <w:sz w:val="22"/>
          <w:szCs w:val="22"/>
        </w:rPr>
        <w:t>lert</w:t>
      </w:r>
      <w:r w:rsidRPr="00575AF9">
        <w:rPr>
          <w:rFonts w:ascii="Arial" w:hAnsi="Arial" w:cs="Arial"/>
          <w:sz w:val="22"/>
          <w:szCs w:val="22"/>
        </w:rPr>
        <w:t xml:space="preserve"> by the </w:t>
      </w:r>
      <w:r w:rsidR="00BE44E6" w:rsidRPr="00575AF9">
        <w:rPr>
          <w:rFonts w:ascii="Arial" w:hAnsi="Arial" w:cs="Arial"/>
          <w:sz w:val="22"/>
          <w:szCs w:val="22"/>
        </w:rPr>
        <w:t xml:space="preserve">RP </w:t>
      </w:r>
      <w:r w:rsidRPr="00575AF9">
        <w:rPr>
          <w:rFonts w:ascii="Arial" w:hAnsi="Arial" w:cs="Arial"/>
          <w:sz w:val="22"/>
          <w:szCs w:val="22"/>
        </w:rPr>
        <w:t>A</w:t>
      </w:r>
      <w:r w:rsidR="009E2A42" w:rsidRPr="00575AF9">
        <w:rPr>
          <w:rFonts w:ascii="Arial" w:hAnsi="Arial" w:cs="Arial"/>
          <w:sz w:val="22"/>
          <w:szCs w:val="22"/>
        </w:rPr>
        <w:t xml:space="preserve">larm </w:t>
      </w:r>
      <w:r w:rsidRPr="00575AF9">
        <w:rPr>
          <w:rFonts w:ascii="Arial" w:hAnsi="Arial" w:cs="Arial"/>
          <w:sz w:val="22"/>
          <w:szCs w:val="22"/>
        </w:rPr>
        <w:t>R</w:t>
      </w:r>
      <w:r w:rsidR="009E2A42" w:rsidRPr="00575AF9">
        <w:rPr>
          <w:rFonts w:ascii="Arial" w:hAnsi="Arial" w:cs="Arial"/>
          <w:sz w:val="22"/>
          <w:szCs w:val="22"/>
        </w:rPr>
        <w:t xml:space="preserve">eceiving </w:t>
      </w:r>
      <w:r w:rsidRPr="00575AF9">
        <w:rPr>
          <w:rFonts w:ascii="Arial" w:hAnsi="Arial" w:cs="Arial"/>
          <w:sz w:val="22"/>
          <w:szCs w:val="22"/>
        </w:rPr>
        <w:t>C</w:t>
      </w:r>
      <w:r w:rsidR="009E2A42" w:rsidRPr="00575AF9">
        <w:rPr>
          <w:rFonts w:ascii="Arial" w:hAnsi="Arial" w:cs="Arial"/>
          <w:sz w:val="22"/>
          <w:szCs w:val="22"/>
        </w:rPr>
        <w:t>entre (ARC)</w:t>
      </w:r>
      <w:r w:rsidRPr="00575AF9">
        <w:rPr>
          <w:rFonts w:ascii="Arial" w:hAnsi="Arial" w:cs="Arial"/>
          <w:sz w:val="22"/>
          <w:szCs w:val="22"/>
        </w:rPr>
        <w:t>, and how working with them can dramatically reduce the amount of time necessary to resolve an incident.</w:t>
      </w:r>
    </w:p>
    <w:p w:rsidR="006D6FEE" w:rsidRPr="00575AF9" w:rsidRDefault="006D6FEE" w:rsidP="00AA002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</w:p>
    <w:p w:rsidR="006D6FEE" w:rsidRPr="00575AF9" w:rsidRDefault="003A686A" w:rsidP="00AA002E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575AF9">
        <w:rPr>
          <w:rFonts w:ascii="Arial" w:hAnsi="Arial" w:cs="Arial"/>
          <w:b/>
          <w:sz w:val="22"/>
          <w:szCs w:val="22"/>
        </w:rPr>
        <w:t xml:space="preserve">2. </w:t>
      </w:r>
      <w:r w:rsidR="00EE423A" w:rsidRPr="00575AF9">
        <w:rPr>
          <w:rFonts w:ascii="Arial" w:hAnsi="Arial" w:cs="Arial"/>
          <w:b/>
          <w:sz w:val="22"/>
          <w:szCs w:val="22"/>
        </w:rPr>
        <w:t xml:space="preserve">  </w:t>
      </w:r>
      <w:r w:rsidRPr="00575AF9">
        <w:rPr>
          <w:rFonts w:ascii="Arial" w:hAnsi="Arial" w:cs="Arial"/>
          <w:b/>
          <w:sz w:val="22"/>
          <w:szCs w:val="22"/>
        </w:rPr>
        <w:t>What is expected</w:t>
      </w:r>
      <w:r w:rsidR="00EA7751">
        <w:rPr>
          <w:rFonts w:ascii="Arial" w:hAnsi="Arial" w:cs="Arial"/>
          <w:b/>
          <w:sz w:val="22"/>
          <w:szCs w:val="22"/>
        </w:rPr>
        <w:t xml:space="preserve"> of a respondent</w:t>
      </w:r>
      <w:r w:rsidRPr="00575AF9">
        <w:rPr>
          <w:rFonts w:ascii="Arial" w:hAnsi="Arial" w:cs="Arial"/>
          <w:b/>
          <w:sz w:val="22"/>
          <w:szCs w:val="22"/>
        </w:rPr>
        <w:t>?</w:t>
      </w:r>
    </w:p>
    <w:p w:rsidR="006D6FEE" w:rsidRPr="00575AF9" w:rsidRDefault="006D6FEE" w:rsidP="00AA002E">
      <w:pPr>
        <w:spacing w:after="6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 xml:space="preserve">As part of this procedure, as </w:t>
      </w:r>
      <w:r w:rsidR="001F215F" w:rsidRPr="00575AF9">
        <w:rPr>
          <w:rFonts w:ascii="Arial" w:hAnsi="Arial" w:cs="Arial"/>
          <w:sz w:val="22"/>
          <w:szCs w:val="22"/>
        </w:rPr>
        <w:t>a r</w:t>
      </w:r>
      <w:r w:rsidR="006F0231" w:rsidRPr="00575AF9">
        <w:rPr>
          <w:rFonts w:ascii="Arial" w:hAnsi="Arial" w:cs="Arial"/>
          <w:sz w:val="22"/>
          <w:szCs w:val="22"/>
        </w:rPr>
        <w:t>espondent</w:t>
      </w:r>
      <w:r w:rsidR="00C9707F" w:rsidRPr="00575AF9">
        <w:rPr>
          <w:rFonts w:ascii="Arial" w:hAnsi="Arial" w:cs="Arial"/>
          <w:sz w:val="22"/>
          <w:szCs w:val="22"/>
        </w:rPr>
        <w:t>,</w:t>
      </w:r>
      <w:r w:rsidRPr="00575AF9">
        <w:rPr>
          <w:rFonts w:ascii="Arial" w:hAnsi="Arial" w:cs="Arial"/>
          <w:sz w:val="22"/>
          <w:szCs w:val="22"/>
        </w:rPr>
        <w:t xml:space="preserve"> </w:t>
      </w:r>
      <w:r w:rsidR="001F215F" w:rsidRPr="00575AF9">
        <w:rPr>
          <w:rFonts w:ascii="Arial" w:hAnsi="Arial" w:cs="Arial"/>
          <w:sz w:val="22"/>
          <w:szCs w:val="22"/>
        </w:rPr>
        <w:t xml:space="preserve">you </w:t>
      </w:r>
      <w:r w:rsidRPr="00575AF9">
        <w:rPr>
          <w:rFonts w:ascii="Arial" w:hAnsi="Arial" w:cs="Arial"/>
          <w:sz w:val="22"/>
          <w:szCs w:val="22"/>
        </w:rPr>
        <w:t xml:space="preserve">are expected to make yourself available either by mobile telephone or landline in the event that: </w:t>
      </w:r>
    </w:p>
    <w:p w:rsidR="006D6FEE" w:rsidRPr="00575AF9" w:rsidRDefault="006D6FEE" w:rsidP="00AA002E">
      <w:pPr>
        <w:numPr>
          <w:ilvl w:val="0"/>
          <w:numId w:val="1"/>
        </w:numPr>
        <w:spacing w:after="6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 xml:space="preserve">The </w:t>
      </w:r>
      <w:r w:rsidR="00BE44E6" w:rsidRPr="00575AF9">
        <w:rPr>
          <w:rFonts w:ascii="Arial" w:hAnsi="Arial" w:cs="Arial"/>
          <w:sz w:val="22"/>
          <w:szCs w:val="22"/>
        </w:rPr>
        <w:t xml:space="preserve">RP </w:t>
      </w:r>
      <w:r w:rsidRPr="00575AF9">
        <w:rPr>
          <w:rFonts w:ascii="Arial" w:hAnsi="Arial" w:cs="Arial"/>
          <w:sz w:val="22"/>
          <w:szCs w:val="22"/>
        </w:rPr>
        <w:t>ARC operator has informed the emergency services about a staff member having pressed their panic alarm</w:t>
      </w:r>
      <w:r w:rsidR="00836915">
        <w:rPr>
          <w:rFonts w:ascii="Arial" w:hAnsi="Arial" w:cs="Arial"/>
          <w:sz w:val="22"/>
          <w:szCs w:val="22"/>
        </w:rPr>
        <w:t xml:space="preserve"> (red alert)</w:t>
      </w:r>
      <w:r w:rsidRPr="00575AF9">
        <w:rPr>
          <w:rFonts w:ascii="Arial" w:hAnsi="Arial" w:cs="Arial"/>
          <w:sz w:val="22"/>
          <w:szCs w:val="22"/>
        </w:rPr>
        <w:t xml:space="preserve"> button </w:t>
      </w:r>
      <w:r w:rsidRPr="00575AF9">
        <w:rPr>
          <w:rFonts w:ascii="Arial" w:hAnsi="Arial" w:cs="Arial"/>
          <w:b/>
          <w:bCs/>
          <w:sz w:val="22"/>
          <w:szCs w:val="22"/>
        </w:rPr>
        <w:t xml:space="preserve">and </w:t>
      </w:r>
      <w:r w:rsidRPr="00575AF9">
        <w:rPr>
          <w:rFonts w:ascii="Arial" w:hAnsi="Arial" w:cs="Arial"/>
          <w:sz w:val="22"/>
          <w:szCs w:val="22"/>
        </w:rPr>
        <w:t xml:space="preserve">there is </w:t>
      </w:r>
      <w:r w:rsidRPr="00575AF9">
        <w:rPr>
          <w:rFonts w:ascii="Arial" w:hAnsi="Arial" w:cs="Arial"/>
          <w:b/>
          <w:bCs/>
          <w:sz w:val="22"/>
          <w:szCs w:val="22"/>
        </w:rPr>
        <w:t>no doubt</w:t>
      </w:r>
      <w:r w:rsidRPr="00575AF9">
        <w:rPr>
          <w:rFonts w:ascii="Arial" w:hAnsi="Arial" w:cs="Arial"/>
          <w:sz w:val="22"/>
          <w:szCs w:val="22"/>
        </w:rPr>
        <w:t xml:space="preserve"> that an incident is on-g</w:t>
      </w:r>
      <w:r w:rsidR="00836915">
        <w:rPr>
          <w:rFonts w:ascii="Arial" w:hAnsi="Arial" w:cs="Arial"/>
          <w:sz w:val="22"/>
          <w:szCs w:val="22"/>
        </w:rPr>
        <w:t>oing at an identified location; or</w:t>
      </w:r>
    </w:p>
    <w:p w:rsidR="006D6FEE" w:rsidRPr="00575AF9" w:rsidRDefault="00836915" w:rsidP="00836915">
      <w:pPr>
        <w:numPr>
          <w:ilvl w:val="0"/>
          <w:numId w:val="1"/>
        </w:numPr>
        <w:spacing w:after="120" w:line="276" w:lineRule="auto"/>
        <w:ind w:left="714" w:hanging="35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where</w:t>
      </w:r>
      <w:proofErr w:type="gramEnd"/>
      <w:r>
        <w:rPr>
          <w:rFonts w:ascii="Arial" w:hAnsi="Arial" w:cs="Arial"/>
          <w:sz w:val="22"/>
          <w:szCs w:val="22"/>
        </w:rPr>
        <w:t xml:space="preserve"> a panic alarm (red alert) </w:t>
      </w:r>
      <w:r w:rsidR="006D6FEE" w:rsidRPr="00575AF9">
        <w:rPr>
          <w:rFonts w:ascii="Arial" w:hAnsi="Arial" w:cs="Arial"/>
          <w:sz w:val="22"/>
          <w:szCs w:val="22"/>
        </w:rPr>
        <w:t xml:space="preserve">button has been pressed and the ARC operator is unable to confirm that a member of the </w:t>
      </w:r>
      <w:r w:rsidR="00842CC7" w:rsidRPr="00575AF9">
        <w:rPr>
          <w:rFonts w:ascii="Arial" w:hAnsi="Arial" w:cs="Arial"/>
          <w:sz w:val="22"/>
          <w:szCs w:val="22"/>
        </w:rPr>
        <w:t>respondent’s</w:t>
      </w:r>
      <w:r w:rsidR="006D6FEE" w:rsidRPr="00575AF9">
        <w:rPr>
          <w:rFonts w:ascii="Arial" w:hAnsi="Arial" w:cs="Arial"/>
          <w:sz w:val="22"/>
          <w:szCs w:val="22"/>
        </w:rPr>
        <w:t xml:space="preserve"> staff is safe and well, you will be expected to take the call and make informed decisions as to the next course of action as advised by the ARC.</w:t>
      </w:r>
    </w:p>
    <w:p w:rsidR="006D6FEE" w:rsidRPr="00575AF9" w:rsidRDefault="006D6FEE" w:rsidP="0083691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 xml:space="preserve">The ARC will endeavour to take appropriate action before phoning the respective respondent and have available all relevant information that will assist the respondent to make an informed decision. </w:t>
      </w:r>
    </w:p>
    <w:p w:rsidR="006F0231" w:rsidRPr="00575AF9" w:rsidRDefault="006F0231" w:rsidP="00AA002E">
      <w:pPr>
        <w:spacing w:line="276" w:lineRule="auto"/>
        <w:ind w:left="357"/>
        <w:rPr>
          <w:rFonts w:ascii="Arial" w:hAnsi="Arial" w:cs="Arial"/>
          <w:sz w:val="22"/>
          <w:szCs w:val="22"/>
        </w:rPr>
      </w:pPr>
    </w:p>
    <w:p w:rsidR="006D6FEE" w:rsidRPr="00575AF9" w:rsidRDefault="003A686A" w:rsidP="00AA002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575AF9">
        <w:rPr>
          <w:rFonts w:ascii="Arial" w:hAnsi="Arial" w:cs="Arial"/>
          <w:b/>
          <w:sz w:val="22"/>
          <w:szCs w:val="22"/>
        </w:rPr>
        <w:t xml:space="preserve">3. </w:t>
      </w:r>
      <w:r w:rsidR="00EE423A" w:rsidRPr="00575AF9">
        <w:rPr>
          <w:rFonts w:ascii="Arial" w:hAnsi="Arial" w:cs="Arial"/>
          <w:b/>
          <w:sz w:val="22"/>
          <w:szCs w:val="22"/>
        </w:rPr>
        <w:t xml:space="preserve">  </w:t>
      </w:r>
      <w:r w:rsidR="00F5156A">
        <w:rPr>
          <w:rFonts w:ascii="Arial" w:hAnsi="Arial" w:cs="Arial"/>
          <w:b/>
          <w:sz w:val="22"/>
          <w:szCs w:val="22"/>
        </w:rPr>
        <w:t xml:space="preserve">What is expected of </w:t>
      </w:r>
      <w:r w:rsidR="00EA7751">
        <w:rPr>
          <w:rFonts w:ascii="Arial" w:hAnsi="Arial" w:cs="Arial"/>
          <w:b/>
          <w:sz w:val="22"/>
          <w:szCs w:val="22"/>
        </w:rPr>
        <w:t>the Lone Worker</w:t>
      </w:r>
    </w:p>
    <w:p w:rsidR="006D6FEE" w:rsidRPr="00575AF9" w:rsidRDefault="006D6FEE" w:rsidP="00AA002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The system will only work effectively if you ensure that:</w:t>
      </w:r>
    </w:p>
    <w:p w:rsidR="006D6FEE" w:rsidRPr="00575AF9" w:rsidRDefault="006D6FEE" w:rsidP="00AA002E">
      <w:pPr>
        <w:numPr>
          <w:ilvl w:val="0"/>
          <w:numId w:val="7"/>
        </w:numPr>
        <w:spacing w:after="6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 xml:space="preserve">You carry your mobile phone at </w:t>
      </w:r>
      <w:r w:rsidRPr="00575AF9">
        <w:rPr>
          <w:rFonts w:ascii="Arial" w:hAnsi="Arial" w:cs="Arial"/>
          <w:b/>
          <w:bCs/>
          <w:sz w:val="22"/>
          <w:szCs w:val="22"/>
        </w:rPr>
        <w:t>all</w:t>
      </w:r>
      <w:r w:rsidRPr="00575AF9">
        <w:rPr>
          <w:rFonts w:ascii="Arial" w:hAnsi="Arial" w:cs="Arial"/>
          <w:sz w:val="22"/>
          <w:szCs w:val="22"/>
        </w:rPr>
        <w:t xml:space="preserve"> times during </w:t>
      </w:r>
      <w:r w:rsidR="006F0231" w:rsidRPr="00575AF9">
        <w:rPr>
          <w:rFonts w:ascii="Arial" w:hAnsi="Arial" w:cs="Arial"/>
          <w:sz w:val="22"/>
          <w:szCs w:val="22"/>
        </w:rPr>
        <w:t>any ‘</w:t>
      </w:r>
      <w:r w:rsidRPr="00575AF9">
        <w:rPr>
          <w:rFonts w:ascii="Arial" w:hAnsi="Arial" w:cs="Arial"/>
          <w:sz w:val="22"/>
          <w:szCs w:val="22"/>
        </w:rPr>
        <w:t>on-call</w:t>
      </w:r>
      <w:r w:rsidR="006F0231" w:rsidRPr="00575AF9">
        <w:rPr>
          <w:rFonts w:ascii="Arial" w:hAnsi="Arial" w:cs="Arial"/>
          <w:sz w:val="22"/>
          <w:szCs w:val="22"/>
        </w:rPr>
        <w:t>’</w:t>
      </w:r>
      <w:r w:rsidRPr="00575AF9">
        <w:rPr>
          <w:rFonts w:ascii="Arial" w:hAnsi="Arial" w:cs="Arial"/>
          <w:sz w:val="22"/>
          <w:szCs w:val="22"/>
        </w:rPr>
        <w:t xml:space="preserve"> period.</w:t>
      </w:r>
    </w:p>
    <w:p w:rsidR="006D6FEE" w:rsidRPr="00575AF9" w:rsidRDefault="006D6FEE" w:rsidP="00AA002E">
      <w:pPr>
        <w:numPr>
          <w:ilvl w:val="0"/>
          <w:numId w:val="7"/>
        </w:numPr>
        <w:spacing w:after="6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You ensure that your mobile phone is adequately charged and switched on.</w:t>
      </w:r>
    </w:p>
    <w:p w:rsidR="006D6FEE" w:rsidRPr="00575AF9" w:rsidRDefault="006D6FEE" w:rsidP="00AA002E">
      <w:pPr>
        <w:numPr>
          <w:ilvl w:val="0"/>
          <w:numId w:val="7"/>
        </w:numPr>
        <w:spacing w:after="6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 xml:space="preserve">You inform the person responsible </w:t>
      </w:r>
      <w:r w:rsidR="00836915">
        <w:rPr>
          <w:rFonts w:ascii="Arial" w:hAnsi="Arial" w:cs="Arial"/>
          <w:sz w:val="22"/>
          <w:szCs w:val="22"/>
        </w:rPr>
        <w:t xml:space="preserve">within your team </w:t>
      </w:r>
      <w:r w:rsidRPr="00575AF9">
        <w:rPr>
          <w:rFonts w:ascii="Arial" w:hAnsi="Arial" w:cs="Arial"/>
          <w:sz w:val="22"/>
          <w:szCs w:val="22"/>
        </w:rPr>
        <w:t xml:space="preserve">for the administration of </w:t>
      </w:r>
      <w:r w:rsidR="00BE44E6" w:rsidRPr="00575AF9">
        <w:rPr>
          <w:rFonts w:ascii="Arial" w:hAnsi="Arial" w:cs="Arial"/>
          <w:sz w:val="22"/>
          <w:szCs w:val="22"/>
        </w:rPr>
        <w:t xml:space="preserve">RP </w:t>
      </w:r>
      <w:r w:rsidRPr="00575AF9">
        <w:rPr>
          <w:rFonts w:ascii="Arial" w:hAnsi="Arial" w:cs="Arial"/>
          <w:sz w:val="22"/>
          <w:szCs w:val="22"/>
        </w:rPr>
        <w:t>of any work related activity or absence from work that would prevent you being able to respond i.e. sickness, annual leave,</w:t>
      </w:r>
      <w:r w:rsidR="00C6430E" w:rsidRPr="00575AF9">
        <w:rPr>
          <w:rFonts w:ascii="Arial" w:hAnsi="Arial" w:cs="Arial"/>
          <w:sz w:val="22"/>
          <w:szCs w:val="22"/>
        </w:rPr>
        <w:t xml:space="preserve"> flexi leave,</w:t>
      </w:r>
      <w:r w:rsidRPr="00575AF9">
        <w:rPr>
          <w:rFonts w:ascii="Arial" w:hAnsi="Arial" w:cs="Arial"/>
          <w:sz w:val="22"/>
          <w:szCs w:val="22"/>
        </w:rPr>
        <w:t xml:space="preserve"> away on other business </w:t>
      </w:r>
      <w:r w:rsidR="00842CC7" w:rsidRPr="00575AF9">
        <w:rPr>
          <w:rFonts w:ascii="Arial" w:hAnsi="Arial" w:cs="Arial"/>
          <w:sz w:val="22"/>
          <w:szCs w:val="22"/>
        </w:rPr>
        <w:t>etc.</w:t>
      </w:r>
    </w:p>
    <w:p w:rsidR="006F0231" w:rsidRPr="00575AF9" w:rsidRDefault="006D6FEE" w:rsidP="00AA002E">
      <w:pPr>
        <w:numPr>
          <w:ilvl w:val="0"/>
          <w:numId w:val="7"/>
        </w:numPr>
        <w:spacing w:after="12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 xml:space="preserve">You inform the </w:t>
      </w:r>
      <w:r w:rsidR="00836915">
        <w:rPr>
          <w:rFonts w:ascii="Arial" w:hAnsi="Arial" w:cs="Arial"/>
          <w:sz w:val="22"/>
          <w:szCs w:val="22"/>
        </w:rPr>
        <w:t>person responsible within your team for the administration of RP</w:t>
      </w:r>
      <w:r w:rsidRPr="00575AF9">
        <w:rPr>
          <w:rFonts w:ascii="Arial" w:hAnsi="Arial" w:cs="Arial"/>
          <w:sz w:val="22"/>
          <w:szCs w:val="22"/>
        </w:rPr>
        <w:t xml:space="preserve"> of any changes to your contact details.</w:t>
      </w:r>
    </w:p>
    <w:p w:rsidR="006D6FEE" w:rsidRPr="00575AF9" w:rsidDel="004A5DD4" w:rsidRDefault="006D6FEE" w:rsidP="00AA002E">
      <w:pPr>
        <w:autoSpaceDE w:val="0"/>
        <w:autoSpaceDN w:val="0"/>
        <w:adjustRightInd w:val="0"/>
        <w:spacing w:after="6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 xml:space="preserve">Lone </w:t>
      </w:r>
      <w:r w:rsidR="00575AF9">
        <w:rPr>
          <w:rFonts w:ascii="Arial" w:hAnsi="Arial" w:cs="Arial"/>
          <w:sz w:val="22"/>
          <w:szCs w:val="22"/>
        </w:rPr>
        <w:t>w</w:t>
      </w:r>
      <w:r w:rsidRPr="00575AF9">
        <w:rPr>
          <w:rFonts w:ascii="Arial" w:hAnsi="Arial" w:cs="Arial"/>
          <w:sz w:val="22"/>
          <w:szCs w:val="22"/>
        </w:rPr>
        <w:t>o</w:t>
      </w:r>
      <w:r w:rsidR="00842CC7" w:rsidRPr="00575AF9">
        <w:rPr>
          <w:rFonts w:ascii="Arial" w:hAnsi="Arial" w:cs="Arial"/>
          <w:sz w:val="22"/>
          <w:szCs w:val="22"/>
        </w:rPr>
        <w:t>r</w:t>
      </w:r>
      <w:r w:rsidR="006F035D" w:rsidRPr="00575AF9">
        <w:rPr>
          <w:rFonts w:ascii="Arial" w:hAnsi="Arial" w:cs="Arial"/>
          <w:sz w:val="22"/>
          <w:szCs w:val="22"/>
        </w:rPr>
        <w:t>ker</w:t>
      </w:r>
      <w:r w:rsidR="00575AF9">
        <w:rPr>
          <w:rFonts w:ascii="Arial" w:hAnsi="Arial" w:cs="Arial"/>
          <w:sz w:val="22"/>
          <w:szCs w:val="22"/>
        </w:rPr>
        <w:t>s must:</w:t>
      </w:r>
    </w:p>
    <w:p w:rsidR="006D6FEE" w:rsidRPr="00575AF9" w:rsidRDefault="006D6FEE" w:rsidP="00AA002E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lang w:val="en-GB"/>
        </w:rPr>
      </w:pPr>
      <w:r w:rsidRPr="00575AF9">
        <w:rPr>
          <w:rFonts w:ascii="Arial" w:hAnsi="Arial" w:cs="Arial"/>
          <w:lang w:val="en-GB"/>
        </w:rPr>
        <w:t xml:space="preserve">Check </w:t>
      </w:r>
      <w:r w:rsidR="00842CC7" w:rsidRPr="00575AF9">
        <w:rPr>
          <w:rFonts w:ascii="Arial" w:hAnsi="Arial" w:cs="Arial"/>
          <w:lang w:val="en-GB"/>
        </w:rPr>
        <w:t xml:space="preserve">with their manager </w:t>
      </w:r>
      <w:r w:rsidR="00601D90" w:rsidRPr="00575AF9">
        <w:rPr>
          <w:rFonts w:ascii="Arial" w:hAnsi="Arial" w:cs="Arial"/>
          <w:lang w:val="en-GB"/>
        </w:rPr>
        <w:t>and</w:t>
      </w:r>
      <w:r w:rsidR="006F0231" w:rsidRPr="00575AF9">
        <w:rPr>
          <w:rFonts w:ascii="Arial" w:hAnsi="Arial" w:cs="Arial"/>
          <w:lang w:val="en-GB"/>
        </w:rPr>
        <w:t xml:space="preserve"> /</w:t>
      </w:r>
      <w:r w:rsidR="00601D90" w:rsidRPr="00575AF9">
        <w:rPr>
          <w:rFonts w:ascii="Arial" w:hAnsi="Arial" w:cs="Arial"/>
          <w:lang w:val="en-GB"/>
        </w:rPr>
        <w:t xml:space="preserve"> or</w:t>
      </w:r>
      <w:r w:rsidRPr="00575AF9">
        <w:rPr>
          <w:rFonts w:ascii="Arial" w:hAnsi="Arial" w:cs="Arial"/>
          <w:lang w:val="en-GB"/>
        </w:rPr>
        <w:t xml:space="preserve"> any other systems prior to making home visits to establish if there are any alerts against the tenant</w:t>
      </w:r>
      <w:r w:rsidR="006F0231" w:rsidRPr="00575AF9">
        <w:rPr>
          <w:rFonts w:ascii="Arial" w:hAnsi="Arial" w:cs="Arial"/>
          <w:lang w:val="en-GB"/>
        </w:rPr>
        <w:t xml:space="preserve"> </w:t>
      </w:r>
      <w:r w:rsidRPr="00575AF9">
        <w:rPr>
          <w:rFonts w:ascii="Arial" w:hAnsi="Arial" w:cs="Arial"/>
          <w:lang w:val="en-GB"/>
        </w:rPr>
        <w:t>/</w:t>
      </w:r>
      <w:r w:rsidR="006F0231" w:rsidRPr="00575AF9">
        <w:rPr>
          <w:rFonts w:ascii="Arial" w:hAnsi="Arial" w:cs="Arial"/>
          <w:lang w:val="en-GB"/>
        </w:rPr>
        <w:t xml:space="preserve"> </w:t>
      </w:r>
      <w:r w:rsidRPr="00575AF9">
        <w:rPr>
          <w:rFonts w:ascii="Arial" w:hAnsi="Arial" w:cs="Arial"/>
          <w:lang w:val="en-GB"/>
        </w:rPr>
        <w:t>resident</w:t>
      </w:r>
      <w:r w:rsidR="006F0231" w:rsidRPr="00575AF9">
        <w:rPr>
          <w:rFonts w:ascii="Arial" w:hAnsi="Arial" w:cs="Arial"/>
          <w:lang w:val="en-GB"/>
        </w:rPr>
        <w:t xml:space="preserve"> </w:t>
      </w:r>
      <w:r w:rsidRPr="00575AF9">
        <w:rPr>
          <w:rFonts w:ascii="Arial" w:hAnsi="Arial" w:cs="Arial"/>
          <w:lang w:val="en-GB"/>
        </w:rPr>
        <w:t xml:space="preserve">/ applicants to determine whether or not </w:t>
      </w:r>
      <w:r w:rsidR="00D37CE3">
        <w:rPr>
          <w:rFonts w:ascii="Arial" w:hAnsi="Arial" w:cs="Arial"/>
          <w:lang w:val="en-GB"/>
        </w:rPr>
        <w:t>additional measures and / or staff are required</w:t>
      </w:r>
      <w:r w:rsidRPr="00575AF9">
        <w:rPr>
          <w:rFonts w:ascii="Arial" w:hAnsi="Arial" w:cs="Arial"/>
          <w:lang w:val="en-GB"/>
        </w:rPr>
        <w:t>.</w:t>
      </w:r>
    </w:p>
    <w:p w:rsidR="00BE44E6" w:rsidRPr="00575AF9" w:rsidRDefault="00BE44E6" w:rsidP="00AA002E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lang w:val="en-GB"/>
        </w:rPr>
      </w:pPr>
      <w:r w:rsidRPr="00575AF9">
        <w:rPr>
          <w:rFonts w:ascii="Arial" w:hAnsi="Arial" w:cs="Arial"/>
          <w:lang w:val="en-GB"/>
        </w:rPr>
        <w:t>Ensure the device is charged regularly</w:t>
      </w:r>
    </w:p>
    <w:p w:rsidR="00BE44E6" w:rsidRPr="00575AF9" w:rsidRDefault="00BE44E6" w:rsidP="00AA002E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lang w:val="en-GB"/>
        </w:rPr>
      </w:pPr>
      <w:r w:rsidRPr="00575AF9">
        <w:rPr>
          <w:rFonts w:ascii="Arial" w:hAnsi="Arial" w:cs="Arial"/>
          <w:lang w:val="en-GB"/>
        </w:rPr>
        <w:t>Undertake a status check prior to a visit to check signal and battery strength</w:t>
      </w:r>
    </w:p>
    <w:p w:rsidR="00BE44E6" w:rsidRPr="00575AF9" w:rsidRDefault="00BE44E6" w:rsidP="00AA002E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lang w:val="en-GB"/>
        </w:rPr>
      </w:pPr>
      <w:r w:rsidRPr="00575AF9">
        <w:rPr>
          <w:rFonts w:ascii="Arial" w:hAnsi="Arial" w:cs="Arial"/>
          <w:lang w:val="en-GB"/>
        </w:rPr>
        <w:lastRenderedPageBreak/>
        <w:t>Prior to each visit activate an amber alert and leave information about the address and client</w:t>
      </w:r>
      <w:r w:rsidR="00836915">
        <w:rPr>
          <w:rFonts w:ascii="Arial" w:hAnsi="Arial" w:cs="Arial"/>
          <w:lang w:val="en-GB"/>
        </w:rPr>
        <w:t>,</w:t>
      </w:r>
      <w:r w:rsidRPr="00575AF9">
        <w:rPr>
          <w:rFonts w:ascii="Arial" w:hAnsi="Arial" w:cs="Arial"/>
          <w:lang w:val="en-GB"/>
        </w:rPr>
        <w:t xml:space="preserve"> for example</w:t>
      </w:r>
      <w:r w:rsidR="00836915">
        <w:rPr>
          <w:rFonts w:ascii="Arial" w:hAnsi="Arial" w:cs="Arial"/>
          <w:lang w:val="en-GB"/>
        </w:rPr>
        <w:t>,</w:t>
      </w:r>
      <w:r w:rsidRPr="00575AF9">
        <w:rPr>
          <w:rFonts w:ascii="Arial" w:hAnsi="Arial" w:cs="Arial"/>
          <w:lang w:val="en-GB"/>
        </w:rPr>
        <w:t xml:space="preserve"> risk level</w:t>
      </w:r>
    </w:p>
    <w:p w:rsidR="00BE44E6" w:rsidRPr="00575AF9" w:rsidRDefault="00BE44E6" w:rsidP="00AA002E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lang w:val="en-GB"/>
        </w:rPr>
      </w:pPr>
      <w:r w:rsidRPr="00575AF9">
        <w:rPr>
          <w:rFonts w:ascii="Arial" w:hAnsi="Arial" w:cs="Arial"/>
          <w:lang w:val="en-GB"/>
        </w:rPr>
        <w:t xml:space="preserve">Ensure they are familiar with the device and how to use it appropriately - </w:t>
      </w:r>
      <w:hyperlink r:id="rId7" w:history="1">
        <w:r w:rsidRPr="00575AF9">
          <w:rPr>
            <w:rStyle w:val="Hyperlink"/>
            <w:rFonts w:ascii="Arial" w:hAnsi="Arial" w:cs="Arial"/>
            <w:lang w:val="en-GB"/>
          </w:rPr>
          <w:t>Link</w:t>
        </w:r>
      </w:hyperlink>
    </w:p>
    <w:p w:rsidR="006D6FEE" w:rsidRPr="00575AF9" w:rsidRDefault="00836915" w:rsidP="00AA002E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="006D6FEE" w:rsidRPr="00575AF9">
        <w:rPr>
          <w:rFonts w:ascii="Arial" w:hAnsi="Arial" w:cs="Arial"/>
          <w:lang w:val="en-GB"/>
        </w:rPr>
        <w:t xml:space="preserve">nsure that their </w:t>
      </w:r>
      <w:r w:rsidR="00495CDD" w:rsidRPr="00575AF9">
        <w:rPr>
          <w:rFonts w:ascii="Arial" w:hAnsi="Arial" w:cs="Arial"/>
          <w:lang w:val="en-GB"/>
        </w:rPr>
        <w:t xml:space="preserve">MS Outlook </w:t>
      </w:r>
      <w:r w:rsidR="006D6FEE" w:rsidRPr="00575AF9">
        <w:rPr>
          <w:rFonts w:ascii="Arial" w:hAnsi="Arial" w:cs="Arial"/>
          <w:lang w:val="en-GB"/>
        </w:rPr>
        <w:t>diar</w:t>
      </w:r>
      <w:r w:rsidR="00495CDD" w:rsidRPr="00575AF9">
        <w:rPr>
          <w:rFonts w:ascii="Arial" w:hAnsi="Arial" w:cs="Arial"/>
          <w:lang w:val="en-GB"/>
        </w:rPr>
        <w:t>y</w:t>
      </w:r>
      <w:r w:rsidR="006D6FEE" w:rsidRPr="00575AF9">
        <w:rPr>
          <w:rFonts w:ascii="Arial" w:hAnsi="Arial" w:cs="Arial"/>
          <w:lang w:val="en-GB"/>
        </w:rPr>
        <w:t xml:space="preserve"> </w:t>
      </w:r>
      <w:r w:rsidR="00495CDD" w:rsidRPr="00575AF9">
        <w:rPr>
          <w:rFonts w:ascii="Arial" w:hAnsi="Arial" w:cs="Arial"/>
          <w:lang w:val="en-GB"/>
        </w:rPr>
        <w:t>is</w:t>
      </w:r>
      <w:r w:rsidR="006D6FEE" w:rsidRPr="00575AF9">
        <w:rPr>
          <w:rFonts w:ascii="Arial" w:hAnsi="Arial" w:cs="Arial"/>
          <w:lang w:val="en-GB"/>
        </w:rPr>
        <w:t xml:space="preserve"> kept up to date</w:t>
      </w:r>
      <w:r w:rsidR="0059547F" w:rsidRPr="00575AF9">
        <w:rPr>
          <w:rFonts w:ascii="Arial" w:hAnsi="Arial" w:cs="Arial"/>
          <w:lang w:val="en-GB"/>
        </w:rPr>
        <w:t xml:space="preserve"> and record the</w:t>
      </w:r>
      <w:r w:rsidR="00495CDD" w:rsidRPr="00575AF9">
        <w:rPr>
          <w:rFonts w:ascii="Arial" w:hAnsi="Arial" w:cs="Arial"/>
          <w:lang w:val="en-GB"/>
        </w:rPr>
        <w:t xml:space="preserve"> name,</w:t>
      </w:r>
      <w:r w:rsidR="0059547F" w:rsidRPr="00575AF9">
        <w:rPr>
          <w:rFonts w:ascii="Arial" w:hAnsi="Arial" w:cs="Arial"/>
          <w:lang w:val="en-GB"/>
        </w:rPr>
        <w:t xml:space="preserve"> full address (with postcode) and</w:t>
      </w:r>
      <w:r w:rsidR="00495CDD" w:rsidRPr="00575AF9">
        <w:rPr>
          <w:rFonts w:ascii="Arial" w:hAnsi="Arial" w:cs="Arial"/>
          <w:lang w:val="en-GB"/>
        </w:rPr>
        <w:t xml:space="preserve"> both</w:t>
      </w:r>
      <w:r w:rsidR="0059547F" w:rsidRPr="00575AF9">
        <w:rPr>
          <w:rFonts w:ascii="Arial" w:hAnsi="Arial" w:cs="Arial"/>
          <w:lang w:val="en-GB"/>
        </w:rPr>
        <w:t xml:space="preserve"> landline / mobile telephone numbers for the person visited</w:t>
      </w:r>
      <w:r w:rsidR="00AE221F" w:rsidRPr="00575AF9">
        <w:rPr>
          <w:rFonts w:ascii="Arial" w:hAnsi="Arial" w:cs="Arial"/>
          <w:lang w:val="en-GB"/>
        </w:rPr>
        <w:t xml:space="preserve">. </w:t>
      </w:r>
      <w:r w:rsidR="006D6FEE" w:rsidRPr="00575AF9">
        <w:rPr>
          <w:rFonts w:ascii="Arial" w:hAnsi="Arial" w:cs="Arial"/>
          <w:lang w:val="en-GB"/>
        </w:rPr>
        <w:t>In addition they should share their diaries with the</w:t>
      </w:r>
      <w:r w:rsidR="00601D90" w:rsidRPr="00575AF9">
        <w:rPr>
          <w:rFonts w:ascii="Arial" w:hAnsi="Arial" w:cs="Arial"/>
          <w:lang w:val="en-GB"/>
        </w:rPr>
        <w:t>ir t</w:t>
      </w:r>
      <w:r w:rsidR="006D6FEE" w:rsidRPr="00575AF9">
        <w:rPr>
          <w:rFonts w:ascii="Arial" w:hAnsi="Arial" w:cs="Arial"/>
          <w:lang w:val="en-GB"/>
        </w:rPr>
        <w:t xml:space="preserve">eam </w:t>
      </w:r>
      <w:r w:rsidR="00AE221F" w:rsidRPr="00575AF9">
        <w:rPr>
          <w:rFonts w:ascii="Arial" w:hAnsi="Arial" w:cs="Arial"/>
          <w:lang w:val="en-GB"/>
        </w:rPr>
        <w:t>and manager</w:t>
      </w:r>
      <w:r w:rsidR="006D6FEE" w:rsidRPr="00575AF9">
        <w:rPr>
          <w:rFonts w:ascii="Arial" w:hAnsi="Arial" w:cs="Arial"/>
          <w:lang w:val="en-GB"/>
        </w:rPr>
        <w:t xml:space="preserve"> so that planned activities can be viewed in order to assist managers</w:t>
      </w:r>
      <w:r>
        <w:rPr>
          <w:rFonts w:ascii="Arial" w:hAnsi="Arial" w:cs="Arial"/>
          <w:lang w:val="en-GB"/>
        </w:rPr>
        <w:t xml:space="preserve"> / respondents</w:t>
      </w:r>
      <w:r w:rsidR="006D6FEE" w:rsidRPr="00575AF9">
        <w:rPr>
          <w:rFonts w:ascii="Arial" w:hAnsi="Arial" w:cs="Arial"/>
          <w:lang w:val="en-GB"/>
        </w:rPr>
        <w:t xml:space="preserve"> to determine an appropriate response to any alarms raised.</w:t>
      </w:r>
    </w:p>
    <w:p w:rsidR="00E81C00" w:rsidRPr="00575AF9" w:rsidRDefault="00836915" w:rsidP="00AA002E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</w:rPr>
        <w:t>E</w:t>
      </w:r>
      <w:r w:rsidR="004F723D" w:rsidRPr="00575AF9">
        <w:rPr>
          <w:rFonts w:ascii="Arial" w:hAnsi="Arial" w:cs="Arial"/>
        </w:rPr>
        <w:t>nsure that the</w:t>
      </w:r>
      <w:r w:rsidR="00221D1A" w:rsidRPr="00575AF9">
        <w:rPr>
          <w:rFonts w:ascii="Arial" w:hAnsi="Arial" w:cs="Arial"/>
        </w:rPr>
        <w:t xml:space="preserve"> staff diary</w:t>
      </w:r>
      <w:r w:rsidR="004F723D" w:rsidRPr="00575AF9">
        <w:rPr>
          <w:rFonts w:ascii="Arial" w:hAnsi="Arial" w:cs="Arial"/>
        </w:rPr>
        <w:t xml:space="preserve"> template on the S Drive to record </w:t>
      </w:r>
      <w:r w:rsidR="00914BDE" w:rsidRPr="00575AF9">
        <w:rPr>
          <w:rFonts w:ascii="Arial" w:hAnsi="Arial" w:cs="Arial"/>
        </w:rPr>
        <w:t xml:space="preserve">details of </w:t>
      </w:r>
      <w:r w:rsidR="004F723D" w:rsidRPr="00575AF9">
        <w:rPr>
          <w:rFonts w:ascii="Arial" w:hAnsi="Arial" w:cs="Arial"/>
        </w:rPr>
        <w:t>out of hours working is kept up to date</w:t>
      </w:r>
      <w:r w:rsidR="00E81C00" w:rsidRPr="00575AF9">
        <w:rPr>
          <w:rFonts w:ascii="Arial" w:hAnsi="Arial" w:cs="Arial"/>
        </w:rPr>
        <w:t xml:space="preserve"> &amp; completed tim</w:t>
      </w:r>
      <w:r w:rsidR="00D37CE3">
        <w:rPr>
          <w:rFonts w:ascii="Arial" w:hAnsi="Arial" w:cs="Arial"/>
        </w:rPr>
        <w:t>e</w:t>
      </w:r>
      <w:r w:rsidR="00E81C00" w:rsidRPr="00575AF9">
        <w:rPr>
          <w:rFonts w:ascii="Arial" w:hAnsi="Arial" w:cs="Arial"/>
        </w:rPr>
        <w:t>ously</w:t>
      </w:r>
      <w:r w:rsidR="00221D1A" w:rsidRPr="00575AF9">
        <w:rPr>
          <w:rFonts w:ascii="Arial" w:hAnsi="Arial" w:cs="Arial"/>
        </w:rPr>
        <w:t>.</w:t>
      </w:r>
      <w:r w:rsidR="004F723D" w:rsidRPr="00575AF9">
        <w:rPr>
          <w:rFonts w:ascii="Arial" w:hAnsi="Arial" w:cs="Arial"/>
        </w:rPr>
        <w:t xml:space="preserve"> </w:t>
      </w:r>
      <w:r w:rsidR="00E81C00" w:rsidRPr="00575AF9">
        <w:rPr>
          <w:rFonts w:ascii="Arial" w:hAnsi="Arial" w:cs="Arial"/>
        </w:rPr>
        <w:t xml:space="preserve">As access to MS Outlook diary is restricted during evenings &amp; weekends </w:t>
      </w:r>
      <w:proofErr w:type="spellStart"/>
      <w:r w:rsidR="00E81C00" w:rsidRPr="00575AF9">
        <w:rPr>
          <w:rFonts w:ascii="Arial" w:hAnsi="Arial" w:cs="Arial"/>
        </w:rPr>
        <w:t>r</w:t>
      </w:r>
      <w:r w:rsidR="00221D1A" w:rsidRPr="00575AF9">
        <w:rPr>
          <w:rFonts w:ascii="Arial" w:hAnsi="Arial" w:cs="Arial"/>
        </w:rPr>
        <w:t>ostered</w:t>
      </w:r>
      <w:proofErr w:type="spellEnd"/>
      <w:r w:rsidR="00221D1A" w:rsidRPr="00575AF9">
        <w:rPr>
          <w:rFonts w:ascii="Arial" w:hAnsi="Arial" w:cs="Arial"/>
        </w:rPr>
        <w:t xml:space="preserve"> respondents should ensure they have a copy of the staff diary template </w:t>
      </w:r>
      <w:r w:rsidR="00E81C00" w:rsidRPr="00575AF9">
        <w:rPr>
          <w:rFonts w:ascii="Arial" w:hAnsi="Arial" w:cs="Arial"/>
        </w:rPr>
        <w:t xml:space="preserve">so they </w:t>
      </w:r>
      <w:r w:rsidR="00E81C00" w:rsidRPr="00575AF9">
        <w:rPr>
          <w:rFonts w:ascii="Arial" w:hAnsi="Arial" w:cs="Arial"/>
          <w:lang w:val="en-GB"/>
        </w:rPr>
        <w:t>know where staff should be at any given time.</w:t>
      </w:r>
    </w:p>
    <w:p w:rsidR="00E81C00" w:rsidRPr="00575AF9" w:rsidRDefault="00E81C00" w:rsidP="00AA002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</w:p>
    <w:p w:rsidR="006D6FEE" w:rsidRPr="00575AF9" w:rsidRDefault="00836915" w:rsidP="00AA002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A686A" w:rsidRPr="00575AF9">
        <w:rPr>
          <w:rFonts w:ascii="Arial" w:hAnsi="Arial" w:cs="Arial"/>
          <w:b/>
          <w:sz w:val="22"/>
          <w:szCs w:val="22"/>
        </w:rPr>
        <w:t>.</w:t>
      </w:r>
      <w:r w:rsidR="006D6FEE" w:rsidRPr="00575AF9">
        <w:rPr>
          <w:rFonts w:ascii="Arial" w:hAnsi="Arial" w:cs="Arial"/>
          <w:b/>
          <w:sz w:val="22"/>
          <w:szCs w:val="22"/>
        </w:rPr>
        <w:t xml:space="preserve"> </w:t>
      </w:r>
      <w:r w:rsidR="00EE423A" w:rsidRPr="00575AF9">
        <w:rPr>
          <w:rFonts w:ascii="Arial" w:hAnsi="Arial" w:cs="Arial"/>
          <w:b/>
          <w:sz w:val="22"/>
          <w:szCs w:val="22"/>
        </w:rPr>
        <w:t xml:space="preserve">  </w:t>
      </w:r>
      <w:r w:rsidR="003A686A" w:rsidRPr="00575AF9">
        <w:rPr>
          <w:rFonts w:ascii="Arial" w:hAnsi="Arial" w:cs="Arial"/>
          <w:b/>
          <w:sz w:val="22"/>
          <w:szCs w:val="22"/>
        </w:rPr>
        <w:t xml:space="preserve">Escalation protocol </w:t>
      </w:r>
      <w:r w:rsidR="00E857FD" w:rsidRPr="00575AF9">
        <w:rPr>
          <w:rFonts w:ascii="Arial" w:hAnsi="Arial" w:cs="Arial"/>
          <w:b/>
          <w:sz w:val="22"/>
          <w:szCs w:val="22"/>
        </w:rPr>
        <w:t>–</w:t>
      </w:r>
      <w:r w:rsidR="003A686A" w:rsidRPr="00575AF9">
        <w:rPr>
          <w:rFonts w:ascii="Arial" w:hAnsi="Arial" w:cs="Arial"/>
          <w:b/>
          <w:sz w:val="22"/>
          <w:szCs w:val="22"/>
        </w:rPr>
        <w:t xml:space="preserve"> </w:t>
      </w:r>
      <w:r w:rsidR="00E857FD" w:rsidRPr="00575AF9">
        <w:rPr>
          <w:rFonts w:ascii="Arial" w:hAnsi="Arial" w:cs="Arial"/>
          <w:b/>
          <w:sz w:val="22"/>
          <w:szCs w:val="22"/>
        </w:rPr>
        <w:t xml:space="preserve">Red </w:t>
      </w:r>
      <w:r w:rsidR="00E857FD" w:rsidRPr="00AA002E">
        <w:rPr>
          <w:rFonts w:ascii="Arial" w:hAnsi="Arial" w:cs="Arial"/>
          <w:b/>
          <w:sz w:val="22"/>
          <w:szCs w:val="22"/>
        </w:rPr>
        <w:t xml:space="preserve">Alert </w:t>
      </w:r>
      <w:r w:rsidR="003A686A" w:rsidRPr="00AA002E">
        <w:rPr>
          <w:rFonts w:ascii="Arial" w:hAnsi="Arial" w:cs="Arial"/>
          <w:b/>
          <w:sz w:val="22"/>
          <w:szCs w:val="22"/>
        </w:rPr>
        <w:t>Activations</w:t>
      </w:r>
    </w:p>
    <w:p w:rsidR="006D6FEE" w:rsidRPr="00575AF9" w:rsidRDefault="00836915" w:rsidP="00AA002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C7962" w:rsidRPr="00575AF9">
        <w:rPr>
          <w:rFonts w:ascii="Arial" w:hAnsi="Arial" w:cs="Arial"/>
          <w:sz w:val="22"/>
          <w:szCs w:val="22"/>
        </w:rPr>
        <w:t>.</w:t>
      </w:r>
      <w:r w:rsidR="006D6FEE" w:rsidRPr="00575AF9">
        <w:rPr>
          <w:rFonts w:ascii="Arial" w:hAnsi="Arial" w:cs="Arial"/>
          <w:sz w:val="22"/>
          <w:szCs w:val="22"/>
        </w:rPr>
        <w:t>1</w:t>
      </w:r>
      <w:r w:rsidR="000C7962" w:rsidRPr="00575AF9">
        <w:rPr>
          <w:rFonts w:ascii="Arial" w:hAnsi="Arial" w:cs="Arial"/>
          <w:sz w:val="22"/>
          <w:szCs w:val="22"/>
        </w:rPr>
        <w:t>.</w:t>
      </w:r>
      <w:r w:rsidR="006D6FEE" w:rsidRPr="00575AF9">
        <w:rPr>
          <w:rFonts w:ascii="Arial" w:hAnsi="Arial" w:cs="Arial"/>
          <w:sz w:val="22"/>
          <w:szCs w:val="22"/>
        </w:rPr>
        <w:t xml:space="preserve"> </w:t>
      </w:r>
      <w:r w:rsidR="000C7962" w:rsidRPr="00575AF9">
        <w:rPr>
          <w:rFonts w:ascii="Arial" w:hAnsi="Arial" w:cs="Arial"/>
          <w:sz w:val="22"/>
          <w:szCs w:val="22"/>
        </w:rPr>
        <w:t>Lone Wor</w:t>
      </w:r>
      <w:r w:rsidR="006F035D" w:rsidRPr="00575AF9">
        <w:rPr>
          <w:rFonts w:ascii="Arial" w:hAnsi="Arial" w:cs="Arial"/>
          <w:sz w:val="22"/>
          <w:szCs w:val="22"/>
        </w:rPr>
        <w:t>ker</w:t>
      </w:r>
    </w:p>
    <w:p w:rsidR="006D6FEE" w:rsidRPr="00575AF9" w:rsidRDefault="006D6FEE" w:rsidP="00AA002E">
      <w:pPr>
        <w:spacing w:after="6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 xml:space="preserve">In the event of an emergency, the Lone Worker can activate </w:t>
      </w:r>
      <w:r w:rsidR="00E857FD" w:rsidRPr="00575AF9">
        <w:rPr>
          <w:rFonts w:ascii="Arial" w:hAnsi="Arial" w:cs="Arial"/>
          <w:sz w:val="22"/>
          <w:szCs w:val="22"/>
        </w:rPr>
        <w:t>a red</w:t>
      </w:r>
      <w:r w:rsidRPr="00575AF9">
        <w:rPr>
          <w:rFonts w:ascii="Arial" w:hAnsi="Arial" w:cs="Arial"/>
          <w:sz w:val="22"/>
          <w:szCs w:val="22"/>
        </w:rPr>
        <w:t xml:space="preserve"> alert using the </w:t>
      </w:r>
      <w:proofErr w:type="gramStart"/>
      <w:r w:rsidRPr="00575AF9">
        <w:rPr>
          <w:rFonts w:ascii="Arial" w:hAnsi="Arial" w:cs="Arial"/>
          <w:sz w:val="22"/>
          <w:szCs w:val="22"/>
        </w:rPr>
        <w:t>device</w:t>
      </w:r>
      <w:r w:rsidR="00AE221F" w:rsidRPr="00575AF9">
        <w:rPr>
          <w:rFonts w:ascii="Arial" w:hAnsi="Arial" w:cs="Arial"/>
          <w:sz w:val="22"/>
          <w:szCs w:val="22"/>
        </w:rPr>
        <w:t>,</w:t>
      </w:r>
      <w:proofErr w:type="gramEnd"/>
      <w:r w:rsidR="00AE221F" w:rsidRPr="00575AF9">
        <w:rPr>
          <w:rFonts w:ascii="Arial" w:hAnsi="Arial" w:cs="Arial"/>
          <w:sz w:val="22"/>
          <w:szCs w:val="22"/>
        </w:rPr>
        <w:t xml:space="preserve"> t</w:t>
      </w:r>
      <w:r w:rsidRPr="00575AF9">
        <w:rPr>
          <w:rFonts w:ascii="Arial" w:hAnsi="Arial" w:cs="Arial"/>
          <w:sz w:val="22"/>
          <w:szCs w:val="22"/>
        </w:rPr>
        <w:t xml:space="preserve">his will allow the </w:t>
      </w:r>
      <w:r w:rsidR="00E857FD" w:rsidRPr="00575AF9">
        <w:rPr>
          <w:rFonts w:ascii="Arial" w:hAnsi="Arial" w:cs="Arial"/>
          <w:sz w:val="22"/>
          <w:szCs w:val="22"/>
        </w:rPr>
        <w:t>RP</w:t>
      </w:r>
      <w:r w:rsidRPr="00575AF9">
        <w:rPr>
          <w:rFonts w:ascii="Arial" w:hAnsi="Arial" w:cs="Arial"/>
          <w:sz w:val="22"/>
          <w:szCs w:val="22"/>
        </w:rPr>
        <w:t xml:space="preserve"> ARC to listen in live to the </w:t>
      </w:r>
      <w:r w:rsidR="00E857FD" w:rsidRPr="00575AF9">
        <w:rPr>
          <w:rFonts w:ascii="Arial" w:hAnsi="Arial" w:cs="Arial"/>
          <w:sz w:val="22"/>
          <w:szCs w:val="22"/>
        </w:rPr>
        <w:t>incident</w:t>
      </w:r>
      <w:r w:rsidRPr="00575AF9">
        <w:rPr>
          <w:rFonts w:ascii="Arial" w:hAnsi="Arial" w:cs="Arial"/>
          <w:sz w:val="22"/>
          <w:szCs w:val="22"/>
        </w:rPr>
        <w:t xml:space="preserve">. Users should try to be explicit in their conversation to help the Alarm Receiving Centre operator to respond appropriately e.g. “Please put the </w:t>
      </w:r>
      <w:r w:rsidR="00D37CE3">
        <w:rPr>
          <w:rFonts w:ascii="Arial" w:hAnsi="Arial" w:cs="Arial"/>
          <w:sz w:val="22"/>
          <w:szCs w:val="22"/>
        </w:rPr>
        <w:t>knife</w:t>
      </w:r>
      <w:r w:rsidRPr="00575AF9">
        <w:rPr>
          <w:rFonts w:ascii="Arial" w:hAnsi="Arial" w:cs="Arial"/>
          <w:sz w:val="22"/>
          <w:szCs w:val="22"/>
        </w:rPr>
        <w:t xml:space="preserve"> down” or “No, I don’t want to go into the</w:t>
      </w:r>
      <w:r w:rsidR="00D37CE3">
        <w:rPr>
          <w:rFonts w:ascii="Arial" w:hAnsi="Arial" w:cs="Arial"/>
          <w:sz w:val="22"/>
          <w:szCs w:val="22"/>
        </w:rPr>
        <w:t xml:space="preserve"> room</w:t>
      </w:r>
      <w:r w:rsidRPr="00575AF9">
        <w:rPr>
          <w:rFonts w:ascii="Arial" w:hAnsi="Arial" w:cs="Arial"/>
          <w:sz w:val="22"/>
          <w:szCs w:val="22"/>
        </w:rPr>
        <w:t xml:space="preserve"> with you”</w:t>
      </w:r>
    </w:p>
    <w:p w:rsidR="006D6FEE" w:rsidRPr="00575AF9" w:rsidRDefault="006D6FEE" w:rsidP="00AA002E">
      <w:pPr>
        <w:spacing w:after="6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NOTE: All Incident Recordings are securely stored and can be used as primary evidence in any legal proceedings. The user is under no</w:t>
      </w:r>
      <w:r w:rsidRPr="00575AF9">
        <w:rPr>
          <w:rFonts w:ascii="Arial" w:hAnsi="Arial" w:cs="Arial"/>
          <w:i/>
          <w:sz w:val="22"/>
          <w:szCs w:val="22"/>
        </w:rPr>
        <w:t xml:space="preserve"> </w:t>
      </w:r>
      <w:r w:rsidRPr="00575AF9">
        <w:rPr>
          <w:rFonts w:ascii="Arial" w:hAnsi="Arial" w:cs="Arial"/>
          <w:sz w:val="22"/>
          <w:szCs w:val="22"/>
        </w:rPr>
        <w:t>obligation to inform the assailant that their device has been activated or that the incident is being recorded.</w:t>
      </w:r>
    </w:p>
    <w:p w:rsidR="006D6FEE" w:rsidRPr="00575AF9" w:rsidRDefault="006D6FEE" w:rsidP="00AA002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 xml:space="preserve">Incident recordings will be kept for </w:t>
      </w:r>
      <w:r w:rsidR="00E857FD" w:rsidRPr="00575AF9">
        <w:rPr>
          <w:rFonts w:ascii="Arial" w:hAnsi="Arial" w:cs="Arial"/>
          <w:sz w:val="22"/>
          <w:szCs w:val="22"/>
        </w:rPr>
        <w:t>12</w:t>
      </w:r>
      <w:r w:rsidRPr="00575AF9">
        <w:rPr>
          <w:rFonts w:ascii="Arial" w:hAnsi="Arial" w:cs="Arial"/>
          <w:sz w:val="22"/>
          <w:szCs w:val="22"/>
        </w:rPr>
        <w:t xml:space="preserve"> months, before being securely archived by </w:t>
      </w:r>
      <w:r w:rsidR="00E857FD" w:rsidRPr="00575AF9">
        <w:rPr>
          <w:rFonts w:ascii="Arial" w:hAnsi="Arial" w:cs="Arial"/>
          <w:sz w:val="22"/>
          <w:szCs w:val="22"/>
        </w:rPr>
        <w:t>RP</w:t>
      </w:r>
      <w:r w:rsidRPr="00575AF9">
        <w:rPr>
          <w:rFonts w:ascii="Arial" w:hAnsi="Arial" w:cs="Arial"/>
          <w:sz w:val="22"/>
          <w:szCs w:val="22"/>
        </w:rPr>
        <w:t xml:space="preserve">. Recordings can be requested from </w:t>
      </w:r>
      <w:r w:rsidR="00AA002E">
        <w:rPr>
          <w:rFonts w:ascii="Arial" w:hAnsi="Arial" w:cs="Arial"/>
          <w:sz w:val="22"/>
          <w:szCs w:val="22"/>
        </w:rPr>
        <w:t>RP</w:t>
      </w:r>
      <w:r w:rsidRPr="00575AF9">
        <w:rPr>
          <w:rFonts w:ascii="Arial" w:hAnsi="Arial" w:cs="Arial"/>
          <w:sz w:val="22"/>
          <w:szCs w:val="22"/>
        </w:rPr>
        <w:t xml:space="preserve"> or Alarm Receiving Centre if required.</w:t>
      </w:r>
    </w:p>
    <w:p w:rsidR="00AA002E" w:rsidRDefault="00AA002E" w:rsidP="00AA002E">
      <w:pPr>
        <w:spacing w:line="276" w:lineRule="auto"/>
        <w:rPr>
          <w:rFonts w:ascii="Arial" w:hAnsi="Arial" w:cs="Arial"/>
          <w:sz w:val="22"/>
          <w:szCs w:val="22"/>
        </w:rPr>
      </w:pPr>
    </w:p>
    <w:p w:rsidR="006D6FEE" w:rsidRPr="00575AF9" w:rsidRDefault="00836915" w:rsidP="00AA002E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D6FEE" w:rsidRPr="00575AF9">
        <w:rPr>
          <w:rFonts w:ascii="Arial" w:hAnsi="Arial" w:cs="Arial"/>
          <w:sz w:val="22"/>
          <w:szCs w:val="22"/>
        </w:rPr>
        <w:t xml:space="preserve">.2. </w:t>
      </w:r>
      <w:r w:rsidR="00E857FD" w:rsidRPr="00575AF9">
        <w:rPr>
          <w:rFonts w:ascii="Arial" w:hAnsi="Arial" w:cs="Arial"/>
          <w:sz w:val="22"/>
          <w:szCs w:val="22"/>
        </w:rPr>
        <w:t>Reliance Protect</w:t>
      </w:r>
    </w:p>
    <w:p w:rsidR="006D6FEE" w:rsidRPr="00575AF9" w:rsidRDefault="006D6FEE" w:rsidP="00AA002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In the event that</w:t>
      </w:r>
      <w:r w:rsidR="00AA002E">
        <w:rPr>
          <w:rFonts w:ascii="Arial" w:hAnsi="Arial" w:cs="Arial"/>
          <w:sz w:val="22"/>
          <w:szCs w:val="22"/>
        </w:rPr>
        <w:t xml:space="preserve"> a</w:t>
      </w:r>
      <w:r w:rsidRPr="00575AF9">
        <w:rPr>
          <w:rFonts w:ascii="Arial" w:hAnsi="Arial" w:cs="Arial"/>
          <w:sz w:val="22"/>
          <w:szCs w:val="22"/>
        </w:rPr>
        <w:t xml:space="preserve"> </w:t>
      </w:r>
      <w:r w:rsidR="00E857FD" w:rsidRPr="00575AF9">
        <w:rPr>
          <w:rFonts w:ascii="Arial" w:hAnsi="Arial" w:cs="Arial"/>
          <w:sz w:val="22"/>
          <w:szCs w:val="22"/>
        </w:rPr>
        <w:t>Red Alert</w:t>
      </w:r>
      <w:r w:rsidRPr="00575AF9">
        <w:rPr>
          <w:rFonts w:ascii="Arial" w:hAnsi="Arial" w:cs="Arial"/>
          <w:sz w:val="22"/>
          <w:szCs w:val="22"/>
        </w:rPr>
        <w:t xml:space="preserve"> is raised, </w:t>
      </w:r>
      <w:r w:rsidR="00E857FD" w:rsidRPr="00575AF9">
        <w:rPr>
          <w:rFonts w:ascii="Arial" w:hAnsi="Arial" w:cs="Arial"/>
          <w:sz w:val="22"/>
          <w:szCs w:val="22"/>
        </w:rPr>
        <w:t xml:space="preserve">RP </w:t>
      </w:r>
      <w:r w:rsidRPr="00575AF9">
        <w:rPr>
          <w:rFonts w:ascii="Arial" w:hAnsi="Arial" w:cs="Arial"/>
          <w:sz w:val="22"/>
          <w:szCs w:val="22"/>
        </w:rPr>
        <w:t xml:space="preserve">ARC operator(s) will listen in live via </w:t>
      </w:r>
      <w:r w:rsidR="00AE221F" w:rsidRPr="00575AF9">
        <w:rPr>
          <w:rFonts w:ascii="Arial" w:hAnsi="Arial" w:cs="Arial"/>
          <w:sz w:val="22"/>
          <w:szCs w:val="22"/>
        </w:rPr>
        <w:t xml:space="preserve">the device. </w:t>
      </w:r>
      <w:r w:rsidRPr="00575AF9">
        <w:rPr>
          <w:rFonts w:ascii="Arial" w:hAnsi="Arial" w:cs="Arial"/>
          <w:sz w:val="22"/>
          <w:szCs w:val="22"/>
        </w:rPr>
        <w:t xml:space="preserve">If as a result the operator feels that there is a genuine emergency, the </w:t>
      </w:r>
      <w:r w:rsidR="00E857FD" w:rsidRPr="00575AF9">
        <w:rPr>
          <w:rFonts w:ascii="Arial" w:hAnsi="Arial" w:cs="Arial"/>
          <w:sz w:val="22"/>
          <w:szCs w:val="22"/>
        </w:rPr>
        <w:t xml:space="preserve">RP </w:t>
      </w:r>
      <w:r w:rsidRPr="00575AF9">
        <w:rPr>
          <w:rFonts w:ascii="Arial" w:hAnsi="Arial" w:cs="Arial"/>
          <w:sz w:val="22"/>
          <w:szCs w:val="22"/>
        </w:rPr>
        <w:t>ARC will contact the emergency services directly</w:t>
      </w:r>
      <w:r w:rsidR="00AE221F" w:rsidRPr="00575AF9">
        <w:rPr>
          <w:rFonts w:ascii="Arial" w:hAnsi="Arial" w:cs="Arial"/>
          <w:sz w:val="22"/>
          <w:szCs w:val="22"/>
        </w:rPr>
        <w:t xml:space="preserve">. </w:t>
      </w:r>
      <w:r w:rsidRPr="00575AF9">
        <w:rPr>
          <w:rFonts w:ascii="Arial" w:hAnsi="Arial" w:cs="Arial"/>
          <w:sz w:val="22"/>
          <w:szCs w:val="22"/>
        </w:rPr>
        <w:t xml:space="preserve">In the event that a call is made to the Emergency Services, </w:t>
      </w:r>
      <w:r w:rsidR="00E857FD" w:rsidRPr="00575AF9">
        <w:rPr>
          <w:rFonts w:ascii="Arial" w:hAnsi="Arial" w:cs="Arial"/>
          <w:sz w:val="22"/>
          <w:szCs w:val="22"/>
        </w:rPr>
        <w:t xml:space="preserve">RP </w:t>
      </w:r>
      <w:r w:rsidRPr="00575AF9">
        <w:rPr>
          <w:rFonts w:ascii="Arial" w:hAnsi="Arial" w:cs="Arial"/>
          <w:sz w:val="22"/>
          <w:szCs w:val="22"/>
        </w:rPr>
        <w:t xml:space="preserve">ARC </w:t>
      </w:r>
      <w:r w:rsidR="000C7962" w:rsidRPr="00575AF9">
        <w:rPr>
          <w:rFonts w:ascii="Arial" w:hAnsi="Arial" w:cs="Arial"/>
          <w:sz w:val="22"/>
          <w:szCs w:val="22"/>
        </w:rPr>
        <w:t>will</w:t>
      </w:r>
      <w:r w:rsidR="00683A5E" w:rsidRPr="00575AF9">
        <w:rPr>
          <w:rFonts w:ascii="Arial" w:hAnsi="Arial" w:cs="Arial"/>
          <w:sz w:val="22"/>
          <w:szCs w:val="22"/>
        </w:rPr>
        <w:t xml:space="preserve"> </w:t>
      </w:r>
      <w:r w:rsidRPr="00575AF9">
        <w:rPr>
          <w:rFonts w:ascii="Arial" w:hAnsi="Arial" w:cs="Arial"/>
          <w:sz w:val="22"/>
          <w:szCs w:val="22"/>
        </w:rPr>
        <w:t xml:space="preserve">report the incident to the </w:t>
      </w:r>
      <w:r w:rsidR="000C7962" w:rsidRPr="00575AF9">
        <w:rPr>
          <w:rFonts w:ascii="Arial" w:hAnsi="Arial" w:cs="Arial"/>
          <w:sz w:val="22"/>
          <w:szCs w:val="22"/>
        </w:rPr>
        <w:t>respondent</w:t>
      </w:r>
      <w:r w:rsidRPr="00575AF9">
        <w:rPr>
          <w:rFonts w:ascii="Arial" w:hAnsi="Arial" w:cs="Arial"/>
          <w:sz w:val="22"/>
          <w:szCs w:val="22"/>
        </w:rPr>
        <w:t xml:space="preserve">. </w:t>
      </w:r>
    </w:p>
    <w:p w:rsidR="006D6FEE" w:rsidRPr="00575AF9" w:rsidRDefault="006D6FEE" w:rsidP="00AA002E">
      <w:pPr>
        <w:spacing w:line="276" w:lineRule="auto"/>
        <w:rPr>
          <w:rFonts w:ascii="Arial" w:hAnsi="Arial" w:cs="Arial"/>
          <w:sz w:val="22"/>
          <w:szCs w:val="22"/>
        </w:rPr>
      </w:pPr>
    </w:p>
    <w:p w:rsidR="000C7962" w:rsidRPr="00575AF9" w:rsidRDefault="00223419" w:rsidP="00AA002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D6FEE" w:rsidRPr="00575AF9">
        <w:rPr>
          <w:rFonts w:ascii="Arial" w:hAnsi="Arial" w:cs="Arial"/>
          <w:sz w:val="22"/>
          <w:szCs w:val="22"/>
        </w:rPr>
        <w:t>.3</w:t>
      </w:r>
      <w:r w:rsidR="000C7962" w:rsidRPr="00575AF9">
        <w:rPr>
          <w:rFonts w:ascii="Arial" w:hAnsi="Arial" w:cs="Arial"/>
          <w:sz w:val="22"/>
          <w:szCs w:val="22"/>
        </w:rPr>
        <w:t>.</w:t>
      </w:r>
      <w:r w:rsidR="006D6FEE" w:rsidRPr="00575AF9">
        <w:rPr>
          <w:rFonts w:ascii="Arial" w:hAnsi="Arial" w:cs="Arial"/>
          <w:sz w:val="22"/>
          <w:szCs w:val="22"/>
        </w:rPr>
        <w:t xml:space="preserve"> </w:t>
      </w:r>
      <w:r w:rsidR="006F035D" w:rsidRPr="00575AF9">
        <w:rPr>
          <w:rFonts w:ascii="Arial" w:hAnsi="Arial" w:cs="Arial"/>
          <w:sz w:val="22"/>
          <w:szCs w:val="22"/>
        </w:rPr>
        <w:t>Respondent - w</w:t>
      </w:r>
      <w:r w:rsidR="000C7962" w:rsidRPr="00575AF9">
        <w:rPr>
          <w:rFonts w:ascii="Arial" w:hAnsi="Arial" w:cs="Arial"/>
          <w:sz w:val="22"/>
          <w:szCs w:val="22"/>
        </w:rPr>
        <w:t xml:space="preserve">hat to do when receiving a call from an </w:t>
      </w:r>
      <w:r w:rsidR="006F035D" w:rsidRPr="00575AF9">
        <w:rPr>
          <w:rFonts w:ascii="Arial" w:hAnsi="Arial" w:cs="Arial"/>
          <w:sz w:val="22"/>
          <w:szCs w:val="22"/>
        </w:rPr>
        <w:t xml:space="preserve">ARC </w:t>
      </w:r>
      <w:r w:rsidR="000C7962" w:rsidRPr="00575AF9">
        <w:rPr>
          <w:rFonts w:ascii="Arial" w:hAnsi="Arial" w:cs="Arial"/>
          <w:sz w:val="22"/>
          <w:szCs w:val="22"/>
        </w:rPr>
        <w:t xml:space="preserve">operator </w:t>
      </w:r>
    </w:p>
    <w:p w:rsidR="006D6FEE" w:rsidRPr="00575AF9" w:rsidRDefault="006D6FEE" w:rsidP="00AA002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 xml:space="preserve">If the ARC is unable to distinguish whether there is a genuine emergency, for instance if the conversation is muffled or indistinct, the </w:t>
      </w:r>
      <w:r w:rsidR="00E857FD" w:rsidRPr="00575AF9">
        <w:rPr>
          <w:rFonts w:ascii="Arial" w:hAnsi="Arial" w:cs="Arial"/>
          <w:sz w:val="22"/>
          <w:szCs w:val="22"/>
        </w:rPr>
        <w:t xml:space="preserve">RP </w:t>
      </w:r>
      <w:r w:rsidRPr="00575AF9">
        <w:rPr>
          <w:rFonts w:ascii="Arial" w:hAnsi="Arial" w:cs="Arial"/>
          <w:sz w:val="22"/>
          <w:szCs w:val="22"/>
        </w:rPr>
        <w:t>ARC will:</w:t>
      </w:r>
    </w:p>
    <w:p w:rsidR="006D6FEE" w:rsidRPr="00575AF9" w:rsidRDefault="006D6FEE" w:rsidP="00AA002E">
      <w:pPr>
        <w:pStyle w:val="ListParagraph"/>
        <w:numPr>
          <w:ilvl w:val="0"/>
          <w:numId w:val="13"/>
        </w:numPr>
        <w:tabs>
          <w:tab w:val="clear" w:pos="1440"/>
          <w:tab w:val="num" w:pos="720"/>
        </w:tabs>
        <w:spacing w:after="120"/>
        <w:ind w:left="720"/>
        <w:rPr>
          <w:rFonts w:ascii="Arial" w:hAnsi="Arial" w:cs="Arial"/>
          <w:lang w:val="en-GB"/>
        </w:rPr>
      </w:pPr>
      <w:r w:rsidRPr="00575AF9">
        <w:rPr>
          <w:rFonts w:ascii="Arial" w:hAnsi="Arial" w:cs="Arial"/>
          <w:lang w:val="en-GB"/>
        </w:rPr>
        <w:t xml:space="preserve">Listen to the lone worker’s incident and </w:t>
      </w:r>
      <w:r w:rsidR="006F035D" w:rsidRPr="00575AF9">
        <w:rPr>
          <w:rFonts w:ascii="Arial" w:hAnsi="Arial" w:cs="Arial"/>
          <w:lang w:val="en-GB"/>
        </w:rPr>
        <w:t xml:space="preserve">the </w:t>
      </w:r>
      <w:r w:rsidRPr="00575AF9">
        <w:rPr>
          <w:rFonts w:ascii="Arial" w:hAnsi="Arial" w:cs="Arial"/>
          <w:lang w:val="en-GB"/>
        </w:rPr>
        <w:t xml:space="preserve">last </w:t>
      </w:r>
      <w:r w:rsidR="00E857FD" w:rsidRPr="00575AF9">
        <w:rPr>
          <w:rFonts w:ascii="Arial" w:hAnsi="Arial" w:cs="Arial"/>
          <w:lang w:val="en-GB"/>
        </w:rPr>
        <w:t>Amber Alert message left</w:t>
      </w:r>
      <w:r w:rsidRPr="00575AF9">
        <w:rPr>
          <w:rFonts w:ascii="Arial" w:hAnsi="Arial" w:cs="Arial"/>
          <w:lang w:val="en-GB"/>
        </w:rPr>
        <w:t>.</w:t>
      </w:r>
    </w:p>
    <w:p w:rsidR="006D6FEE" w:rsidRPr="00575AF9" w:rsidRDefault="006D6FEE" w:rsidP="00AA002E">
      <w:pPr>
        <w:pStyle w:val="ListParagraph"/>
        <w:numPr>
          <w:ilvl w:val="0"/>
          <w:numId w:val="15"/>
        </w:numPr>
        <w:tabs>
          <w:tab w:val="clear" w:pos="1440"/>
          <w:tab w:val="num" w:pos="720"/>
        </w:tabs>
        <w:spacing w:after="120"/>
        <w:ind w:left="720"/>
        <w:rPr>
          <w:rFonts w:ascii="Arial" w:hAnsi="Arial" w:cs="Arial"/>
          <w:lang w:val="en-GB"/>
        </w:rPr>
      </w:pPr>
      <w:r w:rsidRPr="00575AF9">
        <w:rPr>
          <w:rFonts w:ascii="Arial" w:hAnsi="Arial" w:cs="Arial"/>
          <w:lang w:val="en-GB"/>
        </w:rPr>
        <w:t>Attempt to contact the user on their telephone number.</w:t>
      </w:r>
    </w:p>
    <w:p w:rsidR="006D6FEE" w:rsidRPr="00575AF9" w:rsidRDefault="006D6FEE" w:rsidP="00AA002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If you</w:t>
      </w:r>
      <w:r w:rsidR="000C7962" w:rsidRPr="00575AF9">
        <w:rPr>
          <w:rFonts w:ascii="Arial" w:hAnsi="Arial" w:cs="Arial"/>
          <w:sz w:val="22"/>
          <w:szCs w:val="22"/>
        </w:rPr>
        <w:t xml:space="preserve"> as a Respondent</w:t>
      </w:r>
      <w:r w:rsidRPr="00575AF9">
        <w:rPr>
          <w:rFonts w:ascii="Arial" w:hAnsi="Arial" w:cs="Arial"/>
          <w:sz w:val="22"/>
          <w:szCs w:val="22"/>
        </w:rPr>
        <w:t xml:space="preserve"> receive a call from the </w:t>
      </w:r>
      <w:r w:rsidR="00E857FD" w:rsidRPr="00575AF9">
        <w:rPr>
          <w:rFonts w:ascii="Arial" w:hAnsi="Arial" w:cs="Arial"/>
          <w:sz w:val="22"/>
          <w:szCs w:val="22"/>
        </w:rPr>
        <w:t xml:space="preserve">RP </w:t>
      </w:r>
      <w:r w:rsidRPr="00575AF9">
        <w:rPr>
          <w:rFonts w:ascii="Arial" w:hAnsi="Arial" w:cs="Arial"/>
          <w:sz w:val="22"/>
          <w:szCs w:val="22"/>
        </w:rPr>
        <w:t>ARC, you should record the details supplied by the response centre, including:</w:t>
      </w:r>
    </w:p>
    <w:p w:rsidR="006D6FEE" w:rsidRPr="00575AF9" w:rsidRDefault="006D6FEE" w:rsidP="00AA002E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lang w:val="en-GB"/>
        </w:rPr>
      </w:pPr>
      <w:r w:rsidRPr="00575AF9">
        <w:rPr>
          <w:rFonts w:ascii="Arial" w:hAnsi="Arial" w:cs="Arial"/>
          <w:lang w:val="en-GB"/>
        </w:rPr>
        <w:t>Name of User</w:t>
      </w:r>
    </w:p>
    <w:p w:rsidR="006D6FEE" w:rsidRPr="00575AF9" w:rsidRDefault="006D6FEE" w:rsidP="00AA002E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lang w:val="en-GB"/>
        </w:rPr>
      </w:pPr>
      <w:r w:rsidRPr="00575AF9">
        <w:rPr>
          <w:rFonts w:ascii="Arial" w:hAnsi="Arial" w:cs="Arial"/>
          <w:lang w:val="en-GB"/>
        </w:rPr>
        <w:t>Last known location</w:t>
      </w:r>
    </w:p>
    <w:p w:rsidR="006D6FEE" w:rsidRPr="00575AF9" w:rsidRDefault="006D6FEE" w:rsidP="00AA002E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lang w:val="en-GB"/>
        </w:rPr>
      </w:pPr>
      <w:r w:rsidRPr="00575AF9">
        <w:rPr>
          <w:rFonts w:ascii="Arial" w:hAnsi="Arial" w:cs="Arial"/>
          <w:lang w:val="en-GB"/>
        </w:rPr>
        <w:lastRenderedPageBreak/>
        <w:t xml:space="preserve">Details of last or current activity </w:t>
      </w:r>
    </w:p>
    <w:p w:rsidR="006D6FEE" w:rsidRDefault="006D6FEE" w:rsidP="00AA002E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lang w:val="en-GB"/>
        </w:rPr>
      </w:pPr>
      <w:r w:rsidRPr="00575AF9">
        <w:rPr>
          <w:rFonts w:ascii="Arial" w:hAnsi="Arial" w:cs="Arial"/>
          <w:lang w:val="en-GB"/>
        </w:rPr>
        <w:t>Relative “Incident Number”</w:t>
      </w:r>
    </w:p>
    <w:p w:rsidR="00E07AE3" w:rsidRPr="00575AF9" w:rsidRDefault="00E07AE3" w:rsidP="00AA002E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You must acknowledge the assistance and take any appropriate action in conjunction with the ARC operator</w:t>
      </w:r>
    </w:p>
    <w:p w:rsidR="000C7962" w:rsidRPr="00575AF9" w:rsidRDefault="000C7962" w:rsidP="00AA002E">
      <w:pPr>
        <w:pStyle w:val="ListParagraph"/>
        <w:spacing w:after="120"/>
        <w:ind w:left="0"/>
        <w:rPr>
          <w:rFonts w:ascii="Arial" w:hAnsi="Arial" w:cs="Arial"/>
          <w:b/>
          <w:lang w:val="en-GB"/>
        </w:rPr>
      </w:pPr>
    </w:p>
    <w:p w:rsidR="006D6FEE" w:rsidRPr="00575AF9" w:rsidRDefault="00223419" w:rsidP="00AA002E">
      <w:pPr>
        <w:pStyle w:val="ListParagraph"/>
        <w:spacing w:after="12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0C7962" w:rsidRPr="00575AF9">
        <w:rPr>
          <w:rFonts w:ascii="Arial" w:hAnsi="Arial" w:cs="Arial"/>
          <w:lang w:val="en-GB"/>
        </w:rPr>
        <w:t>.4.</w:t>
      </w:r>
      <w:r w:rsidR="006F035D" w:rsidRPr="00575AF9">
        <w:rPr>
          <w:rFonts w:ascii="Arial" w:hAnsi="Arial" w:cs="Arial"/>
          <w:lang w:val="en-GB"/>
        </w:rPr>
        <w:t xml:space="preserve"> Resolving a</w:t>
      </w:r>
      <w:r w:rsidR="00E857FD" w:rsidRPr="00575AF9">
        <w:rPr>
          <w:rFonts w:ascii="Arial" w:hAnsi="Arial" w:cs="Arial"/>
          <w:lang w:val="en-GB"/>
        </w:rPr>
        <w:t xml:space="preserve"> Red Alert</w:t>
      </w:r>
      <w:r w:rsidR="006F035D" w:rsidRPr="00575AF9">
        <w:rPr>
          <w:rFonts w:ascii="Arial" w:hAnsi="Arial" w:cs="Arial"/>
          <w:lang w:val="en-GB"/>
        </w:rPr>
        <w:t xml:space="preserve"> i</w:t>
      </w:r>
      <w:r w:rsidR="000C7962" w:rsidRPr="00575AF9">
        <w:rPr>
          <w:rFonts w:ascii="Arial" w:hAnsi="Arial" w:cs="Arial"/>
          <w:lang w:val="en-GB"/>
        </w:rPr>
        <w:t xml:space="preserve">ncident </w:t>
      </w:r>
    </w:p>
    <w:p w:rsidR="006D6FEE" w:rsidRPr="00575AF9" w:rsidRDefault="006D6FEE" w:rsidP="00AA002E">
      <w:pPr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575AF9">
        <w:rPr>
          <w:rFonts w:ascii="Arial" w:hAnsi="Arial" w:cs="Arial"/>
          <w:i/>
          <w:sz w:val="22"/>
          <w:szCs w:val="22"/>
        </w:rPr>
        <w:t xml:space="preserve">Scenario A: </w:t>
      </w:r>
    </w:p>
    <w:p w:rsidR="00AA002E" w:rsidRDefault="006D6FEE" w:rsidP="00AA002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The recording contains high quality information about the situation and confirms it is a genuine emergency:</w:t>
      </w:r>
    </w:p>
    <w:p w:rsidR="006D6FEE" w:rsidRPr="00575AF9" w:rsidRDefault="006D6FEE" w:rsidP="00AA002E">
      <w:pPr>
        <w:spacing w:after="120" w:line="276" w:lineRule="auto"/>
        <w:ind w:left="567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The ARC will call Emergency Services and relay all information given</w:t>
      </w:r>
      <w:r w:rsidR="00683A5E" w:rsidRPr="00575AF9">
        <w:rPr>
          <w:rFonts w:ascii="Arial" w:hAnsi="Arial" w:cs="Arial"/>
          <w:sz w:val="22"/>
          <w:szCs w:val="22"/>
        </w:rPr>
        <w:t xml:space="preserve">. </w:t>
      </w:r>
      <w:r w:rsidRPr="00575AF9">
        <w:rPr>
          <w:rFonts w:ascii="Arial" w:hAnsi="Arial" w:cs="Arial"/>
          <w:sz w:val="22"/>
          <w:szCs w:val="22"/>
        </w:rPr>
        <w:t>They will then call you to inform you of the situation</w:t>
      </w:r>
      <w:r w:rsidR="00683A5E" w:rsidRPr="00575AF9">
        <w:rPr>
          <w:rFonts w:ascii="Arial" w:hAnsi="Arial" w:cs="Arial"/>
          <w:sz w:val="22"/>
          <w:szCs w:val="22"/>
        </w:rPr>
        <w:t xml:space="preserve">. </w:t>
      </w:r>
      <w:r w:rsidRPr="00575AF9">
        <w:rPr>
          <w:rFonts w:ascii="Arial" w:hAnsi="Arial" w:cs="Arial"/>
          <w:sz w:val="22"/>
          <w:szCs w:val="22"/>
        </w:rPr>
        <w:t>You should follow the internal incident reporting procedure as instructed below.</w:t>
      </w:r>
    </w:p>
    <w:p w:rsidR="006D6FEE" w:rsidRPr="00575AF9" w:rsidRDefault="006D6FEE" w:rsidP="00AA002E">
      <w:pPr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575AF9">
        <w:rPr>
          <w:rFonts w:ascii="Arial" w:hAnsi="Arial" w:cs="Arial"/>
          <w:i/>
          <w:sz w:val="22"/>
          <w:szCs w:val="22"/>
        </w:rPr>
        <w:t xml:space="preserve">Scenario B: </w:t>
      </w:r>
    </w:p>
    <w:p w:rsidR="006D6FEE" w:rsidRPr="00575AF9" w:rsidRDefault="006D6FEE" w:rsidP="00AA002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The recording contains information leading the ARC to be</w:t>
      </w:r>
      <w:r w:rsidR="006F035D" w:rsidRPr="00575AF9">
        <w:rPr>
          <w:rFonts w:ascii="Arial" w:hAnsi="Arial" w:cs="Arial"/>
          <w:sz w:val="22"/>
          <w:szCs w:val="22"/>
        </w:rPr>
        <w:t>lieve it is a false alarm, e.g.</w:t>
      </w:r>
      <w:r w:rsidRPr="00575AF9">
        <w:rPr>
          <w:rFonts w:ascii="Arial" w:hAnsi="Arial" w:cs="Arial"/>
          <w:sz w:val="22"/>
          <w:szCs w:val="22"/>
        </w:rPr>
        <w:t xml:space="preserve"> normal tones of conversation, laughing</w:t>
      </w:r>
      <w:r w:rsidR="00AE221F" w:rsidRPr="00575AF9">
        <w:rPr>
          <w:rFonts w:ascii="Arial" w:hAnsi="Arial" w:cs="Arial"/>
          <w:sz w:val="22"/>
          <w:szCs w:val="22"/>
        </w:rPr>
        <w:t>, etc</w:t>
      </w:r>
      <w:r w:rsidR="00AA002E">
        <w:rPr>
          <w:rFonts w:ascii="Arial" w:hAnsi="Arial" w:cs="Arial"/>
          <w:sz w:val="22"/>
          <w:szCs w:val="22"/>
        </w:rPr>
        <w:t>:</w:t>
      </w:r>
      <w:r w:rsidRPr="00575AF9">
        <w:rPr>
          <w:rFonts w:ascii="Arial" w:hAnsi="Arial" w:cs="Arial"/>
          <w:sz w:val="22"/>
          <w:szCs w:val="22"/>
        </w:rPr>
        <w:t xml:space="preserve"> </w:t>
      </w:r>
    </w:p>
    <w:p w:rsidR="006D6FEE" w:rsidRPr="00575AF9" w:rsidRDefault="006D6FEE" w:rsidP="00AA002E">
      <w:pPr>
        <w:spacing w:after="120" w:line="276" w:lineRule="auto"/>
        <w:ind w:left="567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 xml:space="preserve">The ARC will attempt to call the User to confirm their safety.  If they are unable to contact them, they will contact you.  </w:t>
      </w:r>
      <w:r w:rsidR="006F035D" w:rsidRPr="00575AF9">
        <w:rPr>
          <w:rFonts w:ascii="Arial" w:hAnsi="Arial" w:cs="Arial"/>
          <w:sz w:val="22"/>
          <w:szCs w:val="22"/>
        </w:rPr>
        <w:t>You will then:</w:t>
      </w:r>
    </w:p>
    <w:p w:rsidR="006D6FEE" w:rsidRPr="00575AF9" w:rsidRDefault="006D6FEE" w:rsidP="00AA002E">
      <w:pPr>
        <w:numPr>
          <w:ilvl w:val="0"/>
          <w:numId w:val="15"/>
        </w:numPr>
        <w:tabs>
          <w:tab w:val="clear" w:pos="1440"/>
        </w:tabs>
        <w:spacing w:after="120" w:line="276" w:lineRule="auto"/>
        <w:ind w:left="1418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Call User again on all available numbers</w:t>
      </w:r>
      <w:r w:rsidR="00AE221F" w:rsidRPr="00575AF9">
        <w:rPr>
          <w:rFonts w:ascii="Arial" w:hAnsi="Arial" w:cs="Arial"/>
          <w:sz w:val="22"/>
          <w:szCs w:val="22"/>
        </w:rPr>
        <w:t xml:space="preserve">. </w:t>
      </w:r>
    </w:p>
    <w:p w:rsidR="006D6FEE" w:rsidRPr="00575AF9" w:rsidRDefault="006D6FEE" w:rsidP="00AA002E">
      <w:pPr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575AF9">
        <w:rPr>
          <w:rFonts w:ascii="Arial" w:hAnsi="Arial" w:cs="Arial"/>
          <w:i/>
          <w:sz w:val="22"/>
          <w:szCs w:val="22"/>
        </w:rPr>
        <w:t>Scenario C:</w:t>
      </w:r>
    </w:p>
    <w:p w:rsidR="006D6FEE" w:rsidRPr="00575AF9" w:rsidRDefault="006D6FEE" w:rsidP="00AA002E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The recording is blank or muffled making it difficult to identify whether the request is genuine or a false alarm</w:t>
      </w:r>
      <w:r w:rsidR="00AA002E">
        <w:rPr>
          <w:rFonts w:ascii="Arial" w:hAnsi="Arial" w:cs="Arial"/>
          <w:sz w:val="22"/>
          <w:szCs w:val="22"/>
        </w:rPr>
        <w:t>:</w:t>
      </w:r>
    </w:p>
    <w:p w:rsidR="006D6FEE" w:rsidRPr="00575AF9" w:rsidRDefault="006D6FEE" w:rsidP="00AA002E">
      <w:pPr>
        <w:spacing w:after="120" w:line="276" w:lineRule="auto"/>
        <w:ind w:left="567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The ARC will attempt to call the User to confirm their safety</w:t>
      </w:r>
      <w:r w:rsidR="00683A5E" w:rsidRPr="00575AF9">
        <w:rPr>
          <w:rFonts w:ascii="Arial" w:hAnsi="Arial" w:cs="Arial"/>
          <w:sz w:val="22"/>
          <w:szCs w:val="22"/>
        </w:rPr>
        <w:t xml:space="preserve">. </w:t>
      </w:r>
      <w:r w:rsidRPr="00575AF9">
        <w:rPr>
          <w:rFonts w:ascii="Arial" w:hAnsi="Arial" w:cs="Arial"/>
          <w:sz w:val="22"/>
          <w:szCs w:val="22"/>
        </w:rPr>
        <w:t>If they are unable to contac</w:t>
      </w:r>
      <w:r w:rsidR="006F035D" w:rsidRPr="00575AF9">
        <w:rPr>
          <w:rFonts w:ascii="Arial" w:hAnsi="Arial" w:cs="Arial"/>
          <w:sz w:val="22"/>
          <w:szCs w:val="22"/>
        </w:rPr>
        <w:t xml:space="preserve">t them, they will contact you. </w:t>
      </w:r>
      <w:r w:rsidR="00B7347F" w:rsidRPr="00575AF9">
        <w:rPr>
          <w:rFonts w:ascii="Arial" w:hAnsi="Arial" w:cs="Arial"/>
          <w:sz w:val="22"/>
          <w:szCs w:val="22"/>
        </w:rPr>
        <w:t>You will then:</w:t>
      </w:r>
    </w:p>
    <w:p w:rsidR="006D6FEE" w:rsidRPr="00575AF9" w:rsidRDefault="006D6FEE" w:rsidP="00AA002E">
      <w:pPr>
        <w:numPr>
          <w:ilvl w:val="0"/>
          <w:numId w:val="17"/>
        </w:numPr>
        <w:tabs>
          <w:tab w:val="clear" w:pos="720"/>
        </w:tabs>
        <w:spacing w:after="120" w:line="276" w:lineRule="auto"/>
        <w:ind w:left="1418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Call User (on any available numbers, e.g.</w:t>
      </w:r>
      <w:r w:rsidR="008F4441" w:rsidRPr="00575AF9">
        <w:rPr>
          <w:rFonts w:ascii="Arial" w:hAnsi="Arial" w:cs="Arial"/>
          <w:sz w:val="22"/>
          <w:szCs w:val="22"/>
        </w:rPr>
        <w:t xml:space="preserve"> l</w:t>
      </w:r>
      <w:r w:rsidRPr="00575AF9">
        <w:rPr>
          <w:rFonts w:ascii="Arial" w:hAnsi="Arial" w:cs="Arial"/>
          <w:sz w:val="22"/>
          <w:szCs w:val="22"/>
        </w:rPr>
        <w:t>eft during registration)</w:t>
      </w:r>
    </w:p>
    <w:p w:rsidR="006D6FEE" w:rsidRPr="00575AF9" w:rsidRDefault="006D6FEE" w:rsidP="00AA002E">
      <w:pPr>
        <w:numPr>
          <w:ilvl w:val="0"/>
          <w:numId w:val="17"/>
        </w:numPr>
        <w:tabs>
          <w:tab w:val="clear" w:pos="720"/>
        </w:tabs>
        <w:spacing w:after="120" w:line="276" w:lineRule="auto"/>
        <w:ind w:left="1418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>Ask ARC operative to Call Emergency Services, relaying any additional information.</w:t>
      </w:r>
    </w:p>
    <w:p w:rsidR="001F215F" w:rsidRPr="00575AF9" w:rsidRDefault="001F215F" w:rsidP="00AA002E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6D6FEE" w:rsidRPr="00575AF9" w:rsidRDefault="00223419" w:rsidP="00AA002E">
      <w:pPr>
        <w:pStyle w:val="ListParagraph"/>
        <w:spacing w:after="120"/>
        <w:ind w:left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5</w:t>
      </w:r>
      <w:r w:rsidR="001F215F" w:rsidRPr="00575AF9">
        <w:rPr>
          <w:rFonts w:ascii="Arial" w:hAnsi="Arial" w:cs="Arial"/>
          <w:b/>
          <w:lang w:val="en-GB"/>
        </w:rPr>
        <w:t xml:space="preserve">. </w:t>
      </w:r>
      <w:r w:rsidR="00EE423A" w:rsidRPr="00575AF9">
        <w:rPr>
          <w:rFonts w:ascii="Arial" w:hAnsi="Arial" w:cs="Arial"/>
          <w:b/>
          <w:lang w:val="en-GB"/>
        </w:rPr>
        <w:t xml:space="preserve">  </w:t>
      </w:r>
      <w:r w:rsidR="001F215F" w:rsidRPr="00575AF9">
        <w:rPr>
          <w:rFonts w:ascii="Arial" w:hAnsi="Arial" w:cs="Arial"/>
          <w:b/>
          <w:lang w:val="en-GB"/>
        </w:rPr>
        <w:t>Incident reporting</w:t>
      </w:r>
    </w:p>
    <w:p w:rsidR="006D6FEE" w:rsidRDefault="006D6FEE" w:rsidP="00AA002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575AF9">
        <w:rPr>
          <w:rFonts w:ascii="Arial" w:hAnsi="Arial" w:cs="Arial"/>
          <w:sz w:val="22"/>
          <w:szCs w:val="22"/>
        </w:rPr>
        <w:t xml:space="preserve">All incidents resulting from a </w:t>
      </w:r>
      <w:r w:rsidR="00B7347F" w:rsidRPr="00575AF9">
        <w:rPr>
          <w:rFonts w:ascii="Arial" w:hAnsi="Arial" w:cs="Arial"/>
          <w:sz w:val="22"/>
          <w:szCs w:val="22"/>
        </w:rPr>
        <w:t xml:space="preserve">Lone worker device </w:t>
      </w:r>
      <w:r w:rsidRPr="00575AF9">
        <w:rPr>
          <w:rFonts w:ascii="Arial" w:hAnsi="Arial" w:cs="Arial"/>
          <w:sz w:val="22"/>
          <w:szCs w:val="22"/>
        </w:rPr>
        <w:t>ale</w:t>
      </w:r>
      <w:r w:rsidR="001F215F" w:rsidRPr="00575AF9">
        <w:rPr>
          <w:rFonts w:ascii="Arial" w:hAnsi="Arial" w:cs="Arial"/>
          <w:sz w:val="22"/>
          <w:szCs w:val="22"/>
        </w:rPr>
        <w:t>rt should be reported using DATIX</w:t>
      </w:r>
      <w:r w:rsidR="00AE221F" w:rsidRPr="00575AF9">
        <w:rPr>
          <w:rFonts w:ascii="Arial" w:hAnsi="Arial" w:cs="Arial"/>
          <w:sz w:val="22"/>
          <w:szCs w:val="22"/>
        </w:rPr>
        <w:t xml:space="preserve">. </w:t>
      </w:r>
      <w:r w:rsidRPr="00575AF9">
        <w:rPr>
          <w:rFonts w:ascii="Arial" w:hAnsi="Arial" w:cs="Arial"/>
          <w:sz w:val="22"/>
          <w:szCs w:val="22"/>
        </w:rPr>
        <w:t>The User’s Line Manager is responsible for ensuring that such reports are completed</w:t>
      </w:r>
      <w:r w:rsidR="00B7347F" w:rsidRPr="00575AF9">
        <w:rPr>
          <w:rFonts w:ascii="Arial" w:hAnsi="Arial" w:cs="Arial"/>
          <w:sz w:val="22"/>
          <w:szCs w:val="22"/>
        </w:rPr>
        <w:t xml:space="preserve">. </w:t>
      </w:r>
      <w:r w:rsidRPr="00575AF9">
        <w:rPr>
          <w:rFonts w:ascii="Arial" w:hAnsi="Arial" w:cs="Arial"/>
          <w:sz w:val="22"/>
          <w:szCs w:val="22"/>
        </w:rPr>
        <w:t xml:space="preserve">In addition to the internal incident reporting procedure, </w:t>
      </w:r>
      <w:r w:rsidR="00607727" w:rsidRPr="00575AF9">
        <w:rPr>
          <w:rFonts w:ascii="Arial" w:hAnsi="Arial" w:cs="Arial"/>
          <w:sz w:val="22"/>
          <w:szCs w:val="22"/>
        </w:rPr>
        <w:t xml:space="preserve">RP’s </w:t>
      </w:r>
      <w:r w:rsidRPr="00575AF9">
        <w:rPr>
          <w:rFonts w:ascii="Arial" w:hAnsi="Arial" w:cs="Arial"/>
          <w:sz w:val="22"/>
          <w:szCs w:val="22"/>
        </w:rPr>
        <w:t xml:space="preserve">ARC will also provide a separate, supporting Incident Report which will detail the outcome of each incident. This will be made available to the main </w:t>
      </w:r>
      <w:r w:rsidR="00607727" w:rsidRPr="00575AF9">
        <w:rPr>
          <w:rFonts w:ascii="Arial" w:hAnsi="Arial" w:cs="Arial"/>
          <w:sz w:val="22"/>
          <w:szCs w:val="22"/>
        </w:rPr>
        <w:t xml:space="preserve">RP </w:t>
      </w:r>
      <w:r w:rsidRPr="00575AF9">
        <w:rPr>
          <w:rFonts w:ascii="Arial" w:hAnsi="Arial" w:cs="Arial"/>
          <w:sz w:val="22"/>
          <w:szCs w:val="22"/>
        </w:rPr>
        <w:t xml:space="preserve">System Administrator. </w:t>
      </w:r>
    </w:p>
    <w:p w:rsidR="00D37CE3" w:rsidRPr="00575AF9" w:rsidRDefault="00D37CE3" w:rsidP="00AA002E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incidents should be investigated in accordance with the Incident Management Policy (</w:t>
      </w:r>
      <w:hyperlink r:id="rId8" w:history="1">
        <w:r w:rsidRPr="00D37CE3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1F215F" w:rsidRPr="00575AF9" w:rsidRDefault="001F215F" w:rsidP="00575AF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1F215F" w:rsidRPr="00575AF9" w:rsidSect="00AA00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15" w:rsidRDefault="00836915">
      <w:r>
        <w:separator/>
      </w:r>
    </w:p>
  </w:endnote>
  <w:endnote w:type="continuationSeparator" w:id="0">
    <w:p w:rsidR="00836915" w:rsidRDefault="00836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E3" w:rsidRDefault="00E07A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15" w:rsidRDefault="00836915" w:rsidP="00AA002E">
    <w:pPr>
      <w:pStyle w:val="Footer"/>
      <w:jc w:val="right"/>
    </w:pPr>
    <w:r w:rsidRPr="00AA002E">
      <w:rPr>
        <w:rFonts w:ascii="Arial" w:hAnsi="Arial" w:cs="Arial"/>
        <w:sz w:val="20"/>
      </w:rPr>
      <w:t xml:space="preserve">Page </w:t>
    </w:r>
    <w:r w:rsidRPr="00AA002E">
      <w:rPr>
        <w:rFonts w:ascii="Arial" w:hAnsi="Arial" w:cs="Arial"/>
        <w:b/>
        <w:sz w:val="20"/>
      </w:rPr>
      <w:fldChar w:fldCharType="begin"/>
    </w:r>
    <w:r w:rsidRPr="00AA002E">
      <w:rPr>
        <w:rFonts w:ascii="Arial" w:hAnsi="Arial" w:cs="Arial"/>
        <w:b/>
        <w:sz w:val="20"/>
      </w:rPr>
      <w:instrText xml:space="preserve"> PAGE </w:instrText>
    </w:r>
    <w:r w:rsidRPr="00AA002E">
      <w:rPr>
        <w:rFonts w:ascii="Arial" w:hAnsi="Arial" w:cs="Arial"/>
        <w:b/>
        <w:sz w:val="20"/>
      </w:rPr>
      <w:fldChar w:fldCharType="separate"/>
    </w:r>
    <w:r w:rsidR="00F5156A">
      <w:rPr>
        <w:rFonts w:ascii="Arial" w:hAnsi="Arial" w:cs="Arial"/>
        <w:b/>
        <w:noProof/>
        <w:sz w:val="20"/>
      </w:rPr>
      <w:t>2</w:t>
    </w:r>
    <w:r w:rsidRPr="00AA002E">
      <w:rPr>
        <w:rFonts w:ascii="Arial" w:hAnsi="Arial" w:cs="Arial"/>
        <w:b/>
        <w:sz w:val="20"/>
      </w:rPr>
      <w:fldChar w:fldCharType="end"/>
    </w:r>
    <w:r w:rsidRPr="00AA002E">
      <w:rPr>
        <w:rFonts w:ascii="Arial" w:hAnsi="Arial" w:cs="Arial"/>
        <w:sz w:val="20"/>
      </w:rPr>
      <w:t xml:space="preserve"> of </w:t>
    </w:r>
    <w:r w:rsidRPr="00AA002E">
      <w:rPr>
        <w:rFonts w:ascii="Arial" w:hAnsi="Arial" w:cs="Arial"/>
        <w:b/>
        <w:sz w:val="20"/>
      </w:rPr>
      <w:fldChar w:fldCharType="begin"/>
    </w:r>
    <w:r w:rsidRPr="00AA002E">
      <w:rPr>
        <w:rFonts w:ascii="Arial" w:hAnsi="Arial" w:cs="Arial"/>
        <w:b/>
        <w:sz w:val="20"/>
      </w:rPr>
      <w:instrText xml:space="preserve"> NUMPAGES  </w:instrText>
    </w:r>
    <w:r w:rsidRPr="00AA002E">
      <w:rPr>
        <w:rFonts w:ascii="Arial" w:hAnsi="Arial" w:cs="Arial"/>
        <w:b/>
        <w:sz w:val="20"/>
      </w:rPr>
      <w:fldChar w:fldCharType="separate"/>
    </w:r>
    <w:r w:rsidR="00F5156A">
      <w:rPr>
        <w:rFonts w:ascii="Arial" w:hAnsi="Arial" w:cs="Arial"/>
        <w:b/>
        <w:noProof/>
        <w:sz w:val="20"/>
      </w:rPr>
      <w:t>3</w:t>
    </w:r>
    <w:r w:rsidRPr="00AA002E">
      <w:rPr>
        <w:rFonts w:ascii="Arial" w:hAnsi="Arial" w:cs="Arial"/>
        <w:b/>
        <w:sz w:val="20"/>
      </w:rPr>
      <w:fldChar w:fldCharType="end"/>
    </w:r>
  </w:p>
  <w:p w:rsidR="00836915" w:rsidRDefault="008369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E3" w:rsidRDefault="00E07A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15" w:rsidRDefault="00836915">
      <w:r>
        <w:separator/>
      </w:r>
    </w:p>
  </w:footnote>
  <w:footnote w:type="continuationSeparator" w:id="0">
    <w:p w:rsidR="00836915" w:rsidRDefault="00836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E3" w:rsidRDefault="00E07A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15" w:rsidRPr="00575AF9" w:rsidRDefault="00836915" w:rsidP="00AA002E">
    <w:pPr>
      <w:tabs>
        <w:tab w:val="left" w:pos="2685"/>
      </w:tabs>
      <w:spacing w:after="120" w:line="276" w:lineRule="auto"/>
      <w:rPr>
        <w:rFonts w:ascii="Arial" w:hAnsi="Arial" w:cs="Arial"/>
        <w:b/>
        <w:sz w:val="40"/>
      </w:rPr>
    </w:pPr>
    <w:r>
      <w:rPr>
        <w:rFonts w:ascii="Arial" w:hAnsi="Arial" w:cs="Arial"/>
        <w:b/>
        <w:noProof/>
        <w:sz w:val="2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-3810</wp:posOffset>
          </wp:positionV>
          <wp:extent cx="781050" cy="560705"/>
          <wp:effectExtent l="19050" t="0" r="0" b="0"/>
          <wp:wrapTight wrapText="left">
            <wp:wrapPolygon edited="0">
              <wp:start x="-527" y="0"/>
              <wp:lineTo x="-527" y="20548"/>
              <wp:lineTo x="21600" y="20548"/>
              <wp:lineTo x="21600" y="0"/>
              <wp:lineTo x="-527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5AF9">
      <w:rPr>
        <w:rFonts w:ascii="Arial" w:hAnsi="Arial" w:cs="Arial"/>
        <w:b/>
        <w:sz w:val="40"/>
      </w:rPr>
      <w:t>Lone Worker Support Service</w:t>
    </w:r>
  </w:p>
  <w:p w:rsidR="00836915" w:rsidRPr="00575AF9" w:rsidRDefault="00836915" w:rsidP="00AA002E">
    <w:pPr>
      <w:pStyle w:val="DocHeading"/>
      <w:spacing w:before="0" w:after="120" w:line="276" w:lineRule="auto"/>
      <w:rPr>
        <w:rFonts w:ascii="Arial" w:hAnsi="Arial"/>
        <w:color w:val="auto"/>
        <w:sz w:val="32"/>
      </w:rPr>
    </w:pPr>
    <w:r w:rsidRPr="007804CB">
      <w:rPr>
        <w:rFonts w:ascii="Arial" w:hAnsi="Arial"/>
        <w:caps w:val="0"/>
        <w:noProof/>
        <w:color w:val="auto"/>
        <w:sz w:val="32"/>
      </w:rPr>
      <w:pict>
        <v:line id="_x0000_s2054" style="position:absolute;flip:y;z-index:251658752" from="0,22pt" to="495pt,22pt">
          <w10:wrap side="left"/>
        </v:line>
      </w:pict>
    </w:r>
    <w:r w:rsidRPr="00575AF9">
      <w:rPr>
        <w:rFonts w:ascii="Arial" w:hAnsi="Arial"/>
        <w:caps w:val="0"/>
        <w:noProof/>
        <w:color w:val="auto"/>
        <w:sz w:val="32"/>
      </w:rPr>
      <w:t>Example</w:t>
    </w:r>
  </w:p>
  <w:p w:rsidR="00836915" w:rsidRPr="00AA002E" w:rsidRDefault="00836915">
    <w:pPr>
      <w:pStyle w:val="Header"/>
      <w:rPr>
        <w:sz w:val="12"/>
      </w:rPr>
    </w:pPr>
    <w:r w:rsidRPr="007804CB">
      <w:rPr>
        <w:noProof/>
        <w:sz w:val="12"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7312" o:spid="_x0000_s2052" type="#_x0000_t136" style="position:absolute;margin-left:0;margin-top:0;width:494.15pt;height:185.3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E3" w:rsidRDefault="00E07A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5D5"/>
    <w:multiLevelType w:val="hybridMultilevel"/>
    <w:tmpl w:val="0E9C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75A5"/>
    <w:multiLevelType w:val="multilevel"/>
    <w:tmpl w:val="A3E03B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0338A"/>
    <w:multiLevelType w:val="hybridMultilevel"/>
    <w:tmpl w:val="800606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24DA"/>
    <w:multiLevelType w:val="hybridMultilevel"/>
    <w:tmpl w:val="F14A2BF2"/>
    <w:lvl w:ilvl="0" w:tplc="A658F7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CE66B11"/>
    <w:multiLevelType w:val="multilevel"/>
    <w:tmpl w:val="8006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398C"/>
    <w:multiLevelType w:val="hybridMultilevel"/>
    <w:tmpl w:val="57A8494C"/>
    <w:lvl w:ilvl="0" w:tplc="A658F7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3D22D66"/>
    <w:multiLevelType w:val="hybridMultilevel"/>
    <w:tmpl w:val="A3E03B6C"/>
    <w:lvl w:ilvl="0" w:tplc="8CF64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7F73A8B"/>
    <w:multiLevelType w:val="hybridMultilevel"/>
    <w:tmpl w:val="55B2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3266E"/>
    <w:multiLevelType w:val="hybridMultilevel"/>
    <w:tmpl w:val="E83A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66B24"/>
    <w:multiLevelType w:val="multilevel"/>
    <w:tmpl w:val="A3E03B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6D3017"/>
    <w:multiLevelType w:val="hybridMultilevel"/>
    <w:tmpl w:val="4574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61979"/>
    <w:multiLevelType w:val="hybridMultilevel"/>
    <w:tmpl w:val="CD12D354"/>
    <w:lvl w:ilvl="0" w:tplc="B7FE31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0A2077"/>
    <w:multiLevelType w:val="hybridMultilevel"/>
    <w:tmpl w:val="0672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16E22"/>
    <w:multiLevelType w:val="hybridMultilevel"/>
    <w:tmpl w:val="6B94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F3A5E"/>
    <w:multiLevelType w:val="hybridMultilevel"/>
    <w:tmpl w:val="B44C6112"/>
    <w:lvl w:ilvl="0" w:tplc="89121AB4">
      <w:start w:val="5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67E32C4"/>
    <w:multiLevelType w:val="hybridMultilevel"/>
    <w:tmpl w:val="6DF0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60976"/>
    <w:multiLevelType w:val="hybridMultilevel"/>
    <w:tmpl w:val="398E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0"/>
  </w:num>
  <w:num w:numId="5">
    <w:abstractNumId w:val="14"/>
  </w:num>
  <w:num w:numId="6">
    <w:abstractNumId w:val="7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  <w:num w:numId="15">
    <w:abstractNumId w:val="5"/>
  </w:num>
  <w:num w:numId="16">
    <w:abstractNumId w:val="4"/>
  </w:num>
  <w:num w:numId="17">
    <w:abstractNumId w:val="11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6FEE"/>
    <w:rsid w:val="00031FB7"/>
    <w:rsid w:val="00052FA2"/>
    <w:rsid w:val="000643EA"/>
    <w:rsid w:val="000C7962"/>
    <w:rsid w:val="001B57D0"/>
    <w:rsid w:val="001F215F"/>
    <w:rsid w:val="001F6D31"/>
    <w:rsid w:val="00221D1A"/>
    <w:rsid w:val="00223419"/>
    <w:rsid w:val="00232E72"/>
    <w:rsid w:val="00397675"/>
    <w:rsid w:val="003A686A"/>
    <w:rsid w:val="003F1E2D"/>
    <w:rsid w:val="00402E46"/>
    <w:rsid w:val="0046119F"/>
    <w:rsid w:val="004840F6"/>
    <w:rsid w:val="00495CDD"/>
    <w:rsid w:val="004E67B9"/>
    <w:rsid w:val="004F723D"/>
    <w:rsid w:val="00525DE2"/>
    <w:rsid w:val="00546FBD"/>
    <w:rsid w:val="00557539"/>
    <w:rsid w:val="00575AF9"/>
    <w:rsid w:val="0059547F"/>
    <w:rsid w:val="00601D90"/>
    <w:rsid w:val="00607727"/>
    <w:rsid w:val="00621C87"/>
    <w:rsid w:val="00683A5E"/>
    <w:rsid w:val="006D6FEE"/>
    <w:rsid w:val="006E1ED9"/>
    <w:rsid w:val="006F0231"/>
    <w:rsid w:val="006F035D"/>
    <w:rsid w:val="00732365"/>
    <w:rsid w:val="0077368C"/>
    <w:rsid w:val="007804CB"/>
    <w:rsid w:val="0083177A"/>
    <w:rsid w:val="00836915"/>
    <w:rsid w:val="00842CC7"/>
    <w:rsid w:val="00871780"/>
    <w:rsid w:val="008F4441"/>
    <w:rsid w:val="00903F62"/>
    <w:rsid w:val="00914BDE"/>
    <w:rsid w:val="009856E4"/>
    <w:rsid w:val="009B0F04"/>
    <w:rsid w:val="009C7FDB"/>
    <w:rsid w:val="009E2A42"/>
    <w:rsid w:val="00A067E7"/>
    <w:rsid w:val="00A328FC"/>
    <w:rsid w:val="00A64097"/>
    <w:rsid w:val="00A70763"/>
    <w:rsid w:val="00A92101"/>
    <w:rsid w:val="00AA002E"/>
    <w:rsid w:val="00AA49AE"/>
    <w:rsid w:val="00AD71D6"/>
    <w:rsid w:val="00AE221F"/>
    <w:rsid w:val="00B22D10"/>
    <w:rsid w:val="00B342A9"/>
    <w:rsid w:val="00B47711"/>
    <w:rsid w:val="00B7347F"/>
    <w:rsid w:val="00BC0CA4"/>
    <w:rsid w:val="00BE44E6"/>
    <w:rsid w:val="00C018C5"/>
    <w:rsid w:val="00C26F59"/>
    <w:rsid w:val="00C6430E"/>
    <w:rsid w:val="00C9707F"/>
    <w:rsid w:val="00D37CE3"/>
    <w:rsid w:val="00D50C7C"/>
    <w:rsid w:val="00D75FE6"/>
    <w:rsid w:val="00D92585"/>
    <w:rsid w:val="00E07AE3"/>
    <w:rsid w:val="00E157B4"/>
    <w:rsid w:val="00E81C00"/>
    <w:rsid w:val="00E857FD"/>
    <w:rsid w:val="00EA7751"/>
    <w:rsid w:val="00ED6E6F"/>
    <w:rsid w:val="00EE423A"/>
    <w:rsid w:val="00F124CD"/>
    <w:rsid w:val="00F25547"/>
    <w:rsid w:val="00F5156A"/>
    <w:rsid w:val="00F54355"/>
    <w:rsid w:val="00FA15B2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F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A067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6F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6FE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D6F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FE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6F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rsid w:val="006D6F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11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3A5E"/>
    <w:rPr>
      <w:color w:val="800080"/>
      <w:u w:val="single"/>
    </w:rPr>
  </w:style>
  <w:style w:type="paragraph" w:customStyle="1" w:styleId="DocHeading">
    <w:name w:val="Doc Heading"/>
    <w:basedOn w:val="Heading1"/>
    <w:semiHidden/>
    <w:rsid w:val="00A067E7"/>
    <w:pPr>
      <w:spacing w:after="240"/>
    </w:pPr>
    <w:rPr>
      <w:rFonts w:ascii="Calibri" w:hAnsi="Calibri"/>
      <w:b w:val="0"/>
      <w:caps/>
      <w:color w:val="60606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ggc.org.uk/working-with-us/hr-connect/health-safety/policies-guidance-documents-forms/incident-accident-managemen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hsggc.org.uk/media/239720/identicom-user-guidance.pp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Lone worker</vt:lpstr>
    </vt:vector>
  </TitlesOfParts>
  <Company>Housing Hartlepool</Company>
  <LinksUpToDate>false</LinksUpToDate>
  <CharactersWithSpaces>7280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http://www.nhsggc.org.uk/media/239720/identicom-user-guidance.ppt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Lone worker</dc:title>
  <dc:creator>John Robinson</dc:creator>
  <cp:lastModifiedBy>raebuca609</cp:lastModifiedBy>
  <cp:revision>6</cp:revision>
  <cp:lastPrinted>2017-06-26T10:28:00Z</cp:lastPrinted>
  <dcterms:created xsi:type="dcterms:W3CDTF">2018-02-13T16:37:00Z</dcterms:created>
  <dcterms:modified xsi:type="dcterms:W3CDTF">2018-02-13T17:43:00Z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