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69" w:rsidRPr="003B75FF" w:rsidRDefault="00A22B69" w:rsidP="001352C1">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6.25pt;height:84.75pt;visibility:visible">
            <v:imagedata r:id="rId7" o:title=""/>
          </v:shape>
        </w:pict>
      </w:r>
    </w:p>
    <w:p w:rsidR="00A22B69" w:rsidRDefault="00A22B69" w:rsidP="00B86242"/>
    <w:p w:rsidR="00A22B69" w:rsidRDefault="00A22B69" w:rsidP="00B86242"/>
    <w:p w:rsidR="00A22B69" w:rsidRDefault="00A22B69" w:rsidP="00B86242"/>
    <w:p w:rsidR="00A22B69" w:rsidRDefault="00A22B69" w:rsidP="00B86242"/>
    <w:p w:rsidR="00A22B69" w:rsidRDefault="00A22B69" w:rsidP="00B86242"/>
    <w:p w:rsidR="00A22B69" w:rsidRDefault="00A22B69" w:rsidP="00B86242"/>
    <w:p w:rsidR="00A22B69" w:rsidRDefault="00A22B69" w:rsidP="00B86242">
      <w:pPr>
        <w:pBdr>
          <w:top w:val="double" w:sz="4" w:space="1" w:color="auto"/>
          <w:left w:val="double" w:sz="4" w:space="4" w:color="auto"/>
          <w:bottom w:val="double" w:sz="4" w:space="1" w:color="auto"/>
          <w:right w:val="double" w:sz="4" w:space="4" w:color="auto"/>
        </w:pBdr>
        <w:jc w:val="center"/>
        <w:rPr>
          <w:rFonts w:ascii="Tahoma" w:hAnsi="Tahoma" w:cs="Tahoma"/>
          <w:b/>
          <w:sz w:val="72"/>
          <w:szCs w:val="72"/>
        </w:rPr>
      </w:pPr>
    </w:p>
    <w:p w:rsidR="00A22B69" w:rsidRPr="000C3CF2" w:rsidRDefault="00A22B69" w:rsidP="00B86242">
      <w:pPr>
        <w:pBdr>
          <w:top w:val="double" w:sz="4" w:space="1" w:color="auto"/>
          <w:left w:val="double" w:sz="4" w:space="4" w:color="auto"/>
          <w:bottom w:val="double" w:sz="4" w:space="1" w:color="auto"/>
          <w:right w:val="double" w:sz="4" w:space="4" w:color="auto"/>
        </w:pBdr>
        <w:jc w:val="center"/>
        <w:rPr>
          <w:rFonts w:ascii="Arial" w:hAnsi="Arial" w:cs="Arial"/>
          <w:b/>
          <w:sz w:val="72"/>
          <w:szCs w:val="72"/>
        </w:rPr>
      </w:pPr>
      <w:r w:rsidRPr="000C3CF2">
        <w:rPr>
          <w:rFonts w:ascii="Arial" w:hAnsi="Arial" w:cs="Arial"/>
          <w:b/>
          <w:sz w:val="72"/>
          <w:szCs w:val="72"/>
        </w:rPr>
        <w:t>Attendance Management</w:t>
      </w:r>
      <w:r>
        <w:rPr>
          <w:rFonts w:ascii="Arial" w:hAnsi="Arial" w:cs="Arial"/>
          <w:b/>
          <w:sz w:val="72"/>
          <w:szCs w:val="72"/>
        </w:rPr>
        <w:t xml:space="preserve"> Guidance &amp; </w:t>
      </w:r>
    </w:p>
    <w:p w:rsidR="00A22B69" w:rsidRPr="000C3CF2" w:rsidRDefault="00A22B69" w:rsidP="00B86242">
      <w:pPr>
        <w:pBdr>
          <w:top w:val="double" w:sz="4" w:space="1" w:color="auto"/>
          <w:left w:val="double" w:sz="4" w:space="4" w:color="auto"/>
          <w:bottom w:val="double" w:sz="4" w:space="1" w:color="auto"/>
          <w:right w:val="double" w:sz="4" w:space="4" w:color="auto"/>
        </w:pBdr>
        <w:jc w:val="center"/>
        <w:rPr>
          <w:rFonts w:ascii="Arial" w:hAnsi="Arial" w:cs="Arial"/>
          <w:b/>
          <w:sz w:val="72"/>
          <w:szCs w:val="72"/>
        </w:rPr>
      </w:pPr>
      <w:r w:rsidRPr="000C3CF2">
        <w:rPr>
          <w:rFonts w:ascii="Arial" w:hAnsi="Arial" w:cs="Arial"/>
          <w:b/>
          <w:sz w:val="72"/>
          <w:szCs w:val="72"/>
        </w:rPr>
        <w:t>Support Documentation</w:t>
      </w:r>
    </w:p>
    <w:p w:rsidR="00A22B69" w:rsidRDefault="00A22B69" w:rsidP="00B86242">
      <w:pPr>
        <w:pBdr>
          <w:top w:val="double" w:sz="4" w:space="1" w:color="auto"/>
          <w:left w:val="double" w:sz="4" w:space="4" w:color="auto"/>
          <w:bottom w:val="double" w:sz="4" w:space="1" w:color="auto"/>
          <w:right w:val="double" w:sz="4" w:space="4" w:color="auto"/>
        </w:pBdr>
        <w:rPr>
          <w:rFonts w:ascii="Tahoma" w:hAnsi="Tahoma" w:cs="Tahoma"/>
          <w:b/>
          <w:sz w:val="72"/>
          <w:szCs w:val="72"/>
        </w:rPr>
      </w:pPr>
    </w:p>
    <w:p w:rsidR="00A22B69" w:rsidRPr="008405F6" w:rsidRDefault="00A22B69" w:rsidP="00B86242">
      <w:pPr>
        <w:pBdr>
          <w:top w:val="double" w:sz="4" w:space="1" w:color="auto"/>
          <w:left w:val="double" w:sz="4" w:space="4" w:color="auto"/>
          <w:bottom w:val="double" w:sz="4" w:space="1" w:color="auto"/>
          <w:right w:val="double" w:sz="4" w:space="4" w:color="auto"/>
        </w:pBdr>
        <w:jc w:val="center"/>
        <w:rPr>
          <w:rFonts w:ascii="Tahoma" w:hAnsi="Tahoma" w:cs="Tahoma"/>
          <w:b/>
          <w:sz w:val="56"/>
          <w:szCs w:val="56"/>
        </w:rPr>
      </w:pPr>
    </w:p>
    <w:p w:rsidR="00A22B69" w:rsidRPr="003B75FF" w:rsidRDefault="00A22B69" w:rsidP="00B86242">
      <w:pPr>
        <w:jc w:val="center"/>
        <w:rPr>
          <w:rFonts w:ascii="Arial" w:hAnsi="Arial" w:cs="Arial"/>
        </w:rPr>
      </w:pPr>
    </w:p>
    <w:p w:rsidR="00A22B69" w:rsidRDefault="00A22B69" w:rsidP="00B86242"/>
    <w:p w:rsidR="00A22B69" w:rsidRDefault="00A22B69" w:rsidP="00B86242"/>
    <w:p w:rsidR="00A22B69" w:rsidRDefault="00A22B69" w:rsidP="00B86242"/>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rPr>
          <w:rFonts w:ascii="Tahoma" w:hAnsi="Tahoma" w:cs="Tahoma"/>
          <w:b/>
        </w:rPr>
      </w:pPr>
    </w:p>
    <w:p w:rsidR="00A22B69" w:rsidRDefault="00A22B69" w:rsidP="00B86242">
      <w:pP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40"/>
        <w:gridCol w:w="660"/>
        <w:gridCol w:w="4819"/>
        <w:gridCol w:w="915"/>
        <w:gridCol w:w="644"/>
        <w:gridCol w:w="476"/>
      </w:tblGrid>
      <w:tr w:rsidR="00A22B69" w:rsidRPr="00B30EEE" w:rsidTr="006C5B0D">
        <w:trPr>
          <w:gridAfter w:val="1"/>
          <w:wAfter w:w="476" w:type="dxa"/>
        </w:trPr>
        <w:tc>
          <w:tcPr>
            <w:tcW w:w="1668" w:type="dxa"/>
            <w:gridSpan w:val="3"/>
            <w:shd w:val="clear" w:color="auto" w:fill="F3F3F3"/>
          </w:tcPr>
          <w:p w:rsidR="00A22B69" w:rsidRPr="006C5B0D" w:rsidRDefault="00A22B69" w:rsidP="006C5B0D">
            <w:pPr>
              <w:jc w:val="center"/>
              <w:rPr>
                <w:rFonts w:ascii="Arial" w:hAnsi="Arial" w:cs="Arial"/>
                <w:b/>
              </w:rPr>
            </w:pPr>
            <w:r w:rsidRPr="006C5B0D">
              <w:rPr>
                <w:rFonts w:ascii="Arial" w:hAnsi="Arial" w:cs="Arial"/>
                <w:b/>
              </w:rPr>
              <w:t>Section</w:t>
            </w:r>
          </w:p>
        </w:tc>
        <w:tc>
          <w:tcPr>
            <w:tcW w:w="4819"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Table of Contents</w:t>
            </w:r>
          </w:p>
          <w:p w:rsidR="00A22B69" w:rsidRPr="006C5B0D" w:rsidRDefault="00A22B69" w:rsidP="006C5B0D">
            <w:pPr>
              <w:jc w:val="center"/>
              <w:rPr>
                <w:rFonts w:ascii="Arial" w:hAnsi="Arial" w:cs="Arial"/>
                <w:b/>
              </w:rPr>
            </w:pPr>
          </w:p>
        </w:tc>
        <w:tc>
          <w:tcPr>
            <w:tcW w:w="1559" w:type="dxa"/>
            <w:gridSpan w:val="2"/>
            <w:shd w:val="clear" w:color="auto" w:fill="F3F3F3"/>
          </w:tcPr>
          <w:p w:rsidR="00A22B69" w:rsidRPr="006C5B0D" w:rsidRDefault="00A22B69" w:rsidP="006C5B0D">
            <w:pPr>
              <w:jc w:val="center"/>
              <w:rPr>
                <w:rFonts w:ascii="Arial" w:hAnsi="Arial" w:cs="Arial"/>
                <w:b/>
              </w:rPr>
            </w:pPr>
            <w:r w:rsidRPr="006C5B0D">
              <w:rPr>
                <w:rFonts w:ascii="Arial" w:hAnsi="Arial" w:cs="Arial"/>
                <w:b/>
              </w:rPr>
              <w:t xml:space="preserve">Page </w:t>
            </w:r>
          </w:p>
        </w:tc>
      </w:tr>
      <w:tr w:rsidR="00A22B69" w:rsidRPr="00B30EEE" w:rsidTr="006C5B0D">
        <w:trPr>
          <w:gridAfter w:val="1"/>
          <w:wAfter w:w="476" w:type="dxa"/>
        </w:trPr>
        <w:tc>
          <w:tcPr>
            <w:tcW w:w="1668" w:type="dxa"/>
            <w:gridSpan w:val="3"/>
          </w:tcPr>
          <w:p w:rsidR="00A22B69" w:rsidRPr="006C5B0D" w:rsidRDefault="00A22B69" w:rsidP="006C5B0D">
            <w:pPr>
              <w:jc w:val="both"/>
              <w:rPr>
                <w:rFonts w:ascii="Arial" w:hAnsi="Arial" w:cs="Arial"/>
                <w:b/>
              </w:rPr>
            </w:pPr>
          </w:p>
          <w:p w:rsidR="00A22B69" w:rsidRPr="006C5B0D" w:rsidRDefault="00A22B69" w:rsidP="006C5B0D">
            <w:pPr>
              <w:jc w:val="both"/>
              <w:rPr>
                <w:rFonts w:ascii="Arial" w:hAnsi="Arial" w:cs="Arial"/>
                <w:b/>
              </w:rPr>
            </w:pPr>
          </w:p>
          <w:p w:rsidR="00A22B69" w:rsidRPr="006C5B0D" w:rsidRDefault="00A22B69" w:rsidP="006C5B0D">
            <w:pPr>
              <w:jc w:val="both"/>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1</w:t>
            </w:r>
          </w:p>
          <w:p w:rsidR="00A22B69" w:rsidRPr="006C5B0D" w:rsidRDefault="00A22B69" w:rsidP="006C5B0D">
            <w:pPr>
              <w:jc w:val="center"/>
              <w:rPr>
                <w:rFonts w:ascii="Arial" w:hAnsi="Arial" w:cs="Arial"/>
                <w:b/>
              </w:rPr>
            </w:pPr>
            <w:r w:rsidRPr="006C5B0D">
              <w:rPr>
                <w:rFonts w:ascii="Arial" w:hAnsi="Arial" w:cs="Arial"/>
                <w:b/>
              </w:rPr>
              <w:t>2</w:t>
            </w:r>
          </w:p>
          <w:p w:rsidR="00A22B69" w:rsidRPr="006C5B0D" w:rsidRDefault="00A22B69" w:rsidP="006C5B0D">
            <w:pPr>
              <w:jc w:val="center"/>
              <w:rPr>
                <w:rFonts w:ascii="Arial" w:hAnsi="Arial" w:cs="Arial"/>
                <w:b/>
              </w:rPr>
            </w:pPr>
            <w:r w:rsidRPr="006C5B0D">
              <w:rPr>
                <w:rFonts w:ascii="Arial" w:hAnsi="Arial" w:cs="Arial"/>
                <w:b/>
              </w:rPr>
              <w:t>3</w:t>
            </w:r>
          </w:p>
          <w:p w:rsidR="00A22B69" w:rsidRPr="006C5B0D" w:rsidRDefault="00A22B69" w:rsidP="006C5B0D">
            <w:pPr>
              <w:jc w:val="center"/>
              <w:rPr>
                <w:rFonts w:ascii="Arial" w:hAnsi="Arial" w:cs="Arial"/>
                <w:b/>
              </w:rPr>
            </w:pPr>
            <w:r w:rsidRPr="006C5B0D">
              <w:rPr>
                <w:rFonts w:ascii="Arial" w:hAnsi="Arial" w:cs="Arial"/>
                <w:b/>
              </w:rPr>
              <w:t>4</w:t>
            </w:r>
          </w:p>
          <w:p w:rsidR="00A22B69" w:rsidRPr="006C5B0D" w:rsidRDefault="00A22B69" w:rsidP="006C5B0D">
            <w:pPr>
              <w:jc w:val="center"/>
              <w:rPr>
                <w:rFonts w:ascii="Arial" w:hAnsi="Arial" w:cs="Arial"/>
                <w:b/>
              </w:rPr>
            </w:pPr>
            <w:r w:rsidRPr="006C5B0D">
              <w:rPr>
                <w:rFonts w:ascii="Arial" w:hAnsi="Arial" w:cs="Arial"/>
                <w:b/>
              </w:rPr>
              <w:t>5</w:t>
            </w:r>
          </w:p>
          <w:p w:rsidR="00A22B69" w:rsidRPr="006C5B0D" w:rsidRDefault="00A22B69" w:rsidP="006C5B0D">
            <w:pPr>
              <w:jc w:val="center"/>
              <w:rPr>
                <w:rFonts w:ascii="Arial" w:hAnsi="Arial" w:cs="Arial"/>
                <w:b/>
              </w:rPr>
            </w:pPr>
            <w:r w:rsidRPr="006C5B0D">
              <w:rPr>
                <w:rFonts w:ascii="Arial" w:hAnsi="Arial" w:cs="Arial"/>
                <w:b/>
              </w:rPr>
              <w:t>6</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7</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8</w:t>
            </w:r>
          </w:p>
        </w:tc>
        <w:tc>
          <w:tcPr>
            <w:tcW w:w="4819" w:type="dxa"/>
          </w:tcPr>
          <w:p w:rsidR="00A22B69" w:rsidRPr="006C5B0D" w:rsidRDefault="00A22B69" w:rsidP="006C5B0D">
            <w:pPr>
              <w:jc w:val="both"/>
              <w:rPr>
                <w:rFonts w:ascii="Arial" w:hAnsi="Arial" w:cs="Arial"/>
                <w:b/>
              </w:rPr>
            </w:pPr>
            <w:r w:rsidRPr="006C5B0D">
              <w:rPr>
                <w:rFonts w:ascii="Arial" w:hAnsi="Arial" w:cs="Arial"/>
                <w:b/>
              </w:rPr>
              <w:t>Attendance Management Process Guidance</w:t>
            </w:r>
          </w:p>
          <w:p w:rsidR="00A22B69" w:rsidRPr="006C5B0D" w:rsidRDefault="00A22B69" w:rsidP="006C5B0D">
            <w:pPr>
              <w:jc w:val="both"/>
              <w:rPr>
                <w:rFonts w:ascii="Arial" w:hAnsi="Arial" w:cs="Arial"/>
                <w:b/>
              </w:rPr>
            </w:pPr>
            <w:r w:rsidRPr="006C5B0D">
              <w:rPr>
                <w:rFonts w:ascii="Arial" w:hAnsi="Arial" w:cs="Arial"/>
                <w:b/>
              </w:rPr>
              <w:t>Introduction</w:t>
            </w:r>
          </w:p>
          <w:p w:rsidR="00A22B69" w:rsidRPr="006C5B0D" w:rsidRDefault="00A22B69" w:rsidP="006C5B0D">
            <w:pPr>
              <w:jc w:val="both"/>
              <w:rPr>
                <w:rFonts w:ascii="Arial" w:hAnsi="Arial" w:cs="Arial"/>
                <w:b/>
              </w:rPr>
            </w:pPr>
            <w:r w:rsidRPr="006C5B0D">
              <w:rPr>
                <w:rFonts w:ascii="Arial" w:hAnsi="Arial" w:cs="Arial"/>
                <w:b/>
              </w:rPr>
              <w:t>Record Keeping</w:t>
            </w:r>
          </w:p>
          <w:p w:rsidR="00A22B69" w:rsidRPr="006C5B0D" w:rsidRDefault="00A22B69" w:rsidP="006C5B0D">
            <w:pPr>
              <w:jc w:val="both"/>
              <w:rPr>
                <w:rFonts w:ascii="Arial" w:hAnsi="Arial" w:cs="Arial"/>
                <w:b/>
              </w:rPr>
            </w:pPr>
            <w:r w:rsidRPr="006C5B0D">
              <w:rPr>
                <w:rFonts w:ascii="Arial" w:hAnsi="Arial" w:cs="Arial"/>
                <w:b/>
              </w:rPr>
              <w:t xml:space="preserve">Occupational Sick Pay Entitlements </w:t>
            </w:r>
          </w:p>
          <w:p w:rsidR="00A22B69" w:rsidRPr="006C5B0D" w:rsidRDefault="00A22B69" w:rsidP="006C5B0D">
            <w:pPr>
              <w:jc w:val="both"/>
              <w:rPr>
                <w:rFonts w:ascii="Arial" w:hAnsi="Arial" w:cs="Arial"/>
                <w:b/>
              </w:rPr>
            </w:pPr>
            <w:r w:rsidRPr="006C5B0D">
              <w:rPr>
                <w:rFonts w:ascii="Arial" w:hAnsi="Arial" w:cs="Arial"/>
                <w:b/>
              </w:rPr>
              <w:t>Return to Work Discussion</w:t>
            </w:r>
          </w:p>
          <w:p w:rsidR="00A22B69" w:rsidRPr="006C5B0D" w:rsidRDefault="00A22B69" w:rsidP="006C5B0D">
            <w:pPr>
              <w:jc w:val="both"/>
              <w:rPr>
                <w:rFonts w:ascii="Arial" w:hAnsi="Arial" w:cs="Arial"/>
                <w:b/>
              </w:rPr>
            </w:pPr>
            <w:r w:rsidRPr="006C5B0D">
              <w:rPr>
                <w:rFonts w:ascii="Arial" w:hAnsi="Arial" w:cs="Arial"/>
                <w:b/>
              </w:rPr>
              <w:t>Frequent Absence</w:t>
            </w:r>
          </w:p>
          <w:p w:rsidR="00A22B69" w:rsidRPr="006C5B0D" w:rsidRDefault="00A22B69" w:rsidP="006C5B0D">
            <w:pPr>
              <w:jc w:val="both"/>
              <w:rPr>
                <w:rFonts w:ascii="Arial" w:hAnsi="Arial" w:cs="Arial"/>
                <w:b/>
              </w:rPr>
            </w:pPr>
            <w:r w:rsidRPr="006C5B0D">
              <w:rPr>
                <w:rFonts w:ascii="Arial" w:hAnsi="Arial" w:cs="Arial"/>
                <w:b/>
              </w:rPr>
              <w:t>Long term Absence</w:t>
            </w:r>
          </w:p>
          <w:p w:rsidR="00A22B69" w:rsidRPr="006C5B0D" w:rsidRDefault="00A22B69" w:rsidP="006C5B0D">
            <w:pPr>
              <w:jc w:val="both"/>
              <w:rPr>
                <w:rFonts w:ascii="Arial" w:hAnsi="Arial" w:cs="Arial"/>
                <w:b/>
              </w:rPr>
            </w:pPr>
            <w:r w:rsidRPr="006C5B0D">
              <w:rPr>
                <w:rFonts w:ascii="Arial" w:hAnsi="Arial" w:cs="Arial"/>
                <w:b/>
              </w:rPr>
              <w:t>Termination of Contract on the grounds of Continuing Ill health</w:t>
            </w:r>
          </w:p>
          <w:p w:rsidR="00A22B69" w:rsidRPr="006C5B0D" w:rsidRDefault="00A22B69" w:rsidP="006C5B0D">
            <w:pPr>
              <w:jc w:val="both"/>
              <w:rPr>
                <w:rFonts w:ascii="Arial" w:hAnsi="Arial" w:cs="Arial"/>
                <w:b/>
              </w:rPr>
            </w:pPr>
            <w:r w:rsidRPr="006C5B0D">
              <w:rPr>
                <w:rFonts w:ascii="Arial" w:hAnsi="Arial" w:cs="Arial"/>
                <w:b/>
              </w:rPr>
              <w:t>Managing Absence due to Work related Stress</w:t>
            </w:r>
          </w:p>
          <w:p w:rsidR="00A22B69" w:rsidRPr="006C5B0D" w:rsidRDefault="00A22B69" w:rsidP="006C5B0D">
            <w:pPr>
              <w:jc w:val="both"/>
              <w:rPr>
                <w:rFonts w:ascii="Arial" w:hAnsi="Arial" w:cs="Arial"/>
                <w:b/>
              </w:rPr>
            </w:pPr>
            <w:r w:rsidRPr="006C5B0D">
              <w:rPr>
                <w:rFonts w:ascii="Arial" w:hAnsi="Arial" w:cs="Arial"/>
                <w:b/>
              </w:rPr>
              <w:t>Redeployment</w:t>
            </w:r>
          </w:p>
        </w:tc>
        <w:tc>
          <w:tcPr>
            <w:tcW w:w="1559" w:type="dxa"/>
            <w:gridSpan w:val="2"/>
          </w:tcPr>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4</w:t>
            </w:r>
          </w:p>
          <w:p w:rsidR="00A22B69" w:rsidRPr="006C5B0D" w:rsidRDefault="00A22B69" w:rsidP="006C5B0D">
            <w:pPr>
              <w:jc w:val="center"/>
              <w:rPr>
                <w:rFonts w:ascii="Arial" w:hAnsi="Arial" w:cs="Arial"/>
                <w:b/>
              </w:rPr>
            </w:pPr>
            <w:r w:rsidRPr="006C5B0D">
              <w:rPr>
                <w:rFonts w:ascii="Arial" w:hAnsi="Arial" w:cs="Arial"/>
                <w:b/>
              </w:rPr>
              <w:t>4</w:t>
            </w:r>
          </w:p>
          <w:p w:rsidR="00A22B69" w:rsidRPr="006C5B0D" w:rsidRDefault="00A22B69" w:rsidP="006C5B0D">
            <w:pPr>
              <w:jc w:val="center"/>
              <w:rPr>
                <w:rFonts w:ascii="Arial" w:hAnsi="Arial" w:cs="Arial"/>
                <w:b/>
              </w:rPr>
            </w:pPr>
            <w:r w:rsidRPr="006C5B0D">
              <w:rPr>
                <w:rFonts w:ascii="Arial" w:hAnsi="Arial" w:cs="Arial"/>
                <w:b/>
              </w:rPr>
              <w:t>5</w:t>
            </w:r>
          </w:p>
          <w:p w:rsidR="00A22B69" w:rsidRPr="006C5B0D" w:rsidRDefault="00A22B69" w:rsidP="006C5B0D">
            <w:pPr>
              <w:jc w:val="center"/>
              <w:rPr>
                <w:rFonts w:ascii="Arial" w:hAnsi="Arial" w:cs="Arial"/>
                <w:b/>
              </w:rPr>
            </w:pPr>
            <w:r w:rsidRPr="006C5B0D">
              <w:rPr>
                <w:rFonts w:ascii="Arial" w:hAnsi="Arial" w:cs="Arial"/>
                <w:b/>
              </w:rPr>
              <w:t>5</w:t>
            </w:r>
          </w:p>
          <w:p w:rsidR="00A22B69" w:rsidRPr="006C5B0D" w:rsidRDefault="00A22B69" w:rsidP="006C5B0D">
            <w:pPr>
              <w:jc w:val="center"/>
              <w:rPr>
                <w:rFonts w:ascii="Arial" w:hAnsi="Arial" w:cs="Arial"/>
                <w:b/>
              </w:rPr>
            </w:pPr>
            <w:r w:rsidRPr="006C5B0D">
              <w:rPr>
                <w:rFonts w:ascii="Arial" w:hAnsi="Arial" w:cs="Arial"/>
                <w:b/>
              </w:rPr>
              <w:t>6</w:t>
            </w:r>
          </w:p>
          <w:p w:rsidR="00A22B69" w:rsidRPr="006C5B0D" w:rsidRDefault="00A22B69" w:rsidP="006C5B0D">
            <w:pPr>
              <w:jc w:val="center"/>
              <w:rPr>
                <w:rFonts w:ascii="Arial" w:hAnsi="Arial" w:cs="Arial"/>
                <w:b/>
              </w:rPr>
            </w:pPr>
            <w:r w:rsidRPr="006C5B0D">
              <w:rPr>
                <w:rFonts w:ascii="Arial" w:hAnsi="Arial" w:cs="Arial"/>
                <w:b/>
              </w:rPr>
              <w:t>9</w:t>
            </w:r>
          </w:p>
          <w:p w:rsidR="00A22B69" w:rsidRPr="006C5B0D" w:rsidRDefault="00A22B69" w:rsidP="006C5B0D">
            <w:pPr>
              <w:jc w:val="center"/>
              <w:rPr>
                <w:rFonts w:ascii="Arial" w:hAnsi="Arial" w:cs="Arial"/>
                <w:b/>
              </w:rPr>
            </w:pPr>
            <w:r w:rsidRPr="006C5B0D">
              <w:rPr>
                <w:rFonts w:ascii="Arial" w:hAnsi="Arial" w:cs="Arial"/>
                <w:b/>
              </w:rPr>
              <w:t>10</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11</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12</w:t>
            </w:r>
          </w:p>
        </w:tc>
      </w:tr>
      <w:tr w:rsidR="00A22B69" w:rsidRPr="00B30EEE" w:rsidTr="006C5B0D">
        <w:trPr>
          <w:gridAfter w:val="1"/>
          <w:wAfter w:w="476" w:type="dxa"/>
        </w:trPr>
        <w:tc>
          <w:tcPr>
            <w:tcW w:w="1668" w:type="dxa"/>
            <w:gridSpan w:val="3"/>
          </w:tcPr>
          <w:p w:rsidR="00A22B69" w:rsidRPr="006C5B0D" w:rsidRDefault="00A22B69" w:rsidP="006C5B0D">
            <w:pPr>
              <w:jc w:val="both"/>
              <w:rPr>
                <w:rFonts w:ascii="Arial" w:hAnsi="Arial" w:cs="Arial"/>
                <w:b/>
              </w:rPr>
            </w:pPr>
            <w:r w:rsidRPr="006C5B0D">
              <w:rPr>
                <w:rFonts w:ascii="Arial" w:hAnsi="Arial" w:cs="Arial"/>
                <w:b/>
              </w:rPr>
              <w:t xml:space="preserve">Appendix </w:t>
            </w:r>
          </w:p>
        </w:tc>
        <w:tc>
          <w:tcPr>
            <w:tcW w:w="4819" w:type="dxa"/>
          </w:tcPr>
          <w:p w:rsidR="00A22B69" w:rsidRPr="006C5B0D" w:rsidRDefault="00A22B69" w:rsidP="006C5B0D">
            <w:pPr>
              <w:jc w:val="both"/>
              <w:rPr>
                <w:rFonts w:ascii="Arial" w:hAnsi="Arial" w:cs="Arial"/>
                <w:b/>
              </w:rPr>
            </w:pPr>
            <w:r w:rsidRPr="006C5B0D">
              <w:rPr>
                <w:rFonts w:ascii="Arial" w:hAnsi="Arial" w:cs="Arial"/>
                <w:b/>
              </w:rPr>
              <w:t>Templates and Letters</w:t>
            </w:r>
          </w:p>
          <w:p w:rsidR="00A22B69" w:rsidRPr="006C5B0D" w:rsidRDefault="00A22B69" w:rsidP="006C5B0D">
            <w:pPr>
              <w:jc w:val="both"/>
              <w:rPr>
                <w:rFonts w:ascii="Arial" w:hAnsi="Arial" w:cs="Arial"/>
                <w:b/>
              </w:rPr>
            </w:pPr>
          </w:p>
        </w:tc>
        <w:tc>
          <w:tcPr>
            <w:tcW w:w="1559" w:type="dxa"/>
            <w:gridSpan w:val="2"/>
          </w:tcPr>
          <w:p w:rsidR="00A22B69" w:rsidRPr="006C5B0D" w:rsidRDefault="00A22B69" w:rsidP="006C5B0D">
            <w:pPr>
              <w:jc w:val="center"/>
              <w:rPr>
                <w:rFonts w:ascii="Arial" w:hAnsi="Arial" w:cs="Arial"/>
                <w:b/>
              </w:rPr>
            </w:pPr>
          </w:p>
        </w:tc>
      </w:tr>
      <w:tr w:rsidR="00A22B69" w:rsidRPr="00B30EEE" w:rsidTr="006C5B0D">
        <w:trPr>
          <w:gridAfter w:val="1"/>
          <w:wAfter w:w="476" w:type="dxa"/>
        </w:trPr>
        <w:tc>
          <w:tcPr>
            <w:tcW w:w="1668" w:type="dxa"/>
            <w:gridSpan w:val="3"/>
            <w:vMerge w:val="restart"/>
          </w:tcPr>
          <w:p w:rsidR="00A22B69" w:rsidRPr="006C5B0D" w:rsidRDefault="00A22B69" w:rsidP="006C5B0D">
            <w:pPr>
              <w:jc w:val="center"/>
              <w:rPr>
                <w:rFonts w:ascii="Arial" w:hAnsi="Arial" w:cs="Arial"/>
                <w:b/>
              </w:rPr>
            </w:pPr>
            <w:r w:rsidRPr="006C5B0D">
              <w:rPr>
                <w:rFonts w:ascii="Arial" w:hAnsi="Arial" w:cs="Arial"/>
                <w:b/>
              </w:rPr>
              <w:t>1</w:t>
            </w:r>
          </w:p>
          <w:p w:rsidR="00A22B69" w:rsidRPr="006C5B0D" w:rsidRDefault="00A22B69" w:rsidP="006C5B0D">
            <w:pPr>
              <w:jc w:val="center"/>
              <w:rPr>
                <w:rFonts w:ascii="Arial" w:hAnsi="Arial" w:cs="Arial"/>
                <w:b/>
              </w:rPr>
            </w:pPr>
            <w:r w:rsidRPr="006C5B0D">
              <w:rPr>
                <w:rFonts w:ascii="Arial" w:hAnsi="Arial" w:cs="Arial"/>
                <w:b/>
              </w:rPr>
              <w:t>2</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3</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4</w:t>
            </w:r>
          </w:p>
          <w:p w:rsidR="00A22B69" w:rsidRPr="006C5B0D" w:rsidRDefault="00A22B69" w:rsidP="006C5B0D">
            <w:pPr>
              <w:jc w:val="center"/>
              <w:rPr>
                <w:rFonts w:ascii="Arial" w:hAnsi="Arial" w:cs="Arial"/>
                <w:b/>
              </w:rPr>
            </w:pPr>
            <w:r w:rsidRPr="006C5B0D">
              <w:rPr>
                <w:rFonts w:ascii="Arial" w:hAnsi="Arial" w:cs="Arial"/>
                <w:b/>
              </w:rPr>
              <w:t>5</w:t>
            </w:r>
          </w:p>
          <w:p w:rsidR="00A22B69" w:rsidRPr="006C5B0D" w:rsidRDefault="00A22B69" w:rsidP="006C5B0D">
            <w:pPr>
              <w:jc w:val="center"/>
              <w:rPr>
                <w:rFonts w:ascii="Arial" w:hAnsi="Arial" w:cs="Arial"/>
                <w:b/>
              </w:rPr>
            </w:pPr>
            <w:r w:rsidRPr="006C5B0D">
              <w:rPr>
                <w:rFonts w:ascii="Arial" w:hAnsi="Arial" w:cs="Arial"/>
                <w:b/>
              </w:rPr>
              <w:t>6</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7</w:t>
            </w:r>
          </w:p>
          <w:p w:rsidR="00A22B69" w:rsidRPr="006C5B0D" w:rsidRDefault="00A22B69" w:rsidP="006C5B0D">
            <w:pPr>
              <w:jc w:val="center"/>
              <w:rPr>
                <w:rFonts w:ascii="Arial" w:hAnsi="Arial" w:cs="Arial"/>
                <w:b/>
              </w:rPr>
            </w:pPr>
          </w:p>
          <w:p w:rsidR="00A22B69" w:rsidRPr="006C5B0D" w:rsidRDefault="00A22B69" w:rsidP="003A099C">
            <w:pP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8</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9</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10</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11</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12</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13</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14</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15</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16</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6.6pt;margin-top:-.45pt;width:241.95pt;height:.05pt;z-index:251658240" o:connectortype="straight"/>
              </w:pict>
            </w:r>
            <w:r w:rsidRPr="006C5B0D">
              <w:rPr>
                <w:rFonts w:ascii="Arial" w:hAnsi="Arial" w:cs="Arial"/>
                <w:b/>
              </w:rPr>
              <w:t>17</w:t>
            </w:r>
          </w:p>
        </w:tc>
        <w:tc>
          <w:tcPr>
            <w:tcW w:w="4819" w:type="dxa"/>
          </w:tcPr>
          <w:p w:rsidR="00A22B69" w:rsidRPr="006C5B0D" w:rsidRDefault="00A22B69" w:rsidP="006C5B0D">
            <w:pPr>
              <w:jc w:val="both"/>
              <w:rPr>
                <w:rFonts w:ascii="Arial" w:hAnsi="Arial" w:cs="Arial"/>
                <w:b/>
              </w:rPr>
            </w:pPr>
            <w:r w:rsidRPr="006C5B0D">
              <w:rPr>
                <w:rFonts w:ascii="Arial" w:hAnsi="Arial" w:cs="Arial"/>
                <w:b/>
              </w:rPr>
              <w:t>Return to Work Discussion Form</w:t>
            </w:r>
          </w:p>
        </w:tc>
        <w:tc>
          <w:tcPr>
            <w:tcW w:w="1559" w:type="dxa"/>
            <w:gridSpan w:val="2"/>
            <w:vMerge w:val="restart"/>
          </w:tcPr>
          <w:p w:rsidR="00A22B69" w:rsidRPr="006C5B0D" w:rsidRDefault="00A22B69" w:rsidP="006C5B0D">
            <w:pPr>
              <w:jc w:val="center"/>
              <w:rPr>
                <w:rFonts w:ascii="Arial" w:hAnsi="Arial" w:cs="Arial"/>
                <w:b/>
              </w:rPr>
            </w:pPr>
            <w:r w:rsidRPr="006C5B0D">
              <w:rPr>
                <w:rFonts w:ascii="Arial" w:hAnsi="Arial" w:cs="Arial"/>
                <w:b/>
              </w:rPr>
              <w:t>13</w:t>
            </w:r>
          </w:p>
          <w:p w:rsidR="00A22B69" w:rsidRPr="006C5B0D" w:rsidRDefault="00A22B69" w:rsidP="006C5B0D">
            <w:pPr>
              <w:jc w:val="center"/>
              <w:rPr>
                <w:rFonts w:ascii="Arial" w:hAnsi="Arial" w:cs="Arial"/>
                <w:b/>
              </w:rPr>
            </w:pPr>
            <w:r w:rsidRPr="006C5B0D">
              <w:rPr>
                <w:rFonts w:ascii="Arial" w:hAnsi="Arial" w:cs="Arial"/>
                <w:b/>
              </w:rPr>
              <w:t>15</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17</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19</w:t>
            </w:r>
          </w:p>
          <w:p w:rsidR="00A22B69" w:rsidRPr="006C5B0D" w:rsidRDefault="00A22B69" w:rsidP="006C5B0D">
            <w:pPr>
              <w:jc w:val="center"/>
              <w:rPr>
                <w:rFonts w:ascii="Arial" w:hAnsi="Arial" w:cs="Arial"/>
                <w:b/>
              </w:rPr>
            </w:pPr>
            <w:r w:rsidRPr="006C5B0D">
              <w:rPr>
                <w:rFonts w:ascii="Arial" w:hAnsi="Arial" w:cs="Arial"/>
                <w:b/>
              </w:rPr>
              <w:t>21</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23</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25</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27</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29</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31</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34</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36</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38</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40</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42</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45</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47</w:t>
            </w:r>
          </w:p>
          <w:p w:rsidR="00A22B69" w:rsidRPr="006C5B0D" w:rsidRDefault="00A22B69" w:rsidP="006C5B0D">
            <w:pPr>
              <w:jc w:val="center"/>
              <w:rPr>
                <w:rFonts w:ascii="Arial" w:hAnsi="Arial" w:cs="Arial"/>
                <w:b/>
              </w:rPr>
            </w:pPr>
          </w:p>
        </w:tc>
      </w:tr>
      <w:tr w:rsidR="00A22B69" w:rsidRPr="00B30EEE" w:rsidTr="006C5B0D">
        <w:trPr>
          <w:gridAfter w:val="1"/>
          <w:wAfter w:w="476" w:type="dxa"/>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Failure to Comply with Absence Reporting Procedures </w:t>
            </w:r>
            <w:r w:rsidRPr="006C5B0D">
              <w:rPr>
                <w:rFonts w:ascii="Arial" w:hAnsi="Arial" w:cs="Arial"/>
                <w:i/>
              </w:rPr>
              <w:t>(1</w:t>
            </w:r>
            <w:r w:rsidRPr="006C5B0D">
              <w:rPr>
                <w:rFonts w:ascii="Arial" w:hAnsi="Arial" w:cs="Arial"/>
                <w:i/>
                <w:vertAlign w:val="superscript"/>
              </w:rPr>
              <w:t>st</w:t>
            </w:r>
            <w:r w:rsidRPr="006C5B0D">
              <w:rPr>
                <w:rFonts w:ascii="Arial" w:hAnsi="Arial" w:cs="Arial"/>
                <w:i/>
              </w:rPr>
              <w:t xml:space="preserve"> Letter)</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Failure to Comply with Absence Reporting Procedures </w:t>
            </w:r>
            <w:r w:rsidRPr="006C5B0D">
              <w:rPr>
                <w:rFonts w:ascii="Arial" w:hAnsi="Arial" w:cs="Arial"/>
                <w:i/>
              </w:rPr>
              <w:t>(2</w:t>
            </w:r>
            <w:r w:rsidRPr="006C5B0D">
              <w:rPr>
                <w:rFonts w:ascii="Arial" w:hAnsi="Arial" w:cs="Arial"/>
                <w:i/>
                <w:vertAlign w:val="superscript"/>
              </w:rPr>
              <w:t>nd</w:t>
            </w:r>
            <w:r w:rsidRPr="006C5B0D">
              <w:rPr>
                <w:rFonts w:ascii="Arial" w:hAnsi="Arial" w:cs="Arial"/>
                <w:i/>
              </w:rPr>
              <w:t xml:space="preserve"> Letter)</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Non Submission of Fit Note </w:t>
            </w:r>
            <w:r w:rsidRPr="006C5B0D">
              <w:rPr>
                <w:rFonts w:ascii="Arial" w:hAnsi="Arial" w:cs="Arial"/>
                <w:i/>
              </w:rPr>
              <w:t>(1</w:t>
            </w:r>
            <w:r w:rsidRPr="006C5B0D">
              <w:rPr>
                <w:rFonts w:ascii="Arial" w:hAnsi="Arial" w:cs="Arial"/>
                <w:i/>
                <w:vertAlign w:val="superscript"/>
              </w:rPr>
              <w:t>st</w:t>
            </w:r>
            <w:r w:rsidRPr="006C5B0D">
              <w:rPr>
                <w:rFonts w:ascii="Arial" w:hAnsi="Arial" w:cs="Arial"/>
                <w:i/>
              </w:rPr>
              <w:t xml:space="preserve"> Letter)</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Height w:val="235"/>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Non Submission of Fit Note </w:t>
            </w:r>
            <w:r w:rsidRPr="006C5B0D">
              <w:rPr>
                <w:rFonts w:ascii="Arial" w:hAnsi="Arial" w:cs="Arial"/>
                <w:i/>
              </w:rPr>
              <w:t>(2</w:t>
            </w:r>
            <w:r w:rsidRPr="006C5B0D">
              <w:rPr>
                <w:rFonts w:ascii="Arial" w:hAnsi="Arial" w:cs="Arial"/>
                <w:i/>
                <w:vertAlign w:val="superscript"/>
              </w:rPr>
              <w:t>nd</w:t>
            </w:r>
            <w:r w:rsidRPr="006C5B0D">
              <w:rPr>
                <w:rFonts w:ascii="Arial" w:hAnsi="Arial" w:cs="Arial"/>
                <w:i/>
              </w:rPr>
              <w:t xml:space="preserve"> Letter)</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Invite to Disciplinary Hearing </w:t>
            </w:r>
            <w:r w:rsidRPr="006C5B0D">
              <w:rPr>
                <w:rFonts w:ascii="Arial" w:hAnsi="Arial" w:cs="Arial"/>
                <w:i/>
              </w:rPr>
              <w:t>(Failure to follow process/ non-submission of fit note)</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Invite to Disciplinary Hearing - Rescheduled </w:t>
            </w:r>
            <w:r w:rsidRPr="006C5B0D">
              <w:rPr>
                <w:rFonts w:ascii="Arial" w:hAnsi="Arial" w:cs="Arial"/>
                <w:i/>
              </w:rPr>
              <w:t>(Failure to follow process/ non-submission of fit note)</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Invite to Formal Absence Review Meeting </w:t>
            </w:r>
            <w:r w:rsidRPr="006C5B0D">
              <w:rPr>
                <w:rFonts w:ascii="Arial" w:hAnsi="Arial" w:cs="Arial"/>
                <w:i/>
              </w:rPr>
              <w:t>(Frequent Absences)</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Failure to Attend Formal Absence Review Meeting </w:t>
            </w:r>
            <w:r w:rsidRPr="006C5B0D">
              <w:rPr>
                <w:rFonts w:ascii="Arial" w:hAnsi="Arial" w:cs="Arial"/>
                <w:i/>
              </w:rPr>
              <w:t>(Frequent Absences)</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Outcome of Formal Absence Review Meeting </w:t>
            </w:r>
            <w:r w:rsidRPr="006C5B0D">
              <w:rPr>
                <w:rFonts w:ascii="Arial" w:hAnsi="Arial" w:cs="Arial"/>
                <w:i/>
              </w:rPr>
              <w:t>(Frequent Absences)</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Invite to Disciplinary Hearing </w:t>
            </w:r>
            <w:r w:rsidRPr="006C5B0D">
              <w:rPr>
                <w:rFonts w:ascii="Arial" w:hAnsi="Arial" w:cs="Arial"/>
                <w:i/>
              </w:rPr>
              <w:t>(Reached trigger points)</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Invite to Disciplinary Hearing – Rescheduled </w:t>
            </w:r>
            <w:r w:rsidRPr="006C5B0D">
              <w:rPr>
                <w:rFonts w:ascii="Arial" w:hAnsi="Arial" w:cs="Arial"/>
                <w:i/>
              </w:rPr>
              <w:t>(Reached trigger points)</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Invite to Formal Absence Review Meeting </w:t>
            </w:r>
            <w:r w:rsidRPr="006C5B0D">
              <w:rPr>
                <w:rFonts w:ascii="Arial" w:hAnsi="Arial" w:cs="Arial"/>
                <w:i/>
              </w:rPr>
              <w:t>(Long Term Absence)</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Failure to Attend Formal Absence Review Meeting </w:t>
            </w:r>
            <w:r w:rsidRPr="006C5B0D">
              <w:rPr>
                <w:rFonts w:ascii="Arial" w:hAnsi="Arial" w:cs="Arial"/>
                <w:i/>
              </w:rPr>
              <w:t>(Long Term Absence)</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 xml:space="preserve">Outcome of Formal Absence Review Meeting </w:t>
            </w:r>
            <w:r w:rsidRPr="006C5B0D">
              <w:rPr>
                <w:rFonts w:ascii="Arial" w:hAnsi="Arial" w:cs="Arial"/>
                <w:i/>
              </w:rPr>
              <w:t>(Long Term Absence)</w:t>
            </w: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Height w:val="2408"/>
        </w:trPr>
        <w:tc>
          <w:tcPr>
            <w:tcW w:w="1668" w:type="dxa"/>
            <w:gridSpan w:val="3"/>
            <w:vMerge/>
          </w:tcPr>
          <w:p w:rsidR="00A22B69" w:rsidRPr="006C5B0D" w:rsidRDefault="00A22B69" w:rsidP="006C5B0D">
            <w:pPr>
              <w:jc w:val="both"/>
              <w:rPr>
                <w:rFonts w:ascii="Arial" w:hAnsi="Arial" w:cs="Arial"/>
                <w:b/>
              </w:rPr>
            </w:pPr>
          </w:p>
        </w:tc>
        <w:tc>
          <w:tcPr>
            <w:tcW w:w="4819" w:type="dxa"/>
          </w:tcPr>
          <w:p w:rsidR="00A22B69" w:rsidRPr="006C5B0D" w:rsidRDefault="00A22B69" w:rsidP="006C5B0D">
            <w:pPr>
              <w:jc w:val="both"/>
              <w:rPr>
                <w:rFonts w:ascii="Arial" w:hAnsi="Arial" w:cs="Arial"/>
                <w:b/>
              </w:rPr>
            </w:pPr>
            <w:r w:rsidRPr="006C5B0D">
              <w:rPr>
                <w:rFonts w:ascii="Arial" w:hAnsi="Arial" w:cs="Arial"/>
                <w:b/>
              </w:rPr>
              <w:t>Outcome of Termination of Contract on the grounds of continuing ill health – No meeting with manager with authority to dismiss required</w:t>
            </w:r>
          </w:p>
          <w:p w:rsidR="00A22B69" w:rsidRPr="006C5B0D" w:rsidRDefault="00A22B69" w:rsidP="006C5B0D">
            <w:pPr>
              <w:jc w:val="both"/>
              <w:rPr>
                <w:rFonts w:ascii="Arial" w:hAnsi="Arial" w:cs="Arial"/>
                <w:b/>
              </w:rPr>
            </w:pPr>
            <w:r w:rsidRPr="006C5B0D">
              <w:rPr>
                <w:rFonts w:ascii="Arial" w:hAnsi="Arial" w:cs="Arial"/>
                <w:b/>
              </w:rPr>
              <w:t>Termination of Contract on grounds of continuing ill health confirmation letter from manager with authority to dismiss</w:t>
            </w:r>
          </w:p>
          <w:p w:rsidR="00A22B69" w:rsidRPr="006C5B0D" w:rsidRDefault="00A22B69" w:rsidP="006C5B0D">
            <w:pPr>
              <w:jc w:val="both"/>
              <w:rPr>
                <w:rFonts w:ascii="Arial" w:hAnsi="Arial" w:cs="Arial"/>
                <w:b/>
              </w:rPr>
            </w:pPr>
            <w:r w:rsidRPr="006C5B0D">
              <w:rPr>
                <w:rFonts w:ascii="Arial" w:hAnsi="Arial" w:cs="Arial"/>
                <w:b/>
              </w:rPr>
              <w:t>Hearing with Manager with authority to dismiss</w:t>
            </w:r>
          </w:p>
          <w:p w:rsidR="00A22B69" w:rsidRPr="006C5B0D" w:rsidRDefault="00A22B69" w:rsidP="006C5B0D">
            <w:pPr>
              <w:jc w:val="both"/>
              <w:rPr>
                <w:rFonts w:ascii="Arial" w:hAnsi="Arial" w:cs="Arial"/>
                <w:b/>
              </w:rPr>
            </w:pPr>
          </w:p>
        </w:tc>
        <w:tc>
          <w:tcPr>
            <w:tcW w:w="1559" w:type="dxa"/>
            <w:gridSpan w:val="2"/>
            <w:vMerge/>
          </w:tcPr>
          <w:p w:rsidR="00A22B69" w:rsidRPr="006C5B0D" w:rsidRDefault="00A22B69" w:rsidP="006C5B0D">
            <w:pPr>
              <w:jc w:val="both"/>
              <w:rPr>
                <w:rFonts w:ascii="Arial" w:hAnsi="Arial" w:cs="Arial"/>
                <w:b/>
              </w:rPr>
            </w:pPr>
          </w:p>
        </w:tc>
      </w:tr>
      <w:tr w:rsidR="00A22B69" w:rsidRPr="00B30EEE" w:rsidTr="006C5B0D">
        <w:trPr>
          <w:gridAfter w:val="1"/>
          <w:wAfter w:w="476" w:type="dxa"/>
        </w:trPr>
        <w:tc>
          <w:tcPr>
            <w:tcW w:w="1668" w:type="dxa"/>
            <w:gridSpan w:val="3"/>
          </w:tcPr>
          <w:p w:rsidR="00A22B69" w:rsidRPr="006C5B0D" w:rsidRDefault="00A22B69" w:rsidP="006C5B0D">
            <w:pPr>
              <w:tabs>
                <w:tab w:val="center" w:pos="726"/>
              </w:tabs>
              <w:jc w:val="both"/>
              <w:rPr>
                <w:rFonts w:ascii="Arial" w:hAnsi="Arial" w:cs="Arial"/>
                <w:b/>
              </w:rPr>
            </w:pPr>
            <w:r w:rsidRPr="006C5B0D">
              <w:rPr>
                <w:rFonts w:ascii="Arial" w:hAnsi="Arial" w:cs="Arial"/>
                <w:b/>
              </w:rPr>
              <w:tab/>
              <w:t>18</w:t>
            </w:r>
          </w:p>
        </w:tc>
        <w:tc>
          <w:tcPr>
            <w:tcW w:w="4819" w:type="dxa"/>
          </w:tcPr>
          <w:p w:rsidR="00A22B69" w:rsidRPr="006C5B0D" w:rsidRDefault="00A22B69" w:rsidP="006C5B0D">
            <w:pPr>
              <w:jc w:val="both"/>
              <w:rPr>
                <w:rFonts w:ascii="Arial" w:hAnsi="Arial" w:cs="Arial"/>
                <w:b/>
              </w:rPr>
            </w:pPr>
            <w:r w:rsidRPr="006C5B0D">
              <w:rPr>
                <w:rFonts w:ascii="Arial" w:hAnsi="Arial" w:cs="Arial"/>
                <w:b/>
              </w:rPr>
              <w:t>Frequently Asked Questions &amp; Answers</w:t>
            </w:r>
          </w:p>
          <w:p w:rsidR="00A22B69" w:rsidRPr="006C5B0D" w:rsidRDefault="00A22B69" w:rsidP="006C5B0D">
            <w:pPr>
              <w:jc w:val="both"/>
              <w:rPr>
                <w:rFonts w:ascii="Arial" w:hAnsi="Arial" w:cs="Arial"/>
                <w:b/>
              </w:rPr>
            </w:pPr>
          </w:p>
        </w:tc>
        <w:tc>
          <w:tcPr>
            <w:tcW w:w="1559" w:type="dxa"/>
            <w:gridSpan w:val="2"/>
          </w:tcPr>
          <w:p w:rsidR="00A22B69" w:rsidRPr="006C5B0D" w:rsidRDefault="00A22B69" w:rsidP="006C5B0D">
            <w:pPr>
              <w:jc w:val="center"/>
              <w:rPr>
                <w:rFonts w:ascii="Arial" w:hAnsi="Arial" w:cs="Arial"/>
                <w:b/>
              </w:rPr>
            </w:pPr>
            <w:r w:rsidRPr="006C5B0D">
              <w:rPr>
                <w:rFonts w:ascii="Arial" w:hAnsi="Arial" w:cs="Arial"/>
                <w:b/>
              </w:rPr>
              <w:t>49</w:t>
            </w:r>
          </w:p>
        </w:tc>
      </w:tr>
      <w:tr w:rsidR="00A22B69" w:rsidRPr="00B30EEE" w:rsidTr="006C5B0D">
        <w:trPr>
          <w:gridAfter w:val="1"/>
          <w:wAfter w:w="476" w:type="dxa"/>
          <w:trHeight w:val="4243"/>
        </w:trPr>
        <w:tc>
          <w:tcPr>
            <w:tcW w:w="1668" w:type="dxa"/>
            <w:gridSpan w:val="3"/>
          </w:tcPr>
          <w:p w:rsidR="00A22B69" w:rsidRPr="006C5B0D" w:rsidRDefault="00A22B69" w:rsidP="006C5B0D">
            <w:pPr>
              <w:jc w:val="center"/>
              <w:rPr>
                <w:rFonts w:ascii="Arial" w:hAnsi="Arial" w:cs="Arial"/>
                <w:b/>
              </w:rPr>
            </w:pPr>
            <w:r w:rsidRPr="006C5B0D">
              <w:rPr>
                <w:rFonts w:ascii="Arial" w:hAnsi="Arial" w:cs="Arial"/>
                <w:b/>
              </w:rPr>
              <w:t>19</w:t>
            </w:r>
          </w:p>
        </w:tc>
        <w:tc>
          <w:tcPr>
            <w:tcW w:w="4819" w:type="dxa"/>
          </w:tcPr>
          <w:p w:rsidR="00A22B69" w:rsidRPr="006C5B0D" w:rsidRDefault="00A22B69" w:rsidP="006C5B0D">
            <w:pPr>
              <w:jc w:val="both"/>
              <w:rPr>
                <w:rFonts w:ascii="Arial" w:hAnsi="Arial" w:cs="Arial"/>
                <w:b/>
              </w:rPr>
            </w:pPr>
            <w:r w:rsidRPr="006C5B0D">
              <w:rPr>
                <w:rFonts w:ascii="Arial" w:hAnsi="Arial" w:cs="Arial"/>
                <w:b/>
              </w:rPr>
              <w:t>Additional Guidance, including:</w:t>
            </w:r>
          </w:p>
          <w:p w:rsidR="00A22B69" w:rsidRPr="006C5B0D" w:rsidRDefault="00A22B69" w:rsidP="006C5B0D">
            <w:pPr>
              <w:pStyle w:val="ListParagraph"/>
              <w:numPr>
                <w:ilvl w:val="0"/>
                <w:numId w:val="26"/>
              </w:numPr>
              <w:jc w:val="both"/>
              <w:rPr>
                <w:rFonts w:ascii="Arial" w:hAnsi="Arial" w:cs="Arial"/>
                <w:b/>
              </w:rPr>
            </w:pPr>
            <w:r w:rsidRPr="006C5B0D">
              <w:rPr>
                <w:rFonts w:ascii="Arial" w:hAnsi="Arial" w:cs="Arial"/>
                <w:b/>
              </w:rPr>
              <w:t>Certification &amp; Keeping in Touch</w:t>
            </w:r>
          </w:p>
          <w:p w:rsidR="00A22B69" w:rsidRPr="006C5B0D" w:rsidRDefault="00A22B69" w:rsidP="006C5B0D">
            <w:pPr>
              <w:pStyle w:val="ListParagraph"/>
              <w:numPr>
                <w:ilvl w:val="0"/>
                <w:numId w:val="26"/>
              </w:numPr>
              <w:jc w:val="both"/>
              <w:rPr>
                <w:rFonts w:ascii="Arial" w:hAnsi="Arial" w:cs="Arial"/>
                <w:b/>
              </w:rPr>
            </w:pPr>
            <w:r w:rsidRPr="006C5B0D">
              <w:rPr>
                <w:rFonts w:ascii="Arial" w:hAnsi="Arial" w:cs="Arial"/>
                <w:b/>
              </w:rPr>
              <w:t>Equality Act 2010</w:t>
            </w:r>
          </w:p>
          <w:p w:rsidR="00A22B69" w:rsidRPr="006C5B0D" w:rsidRDefault="00A22B69" w:rsidP="006C5B0D">
            <w:pPr>
              <w:pStyle w:val="ListParagraph"/>
              <w:numPr>
                <w:ilvl w:val="0"/>
                <w:numId w:val="26"/>
              </w:numPr>
              <w:jc w:val="both"/>
              <w:rPr>
                <w:rFonts w:ascii="Arial" w:hAnsi="Arial" w:cs="Arial"/>
                <w:b/>
              </w:rPr>
            </w:pPr>
            <w:r w:rsidRPr="006C5B0D">
              <w:rPr>
                <w:rFonts w:ascii="Arial" w:hAnsi="Arial" w:cs="Arial"/>
                <w:b/>
              </w:rPr>
              <w:t>Occupational Health</w:t>
            </w:r>
          </w:p>
          <w:p w:rsidR="00A22B69" w:rsidRPr="006C5B0D" w:rsidRDefault="00A22B69" w:rsidP="006C5B0D">
            <w:pPr>
              <w:pStyle w:val="ListParagraph"/>
              <w:numPr>
                <w:ilvl w:val="0"/>
                <w:numId w:val="26"/>
              </w:numPr>
              <w:jc w:val="both"/>
              <w:rPr>
                <w:rFonts w:ascii="Arial" w:hAnsi="Arial" w:cs="Arial"/>
                <w:b/>
              </w:rPr>
            </w:pPr>
            <w:r w:rsidRPr="006C5B0D">
              <w:rPr>
                <w:rFonts w:ascii="Arial" w:hAnsi="Arial" w:cs="Arial"/>
                <w:b/>
              </w:rPr>
              <w:t>Employee Supports &amp; Reasonable Adjustments</w:t>
            </w:r>
          </w:p>
          <w:p w:rsidR="00A22B69" w:rsidRPr="006C5B0D" w:rsidRDefault="00A22B69" w:rsidP="006C5B0D">
            <w:pPr>
              <w:pStyle w:val="ListParagraph"/>
              <w:numPr>
                <w:ilvl w:val="0"/>
                <w:numId w:val="26"/>
              </w:numPr>
              <w:jc w:val="both"/>
              <w:rPr>
                <w:rFonts w:ascii="Arial" w:hAnsi="Arial" w:cs="Arial"/>
                <w:b/>
              </w:rPr>
            </w:pPr>
            <w:r w:rsidRPr="006C5B0D">
              <w:rPr>
                <w:rFonts w:ascii="Arial" w:hAnsi="Arial" w:cs="Arial"/>
                <w:b/>
              </w:rPr>
              <w:t>Phased Return</w:t>
            </w:r>
          </w:p>
          <w:p w:rsidR="00A22B69" w:rsidRPr="006C5B0D" w:rsidRDefault="00A22B69" w:rsidP="006C5B0D">
            <w:pPr>
              <w:pStyle w:val="ListParagraph"/>
              <w:numPr>
                <w:ilvl w:val="0"/>
                <w:numId w:val="26"/>
              </w:numPr>
              <w:jc w:val="both"/>
              <w:rPr>
                <w:rFonts w:ascii="Arial" w:hAnsi="Arial" w:cs="Arial"/>
                <w:b/>
              </w:rPr>
            </w:pPr>
            <w:r w:rsidRPr="006C5B0D">
              <w:rPr>
                <w:rFonts w:ascii="Arial" w:hAnsi="Arial" w:cs="Arial"/>
                <w:b/>
              </w:rPr>
              <w:t>Managing Absence due to Pregnancy Related Illness</w:t>
            </w:r>
          </w:p>
          <w:p w:rsidR="00A22B69" w:rsidRPr="006C5B0D" w:rsidRDefault="00A22B69" w:rsidP="006C5B0D">
            <w:pPr>
              <w:pStyle w:val="ListParagraph"/>
              <w:numPr>
                <w:ilvl w:val="0"/>
                <w:numId w:val="26"/>
              </w:numPr>
              <w:jc w:val="both"/>
              <w:rPr>
                <w:rFonts w:ascii="Arial" w:hAnsi="Arial" w:cs="Arial"/>
                <w:b/>
              </w:rPr>
            </w:pPr>
            <w:r w:rsidRPr="006C5B0D">
              <w:rPr>
                <w:rFonts w:ascii="Arial" w:hAnsi="Arial" w:cs="Arial"/>
                <w:b/>
              </w:rPr>
              <w:t>Managing Absence due to Work Related Stress</w:t>
            </w:r>
          </w:p>
          <w:p w:rsidR="00A22B69" w:rsidRPr="006C5B0D" w:rsidRDefault="00A22B69" w:rsidP="006C5B0D">
            <w:pPr>
              <w:pStyle w:val="ListParagraph"/>
              <w:numPr>
                <w:ilvl w:val="0"/>
                <w:numId w:val="26"/>
              </w:numPr>
              <w:jc w:val="both"/>
              <w:rPr>
                <w:rFonts w:ascii="Arial" w:hAnsi="Arial" w:cs="Arial"/>
                <w:b/>
              </w:rPr>
            </w:pPr>
            <w:r w:rsidRPr="006C5B0D">
              <w:rPr>
                <w:rFonts w:ascii="Arial" w:hAnsi="Arial" w:cs="Arial"/>
                <w:b/>
              </w:rPr>
              <w:t>Managing Absence due to Alcohol &amp; Drugs Misuse</w:t>
            </w:r>
          </w:p>
          <w:p w:rsidR="00A22B69" w:rsidRPr="006C5B0D" w:rsidRDefault="00A22B69" w:rsidP="006C5B0D">
            <w:pPr>
              <w:jc w:val="both"/>
              <w:rPr>
                <w:rFonts w:ascii="Arial" w:hAnsi="Arial" w:cs="Arial"/>
                <w:b/>
              </w:rPr>
            </w:pPr>
          </w:p>
          <w:p w:rsidR="00A22B69" w:rsidRPr="006C5B0D" w:rsidRDefault="00A22B69" w:rsidP="006C5B0D">
            <w:pPr>
              <w:jc w:val="both"/>
              <w:rPr>
                <w:rFonts w:ascii="Arial" w:hAnsi="Arial" w:cs="Arial"/>
                <w:b/>
              </w:rPr>
            </w:pPr>
          </w:p>
        </w:tc>
        <w:tc>
          <w:tcPr>
            <w:tcW w:w="1559" w:type="dxa"/>
            <w:gridSpan w:val="2"/>
          </w:tcPr>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53</w:t>
            </w:r>
          </w:p>
          <w:p w:rsidR="00A22B69" w:rsidRPr="006C5B0D" w:rsidRDefault="00A22B69" w:rsidP="006C5B0D">
            <w:pPr>
              <w:jc w:val="center"/>
              <w:rPr>
                <w:rFonts w:ascii="Arial" w:hAnsi="Arial" w:cs="Arial"/>
                <w:b/>
              </w:rPr>
            </w:pPr>
            <w:r w:rsidRPr="006C5B0D">
              <w:rPr>
                <w:rFonts w:ascii="Arial" w:hAnsi="Arial" w:cs="Arial"/>
                <w:b/>
              </w:rPr>
              <w:t>54</w:t>
            </w:r>
          </w:p>
          <w:p w:rsidR="00A22B69" w:rsidRPr="006C5B0D" w:rsidRDefault="00A22B69" w:rsidP="006C5B0D">
            <w:pPr>
              <w:jc w:val="center"/>
              <w:rPr>
                <w:rFonts w:ascii="Arial" w:hAnsi="Arial" w:cs="Arial"/>
                <w:b/>
              </w:rPr>
            </w:pPr>
            <w:r w:rsidRPr="006C5B0D">
              <w:rPr>
                <w:rFonts w:ascii="Arial" w:hAnsi="Arial" w:cs="Arial"/>
                <w:b/>
              </w:rPr>
              <w:t>57</w:t>
            </w:r>
          </w:p>
          <w:p w:rsidR="00A22B69" w:rsidRPr="006C5B0D" w:rsidRDefault="00A22B69" w:rsidP="006C5B0D">
            <w:pPr>
              <w:jc w:val="center"/>
              <w:rPr>
                <w:rFonts w:ascii="Arial" w:hAnsi="Arial" w:cs="Arial"/>
                <w:b/>
              </w:rPr>
            </w:pPr>
            <w:r w:rsidRPr="006C5B0D">
              <w:rPr>
                <w:rFonts w:ascii="Arial" w:hAnsi="Arial" w:cs="Arial"/>
                <w:b/>
              </w:rPr>
              <w:t>58</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60</w:t>
            </w:r>
          </w:p>
          <w:p w:rsidR="00A22B69" w:rsidRPr="006C5B0D" w:rsidRDefault="00A22B69" w:rsidP="006C5B0D">
            <w:pPr>
              <w:jc w:val="center"/>
              <w:rPr>
                <w:rFonts w:ascii="Arial" w:hAnsi="Arial" w:cs="Arial"/>
                <w:b/>
              </w:rPr>
            </w:pPr>
            <w:r w:rsidRPr="006C5B0D">
              <w:rPr>
                <w:rFonts w:ascii="Arial" w:hAnsi="Arial" w:cs="Arial"/>
                <w:b/>
              </w:rPr>
              <w:t>62</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62</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63</w:t>
            </w:r>
          </w:p>
          <w:p w:rsidR="00A22B69" w:rsidRPr="006C5B0D" w:rsidRDefault="00A22B69" w:rsidP="003F6C01">
            <w:pPr>
              <w:rPr>
                <w:rFonts w:ascii="Arial" w:hAnsi="Arial" w:cs="Arial"/>
                <w:b/>
              </w:rPr>
            </w:pPr>
          </w:p>
        </w:tc>
      </w:tr>
      <w:tr w:rsidR="00A22B69" w:rsidRPr="00B30EEE" w:rsidTr="006C5B0D">
        <w:trPr>
          <w:gridAfter w:val="1"/>
          <w:wAfter w:w="476" w:type="dxa"/>
          <w:trHeight w:val="480"/>
        </w:trPr>
        <w:tc>
          <w:tcPr>
            <w:tcW w:w="1668" w:type="dxa"/>
            <w:gridSpan w:val="3"/>
          </w:tcPr>
          <w:p w:rsidR="00A22B69" w:rsidRPr="006C5B0D" w:rsidRDefault="00A22B69" w:rsidP="006C5B0D">
            <w:pPr>
              <w:jc w:val="center"/>
              <w:rPr>
                <w:rFonts w:ascii="Arial" w:hAnsi="Arial" w:cs="Arial"/>
                <w:b/>
              </w:rPr>
            </w:pPr>
            <w:r w:rsidRPr="006C5B0D">
              <w:rPr>
                <w:rFonts w:ascii="Arial" w:hAnsi="Arial" w:cs="Arial"/>
                <w:b/>
              </w:rPr>
              <w:t>20</w:t>
            </w:r>
          </w:p>
        </w:tc>
        <w:tc>
          <w:tcPr>
            <w:tcW w:w="4819" w:type="dxa"/>
          </w:tcPr>
          <w:p w:rsidR="00A22B69" w:rsidRPr="006C5B0D" w:rsidRDefault="00A22B69" w:rsidP="003F6C01">
            <w:pPr>
              <w:rPr>
                <w:rFonts w:ascii="Arial" w:hAnsi="Arial" w:cs="Arial"/>
                <w:b/>
              </w:rPr>
            </w:pPr>
            <w:r w:rsidRPr="006C5B0D">
              <w:rPr>
                <w:rFonts w:ascii="Arial" w:hAnsi="Arial" w:cs="Arial"/>
                <w:b/>
              </w:rPr>
              <w:t>Useful Links</w:t>
            </w:r>
          </w:p>
        </w:tc>
        <w:tc>
          <w:tcPr>
            <w:tcW w:w="1559" w:type="dxa"/>
            <w:gridSpan w:val="2"/>
          </w:tcPr>
          <w:p w:rsidR="00A22B69" w:rsidRPr="006C5B0D" w:rsidRDefault="00A22B69" w:rsidP="006C5B0D">
            <w:pPr>
              <w:jc w:val="center"/>
              <w:rPr>
                <w:rFonts w:ascii="Arial" w:hAnsi="Arial" w:cs="Arial"/>
                <w:b/>
              </w:rPr>
            </w:pPr>
            <w:r w:rsidRPr="006C5B0D">
              <w:rPr>
                <w:rFonts w:ascii="Arial" w:hAnsi="Arial" w:cs="Arial"/>
                <w:b/>
              </w:rPr>
              <w:t>64</w:t>
            </w:r>
          </w:p>
        </w:tc>
      </w:tr>
      <w:tr w:rsidR="00A22B69" w:rsidRPr="00030073" w:rsidTr="006C5B0D">
        <w:tc>
          <w:tcPr>
            <w:tcW w:w="468" w:type="dxa"/>
            <w:tcBorders>
              <w:top w:val="nil"/>
              <w:left w:val="nil"/>
              <w:bottom w:val="nil"/>
              <w:right w:val="nil"/>
            </w:tcBorders>
          </w:tcPr>
          <w:p w:rsidR="00A22B69" w:rsidRPr="006C5B0D" w:rsidRDefault="00A22B69" w:rsidP="00B86242">
            <w:pPr>
              <w:rPr>
                <w:rFonts w:ascii="Arial" w:hAnsi="Arial" w:cs="Arial"/>
                <w:b/>
              </w:rPr>
            </w:pPr>
          </w:p>
        </w:tc>
        <w:tc>
          <w:tcPr>
            <w:tcW w:w="540" w:type="dxa"/>
            <w:tcBorders>
              <w:top w:val="nil"/>
              <w:left w:val="nil"/>
              <w:bottom w:val="nil"/>
              <w:right w:val="nil"/>
            </w:tcBorders>
          </w:tcPr>
          <w:p w:rsidR="00A22B69" w:rsidRPr="006C5B0D" w:rsidRDefault="00A22B69" w:rsidP="006C5B0D">
            <w:pPr>
              <w:jc w:val="both"/>
              <w:rPr>
                <w:rFonts w:ascii="Arial" w:hAnsi="Arial" w:cs="Arial"/>
                <w:b/>
              </w:rPr>
            </w:pPr>
          </w:p>
        </w:tc>
        <w:tc>
          <w:tcPr>
            <w:tcW w:w="6394" w:type="dxa"/>
            <w:gridSpan w:val="3"/>
            <w:tcBorders>
              <w:top w:val="nil"/>
              <w:left w:val="nil"/>
              <w:bottom w:val="nil"/>
              <w:right w:val="nil"/>
            </w:tcBorders>
          </w:tcPr>
          <w:p w:rsidR="00A22B69" w:rsidRPr="006C5B0D" w:rsidRDefault="00A22B69" w:rsidP="006C5B0D">
            <w:pPr>
              <w:jc w:val="both"/>
              <w:rPr>
                <w:rFonts w:ascii="Arial" w:hAnsi="Arial" w:cs="Arial"/>
                <w:b/>
              </w:rPr>
            </w:pPr>
          </w:p>
        </w:tc>
        <w:tc>
          <w:tcPr>
            <w:tcW w:w="1120" w:type="dxa"/>
            <w:gridSpan w:val="2"/>
            <w:tcBorders>
              <w:top w:val="nil"/>
              <w:left w:val="nil"/>
              <w:bottom w:val="nil"/>
              <w:right w:val="nil"/>
            </w:tcBorders>
          </w:tcPr>
          <w:p w:rsidR="00A22B69" w:rsidRPr="006C5B0D" w:rsidRDefault="00A22B69" w:rsidP="006C5B0D">
            <w:pPr>
              <w:jc w:val="center"/>
              <w:rPr>
                <w:rFonts w:ascii="Tahoma" w:hAnsi="Tahoma" w:cs="Tahoma"/>
                <w:i/>
                <w:sz w:val="20"/>
                <w:szCs w:val="20"/>
              </w:rPr>
            </w:pPr>
          </w:p>
        </w:tc>
      </w:tr>
      <w:tr w:rsidR="00A22B69" w:rsidRPr="00030073" w:rsidTr="006C5B0D">
        <w:tc>
          <w:tcPr>
            <w:tcW w:w="468" w:type="dxa"/>
            <w:tcBorders>
              <w:top w:val="nil"/>
              <w:left w:val="nil"/>
              <w:bottom w:val="nil"/>
              <w:right w:val="nil"/>
            </w:tcBorders>
          </w:tcPr>
          <w:p w:rsidR="00A22B69" w:rsidRPr="006C5B0D" w:rsidRDefault="00A22B69" w:rsidP="006C5B0D">
            <w:pPr>
              <w:jc w:val="both"/>
              <w:rPr>
                <w:rFonts w:ascii="Arial" w:hAnsi="Arial" w:cs="Arial"/>
                <w:b/>
              </w:rPr>
            </w:pPr>
          </w:p>
        </w:tc>
        <w:tc>
          <w:tcPr>
            <w:tcW w:w="540" w:type="dxa"/>
            <w:tcBorders>
              <w:top w:val="nil"/>
              <w:left w:val="nil"/>
              <w:bottom w:val="nil"/>
              <w:right w:val="nil"/>
            </w:tcBorders>
          </w:tcPr>
          <w:p w:rsidR="00A22B69" w:rsidRPr="006C5B0D" w:rsidRDefault="00A22B69" w:rsidP="006C5B0D">
            <w:pPr>
              <w:jc w:val="both"/>
              <w:rPr>
                <w:rFonts w:ascii="Arial" w:hAnsi="Arial" w:cs="Arial"/>
                <w:b/>
              </w:rPr>
            </w:pPr>
          </w:p>
        </w:tc>
        <w:tc>
          <w:tcPr>
            <w:tcW w:w="6394" w:type="dxa"/>
            <w:gridSpan w:val="3"/>
            <w:tcBorders>
              <w:top w:val="nil"/>
              <w:left w:val="nil"/>
              <w:bottom w:val="nil"/>
              <w:right w:val="nil"/>
            </w:tcBorders>
          </w:tcPr>
          <w:p w:rsidR="00A22B69" w:rsidRPr="006C5B0D" w:rsidRDefault="00A22B69" w:rsidP="006C5B0D">
            <w:pPr>
              <w:jc w:val="both"/>
              <w:rPr>
                <w:rFonts w:ascii="Arial" w:hAnsi="Arial" w:cs="Arial"/>
                <w:b/>
              </w:rPr>
            </w:pPr>
          </w:p>
        </w:tc>
        <w:tc>
          <w:tcPr>
            <w:tcW w:w="1120" w:type="dxa"/>
            <w:gridSpan w:val="2"/>
            <w:tcBorders>
              <w:top w:val="nil"/>
              <w:left w:val="nil"/>
              <w:bottom w:val="nil"/>
              <w:right w:val="nil"/>
            </w:tcBorders>
          </w:tcPr>
          <w:p w:rsidR="00A22B69" w:rsidRPr="006C5B0D" w:rsidRDefault="00A22B69" w:rsidP="006C5B0D">
            <w:pPr>
              <w:jc w:val="center"/>
              <w:rPr>
                <w:rFonts w:ascii="Tahoma" w:hAnsi="Tahoma" w:cs="Tahoma"/>
                <w:i/>
                <w:sz w:val="20"/>
                <w:szCs w:val="20"/>
              </w:rPr>
            </w:pPr>
          </w:p>
        </w:tc>
      </w:tr>
      <w:tr w:rsidR="00A22B69" w:rsidRPr="000C3CF2" w:rsidTr="006C5B0D">
        <w:tc>
          <w:tcPr>
            <w:tcW w:w="1008" w:type="dxa"/>
            <w:gridSpan w:val="2"/>
            <w:tcBorders>
              <w:top w:val="nil"/>
              <w:left w:val="nil"/>
              <w:bottom w:val="nil"/>
              <w:right w:val="nil"/>
            </w:tcBorders>
          </w:tcPr>
          <w:p w:rsidR="00A22B69" w:rsidRPr="006C5B0D" w:rsidRDefault="00A22B69" w:rsidP="00B86242">
            <w:pPr>
              <w:pStyle w:val="ListParagraph"/>
              <w:rPr>
                <w:rFonts w:ascii="Arial" w:hAnsi="Arial" w:cs="Arial"/>
                <w:b/>
              </w:rPr>
            </w:pPr>
          </w:p>
          <w:p w:rsidR="00A22B69" w:rsidRPr="006C5B0D" w:rsidRDefault="00A22B69" w:rsidP="00B86242">
            <w:pPr>
              <w:pStyle w:val="ListParagraph"/>
              <w:rPr>
                <w:rFonts w:ascii="Arial" w:hAnsi="Arial" w:cs="Arial"/>
                <w:b/>
              </w:rPr>
            </w:pPr>
          </w:p>
        </w:tc>
        <w:tc>
          <w:tcPr>
            <w:tcW w:w="6394" w:type="dxa"/>
            <w:gridSpan w:val="3"/>
            <w:tcBorders>
              <w:top w:val="nil"/>
              <w:left w:val="nil"/>
              <w:bottom w:val="nil"/>
              <w:right w:val="nil"/>
            </w:tcBorders>
          </w:tcPr>
          <w:p w:rsidR="00A22B69" w:rsidRPr="006C5B0D" w:rsidRDefault="00A22B69" w:rsidP="006C5B0D">
            <w:pPr>
              <w:ind w:left="360"/>
              <w:jc w:val="both"/>
              <w:rPr>
                <w:rFonts w:ascii="Arial" w:hAnsi="Arial" w:cs="Arial"/>
                <w:b/>
              </w:rPr>
            </w:pPr>
          </w:p>
          <w:p w:rsidR="00A22B69" w:rsidRPr="006C5B0D" w:rsidRDefault="00A22B69" w:rsidP="006C5B0D">
            <w:pPr>
              <w:ind w:left="360"/>
              <w:jc w:val="both"/>
              <w:rPr>
                <w:rFonts w:ascii="Arial" w:hAnsi="Arial" w:cs="Arial"/>
                <w:b/>
              </w:rPr>
            </w:pPr>
          </w:p>
          <w:p w:rsidR="00A22B69" w:rsidRPr="006C5B0D" w:rsidRDefault="00A22B69" w:rsidP="006C5B0D">
            <w:pPr>
              <w:ind w:left="360"/>
              <w:jc w:val="both"/>
              <w:rPr>
                <w:rFonts w:ascii="Arial" w:hAnsi="Arial" w:cs="Arial"/>
                <w:b/>
              </w:rPr>
            </w:pPr>
          </w:p>
          <w:p w:rsidR="00A22B69" w:rsidRPr="006C5B0D" w:rsidRDefault="00A22B69" w:rsidP="006C5B0D">
            <w:pPr>
              <w:ind w:left="360"/>
              <w:jc w:val="both"/>
              <w:rPr>
                <w:rFonts w:ascii="Arial" w:hAnsi="Arial" w:cs="Arial"/>
                <w:b/>
              </w:rPr>
            </w:pPr>
          </w:p>
          <w:p w:rsidR="00A22B69" w:rsidRPr="006C5B0D" w:rsidRDefault="00A22B69" w:rsidP="006C5B0D">
            <w:pPr>
              <w:ind w:left="360"/>
              <w:jc w:val="both"/>
              <w:rPr>
                <w:rFonts w:ascii="Arial" w:hAnsi="Arial" w:cs="Arial"/>
                <w:b/>
              </w:rPr>
            </w:pPr>
          </w:p>
          <w:p w:rsidR="00A22B69" w:rsidRPr="006C5B0D" w:rsidRDefault="00A22B69" w:rsidP="006C5B0D">
            <w:pPr>
              <w:ind w:left="360"/>
              <w:jc w:val="both"/>
              <w:rPr>
                <w:rFonts w:ascii="Arial" w:hAnsi="Arial" w:cs="Arial"/>
                <w:b/>
              </w:rPr>
            </w:pPr>
          </w:p>
          <w:p w:rsidR="00A22B69" w:rsidRPr="006C5B0D" w:rsidRDefault="00A22B69" w:rsidP="006C5B0D">
            <w:pPr>
              <w:ind w:left="360"/>
              <w:jc w:val="both"/>
              <w:rPr>
                <w:rFonts w:ascii="Arial" w:hAnsi="Arial" w:cs="Arial"/>
                <w:b/>
              </w:rPr>
            </w:pPr>
          </w:p>
          <w:p w:rsidR="00A22B69" w:rsidRPr="006C5B0D" w:rsidRDefault="00A22B69" w:rsidP="006C5B0D">
            <w:pPr>
              <w:ind w:left="360"/>
              <w:jc w:val="both"/>
              <w:rPr>
                <w:rFonts w:ascii="Arial" w:hAnsi="Arial" w:cs="Arial"/>
                <w:b/>
              </w:rPr>
            </w:pPr>
          </w:p>
          <w:p w:rsidR="00A22B69" w:rsidRPr="006C5B0D" w:rsidRDefault="00A22B69" w:rsidP="006C5B0D">
            <w:pPr>
              <w:ind w:left="360"/>
              <w:jc w:val="both"/>
              <w:rPr>
                <w:rFonts w:ascii="Arial" w:hAnsi="Arial" w:cs="Arial"/>
                <w:b/>
              </w:rPr>
            </w:pPr>
          </w:p>
          <w:p w:rsidR="00A22B69" w:rsidRPr="006C5B0D" w:rsidRDefault="00A22B69" w:rsidP="006C5B0D">
            <w:pPr>
              <w:ind w:left="360"/>
              <w:jc w:val="both"/>
              <w:rPr>
                <w:rFonts w:ascii="Arial" w:hAnsi="Arial" w:cs="Arial"/>
                <w:b/>
              </w:rPr>
            </w:pPr>
          </w:p>
          <w:p w:rsidR="00A22B69" w:rsidRPr="006C5B0D" w:rsidRDefault="00A22B69" w:rsidP="006C5B0D">
            <w:pPr>
              <w:ind w:left="360"/>
              <w:jc w:val="both"/>
              <w:rPr>
                <w:rFonts w:ascii="Arial" w:hAnsi="Arial" w:cs="Arial"/>
                <w:b/>
              </w:rPr>
            </w:pPr>
          </w:p>
        </w:tc>
        <w:tc>
          <w:tcPr>
            <w:tcW w:w="1120" w:type="dxa"/>
            <w:gridSpan w:val="2"/>
            <w:tcBorders>
              <w:top w:val="nil"/>
              <w:left w:val="nil"/>
              <w:bottom w:val="nil"/>
              <w:right w:val="nil"/>
            </w:tcBorders>
          </w:tcPr>
          <w:p w:rsidR="00A22B69" w:rsidRPr="006C5B0D" w:rsidRDefault="00A22B69" w:rsidP="006C5B0D">
            <w:pPr>
              <w:jc w:val="center"/>
              <w:rPr>
                <w:rFonts w:ascii="Arial" w:hAnsi="Arial" w:cs="Arial"/>
                <w:i/>
              </w:rPr>
            </w:pPr>
          </w:p>
        </w:tc>
      </w:tr>
    </w:tbl>
    <w:p w:rsidR="00A22B69" w:rsidRDefault="00A22B69" w:rsidP="00B86242">
      <w:pPr>
        <w:jc w:val="both"/>
        <w:rPr>
          <w:rFonts w:ascii="Arial" w:hAnsi="Arial" w:cs="Arial"/>
          <w:b/>
          <w:u w:val="single"/>
        </w:rPr>
      </w:pPr>
    </w:p>
    <w:p w:rsidR="00A22B69" w:rsidRDefault="00A22B69" w:rsidP="00B86242">
      <w:pPr>
        <w:jc w:val="both"/>
        <w:rPr>
          <w:rFonts w:ascii="Arial" w:hAnsi="Arial" w:cs="Arial"/>
          <w:b/>
          <w:u w:val="single"/>
        </w:rPr>
      </w:pPr>
    </w:p>
    <w:p w:rsidR="00A22B69" w:rsidRDefault="00A22B69" w:rsidP="00B86242">
      <w:pPr>
        <w:jc w:val="both"/>
        <w:rPr>
          <w:rFonts w:ascii="Arial" w:hAnsi="Arial" w:cs="Arial"/>
          <w:b/>
          <w:u w:val="single"/>
        </w:rPr>
      </w:pPr>
    </w:p>
    <w:p w:rsidR="00A22B69" w:rsidRDefault="00A22B69" w:rsidP="00B86242">
      <w:pPr>
        <w:jc w:val="both"/>
        <w:rPr>
          <w:rFonts w:ascii="Arial" w:hAnsi="Arial" w:cs="Arial"/>
          <w:b/>
          <w:u w:val="single"/>
        </w:rPr>
      </w:pPr>
    </w:p>
    <w:p w:rsidR="00A22B69" w:rsidRDefault="00A22B69" w:rsidP="00B86242">
      <w:pPr>
        <w:jc w:val="both"/>
        <w:rPr>
          <w:rFonts w:ascii="Arial" w:hAnsi="Arial" w:cs="Arial"/>
          <w:b/>
          <w:u w:val="single"/>
        </w:rPr>
      </w:pPr>
    </w:p>
    <w:p w:rsidR="00A22B69" w:rsidRDefault="00A22B69" w:rsidP="00B86242">
      <w:pPr>
        <w:jc w:val="both"/>
        <w:rPr>
          <w:rFonts w:ascii="Arial" w:hAnsi="Arial" w:cs="Arial"/>
          <w:b/>
          <w:u w:val="single"/>
        </w:rPr>
      </w:pPr>
    </w:p>
    <w:p w:rsidR="00A22B69" w:rsidRDefault="00A22B69" w:rsidP="00B86242">
      <w:pPr>
        <w:jc w:val="both"/>
        <w:rPr>
          <w:rFonts w:ascii="Arial" w:hAnsi="Arial" w:cs="Arial"/>
          <w:b/>
          <w:u w:val="single"/>
        </w:rPr>
      </w:pPr>
    </w:p>
    <w:p w:rsidR="00A22B69" w:rsidRDefault="00A22B69" w:rsidP="00B86242">
      <w:pPr>
        <w:jc w:val="both"/>
        <w:rPr>
          <w:rFonts w:ascii="Arial" w:hAnsi="Arial" w:cs="Arial"/>
          <w:b/>
          <w:u w:val="single"/>
        </w:rPr>
      </w:pPr>
    </w:p>
    <w:p w:rsidR="00A22B69" w:rsidRDefault="00A22B69" w:rsidP="00B86242">
      <w:pPr>
        <w:jc w:val="both"/>
        <w:rPr>
          <w:rFonts w:ascii="Arial" w:hAnsi="Arial" w:cs="Arial"/>
          <w:b/>
          <w:u w:val="single"/>
        </w:rPr>
      </w:pPr>
    </w:p>
    <w:p w:rsidR="00A22B69" w:rsidRDefault="00A22B69" w:rsidP="00B86242">
      <w:pPr>
        <w:jc w:val="both"/>
        <w:rPr>
          <w:rFonts w:ascii="Arial" w:hAnsi="Arial" w:cs="Arial"/>
          <w:b/>
          <w:u w:val="single"/>
        </w:rPr>
      </w:pPr>
    </w:p>
    <w:p w:rsidR="00A22B69" w:rsidRDefault="00A22B69" w:rsidP="00B86242">
      <w:pPr>
        <w:jc w:val="both"/>
        <w:rPr>
          <w:rFonts w:ascii="Arial" w:hAnsi="Arial" w:cs="Arial"/>
          <w:b/>
          <w:u w:val="single"/>
        </w:rPr>
      </w:pPr>
    </w:p>
    <w:p w:rsidR="00A22B69" w:rsidRPr="000C3CF2" w:rsidRDefault="00A22B69" w:rsidP="00B86242">
      <w:pPr>
        <w:jc w:val="both"/>
        <w:rPr>
          <w:rFonts w:ascii="Arial" w:hAnsi="Arial" w:cs="Arial"/>
          <w:b/>
          <w:u w:val="single"/>
        </w:rPr>
      </w:pPr>
      <w:r>
        <w:rPr>
          <w:rFonts w:ascii="Arial" w:hAnsi="Arial" w:cs="Arial"/>
          <w:b/>
          <w:u w:val="single"/>
        </w:rPr>
        <w:t>Introduction</w:t>
      </w:r>
    </w:p>
    <w:p w:rsidR="00A22B69" w:rsidRPr="000C3CF2" w:rsidRDefault="00A22B69" w:rsidP="00B86242">
      <w:pPr>
        <w:jc w:val="both"/>
        <w:rPr>
          <w:rFonts w:ascii="Arial" w:hAnsi="Arial" w:cs="Arial"/>
          <w:b/>
        </w:rPr>
      </w:pPr>
    </w:p>
    <w:p w:rsidR="00A22B69" w:rsidRPr="000C3CF2" w:rsidRDefault="00A22B69" w:rsidP="00B86242">
      <w:pPr>
        <w:jc w:val="both"/>
        <w:rPr>
          <w:rFonts w:ascii="Arial" w:hAnsi="Arial" w:cs="Arial"/>
        </w:rPr>
      </w:pPr>
      <w:r w:rsidRPr="000C3CF2">
        <w:rPr>
          <w:rFonts w:ascii="Arial" w:hAnsi="Arial" w:cs="Arial"/>
        </w:rPr>
        <w:t xml:space="preserve">The purpose of this documentation is to provide a framework which compliments </w:t>
      </w:r>
      <w:r>
        <w:rPr>
          <w:rFonts w:ascii="Arial" w:hAnsi="Arial" w:cs="Arial"/>
        </w:rPr>
        <w:t xml:space="preserve">NHS Greater Glasgow &amp; Clyde </w:t>
      </w:r>
      <w:r w:rsidRPr="000C3CF2">
        <w:rPr>
          <w:rFonts w:ascii="Arial" w:hAnsi="Arial" w:cs="Arial"/>
        </w:rPr>
        <w:t xml:space="preserve">Attendance Management Policy </w:t>
      </w:r>
    </w:p>
    <w:p w:rsidR="00A22B69" w:rsidRPr="000C3CF2" w:rsidRDefault="00A22B69" w:rsidP="00B86242">
      <w:pPr>
        <w:jc w:val="both"/>
        <w:rPr>
          <w:rFonts w:ascii="Arial" w:hAnsi="Arial" w:cs="Arial"/>
        </w:rPr>
      </w:pPr>
    </w:p>
    <w:p w:rsidR="00A22B69" w:rsidRDefault="00A22B69" w:rsidP="00B86242">
      <w:pPr>
        <w:jc w:val="both"/>
        <w:rPr>
          <w:rFonts w:ascii="Arial" w:hAnsi="Arial" w:cs="Arial"/>
        </w:rPr>
      </w:pPr>
      <w:r w:rsidRPr="000C3CF2">
        <w:rPr>
          <w:rFonts w:ascii="Arial" w:hAnsi="Arial" w:cs="Arial"/>
        </w:rPr>
        <w:t xml:space="preserve">The contents page outlines the purpose of each document and </w:t>
      </w:r>
      <w:r>
        <w:rPr>
          <w:rFonts w:ascii="Arial" w:hAnsi="Arial" w:cs="Arial"/>
        </w:rPr>
        <w:t xml:space="preserve">contains a </w:t>
      </w:r>
      <w:r w:rsidRPr="000C3CF2">
        <w:rPr>
          <w:rFonts w:ascii="Arial" w:hAnsi="Arial" w:cs="Arial"/>
        </w:rPr>
        <w:t>range of forms</w:t>
      </w:r>
      <w:r>
        <w:rPr>
          <w:rFonts w:ascii="Arial" w:hAnsi="Arial" w:cs="Arial"/>
        </w:rPr>
        <w:t xml:space="preserve"> and template letters. This supporting documentation</w:t>
      </w:r>
      <w:r w:rsidRPr="000C3CF2">
        <w:rPr>
          <w:rFonts w:ascii="Arial" w:hAnsi="Arial" w:cs="Arial"/>
        </w:rPr>
        <w:t xml:space="preserve"> should be used to promote a culture of attendance and </w:t>
      </w:r>
      <w:r>
        <w:rPr>
          <w:rFonts w:ascii="Arial" w:hAnsi="Arial" w:cs="Arial"/>
        </w:rPr>
        <w:t>be utilised for all levels of staff in the</w:t>
      </w:r>
      <w:r w:rsidRPr="000C3CF2">
        <w:rPr>
          <w:rFonts w:ascii="Arial" w:hAnsi="Arial" w:cs="Arial"/>
        </w:rPr>
        <w:t xml:space="preserve"> organisation. </w:t>
      </w:r>
    </w:p>
    <w:p w:rsidR="00A22B69" w:rsidRDefault="00A22B69" w:rsidP="00B86242">
      <w:pPr>
        <w:jc w:val="both"/>
        <w:rPr>
          <w:rFonts w:ascii="Arial" w:hAnsi="Arial" w:cs="Arial"/>
        </w:rPr>
      </w:pPr>
    </w:p>
    <w:p w:rsidR="00A22B69" w:rsidRPr="00FE10E0" w:rsidRDefault="00A22B69" w:rsidP="00B86242">
      <w:pPr>
        <w:jc w:val="both"/>
        <w:rPr>
          <w:rFonts w:ascii="Arial" w:hAnsi="Arial" w:cs="Arial"/>
          <w:b/>
          <w:u w:val="single"/>
        </w:rPr>
      </w:pPr>
      <w:r w:rsidRPr="00FE10E0">
        <w:rPr>
          <w:rFonts w:ascii="Arial" w:hAnsi="Arial" w:cs="Arial"/>
          <w:b/>
          <w:u w:val="single"/>
        </w:rPr>
        <w:t>Section 1</w:t>
      </w:r>
    </w:p>
    <w:p w:rsidR="00A22B69" w:rsidRDefault="00A22B69" w:rsidP="00B86242">
      <w:pPr>
        <w:jc w:val="both"/>
        <w:rPr>
          <w:rFonts w:ascii="Arial" w:hAnsi="Arial" w:cs="Arial"/>
          <w:b/>
          <w:u w:val="single"/>
        </w:rPr>
      </w:pPr>
    </w:p>
    <w:p w:rsidR="00A22B69" w:rsidRPr="000C3CF2" w:rsidRDefault="00A22B69" w:rsidP="00B86242">
      <w:pPr>
        <w:jc w:val="both"/>
        <w:rPr>
          <w:rFonts w:ascii="Arial" w:hAnsi="Arial" w:cs="Arial"/>
        </w:rPr>
      </w:pPr>
      <w:r w:rsidRPr="000C3CF2">
        <w:rPr>
          <w:rFonts w:ascii="Arial" w:hAnsi="Arial" w:cs="Arial"/>
          <w:b/>
          <w:u w:val="single"/>
        </w:rPr>
        <w:t>Record Keeping</w:t>
      </w:r>
    </w:p>
    <w:p w:rsidR="00A22B69" w:rsidRPr="000C3CF2" w:rsidRDefault="00A22B69" w:rsidP="00B86242">
      <w:pPr>
        <w:jc w:val="both"/>
        <w:rPr>
          <w:rFonts w:ascii="Arial" w:hAnsi="Arial" w:cs="Arial"/>
        </w:rPr>
      </w:pPr>
    </w:p>
    <w:p w:rsidR="00A22B69" w:rsidRDefault="00A22B69" w:rsidP="00B86242">
      <w:pPr>
        <w:jc w:val="both"/>
        <w:rPr>
          <w:rFonts w:ascii="Arial" w:hAnsi="Arial" w:cs="Arial"/>
        </w:rPr>
      </w:pPr>
      <w:r>
        <w:rPr>
          <w:rFonts w:ascii="Arial" w:hAnsi="Arial" w:cs="Arial"/>
        </w:rPr>
        <w:t>It is essential that</w:t>
      </w:r>
      <w:r w:rsidRPr="000C3CF2">
        <w:rPr>
          <w:rFonts w:ascii="Arial" w:hAnsi="Arial" w:cs="Arial"/>
        </w:rPr>
        <w:t xml:space="preserve"> </w:t>
      </w:r>
      <w:r>
        <w:rPr>
          <w:rFonts w:ascii="Arial" w:hAnsi="Arial" w:cs="Arial"/>
        </w:rPr>
        <w:t xml:space="preserve">the </w:t>
      </w:r>
      <w:r w:rsidRPr="000C3CF2">
        <w:rPr>
          <w:rFonts w:ascii="Arial" w:hAnsi="Arial" w:cs="Arial"/>
        </w:rPr>
        <w:t>effective</w:t>
      </w:r>
      <w:r>
        <w:rPr>
          <w:rFonts w:ascii="Arial" w:hAnsi="Arial" w:cs="Arial"/>
        </w:rPr>
        <w:t xml:space="preserve"> implementation of the</w:t>
      </w:r>
      <w:r w:rsidRPr="000C3CF2">
        <w:rPr>
          <w:rFonts w:ascii="Arial" w:hAnsi="Arial" w:cs="Arial"/>
        </w:rPr>
        <w:t xml:space="preserve"> Attendance Management Policy is underpinned by the maintenance of accurate, comprehensive and up-to-date absence records for</w:t>
      </w:r>
      <w:r>
        <w:rPr>
          <w:rFonts w:ascii="Arial" w:hAnsi="Arial" w:cs="Arial"/>
        </w:rPr>
        <w:t xml:space="preserve"> each individual employee</w:t>
      </w:r>
      <w:r w:rsidRPr="000C3CF2">
        <w:rPr>
          <w:rFonts w:ascii="Arial" w:hAnsi="Arial" w:cs="Arial"/>
        </w:rPr>
        <w:t>.  These records must be reviewed regularly in a systematic way, taking appropriate managerial action</w:t>
      </w:r>
      <w:r>
        <w:rPr>
          <w:rFonts w:ascii="Arial" w:hAnsi="Arial" w:cs="Arial"/>
        </w:rPr>
        <w:t xml:space="preserve"> when required.</w:t>
      </w:r>
    </w:p>
    <w:p w:rsidR="00A22B69" w:rsidRPr="000C3CF2" w:rsidRDefault="00A22B69" w:rsidP="00B86242">
      <w:pPr>
        <w:jc w:val="both"/>
        <w:rPr>
          <w:rFonts w:ascii="Arial" w:hAnsi="Arial" w:cs="Arial"/>
        </w:rPr>
      </w:pPr>
    </w:p>
    <w:p w:rsidR="00A22B69" w:rsidRDefault="00A22B69" w:rsidP="00B86242">
      <w:pPr>
        <w:jc w:val="both"/>
        <w:rPr>
          <w:rFonts w:ascii="Arial" w:hAnsi="Arial" w:cs="Arial"/>
        </w:rPr>
      </w:pPr>
      <w:r>
        <w:rPr>
          <w:rFonts w:ascii="Arial" w:hAnsi="Arial" w:cs="Arial"/>
        </w:rPr>
        <w:t>Where a review of a</w:t>
      </w:r>
      <w:r w:rsidRPr="000C3CF2">
        <w:rPr>
          <w:rFonts w:ascii="Arial" w:hAnsi="Arial" w:cs="Arial"/>
        </w:rPr>
        <w:t xml:space="preserve"> record reveals a pattern of intermittent sickness absence, this must be</w:t>
      </w:r>
      <w:r w:rsidRPr="000C3CF2">
        <w:rPr>
          <w:rFonts w:ascii="Arial" w:hAnsi="Arial" w:cs="Arial"/>
          <w:color w:val="FF0000"/>
        </w:rPr>
        <w:t xml:space="preserve"> </w:t>
      </w:r>
      <w:r w:rsidRPr="000C3CF2">
        <w:rPr>
          <w:rFonts w:ascii="Arial" w:hAnsi="Arial" w:cs="Arial"/>
        </w:rPr>
        <w:t xml:space="preserve">discussed with the employee </w:t>
      </w:r>
      <w:r>
        <w:rPr>
          <w:rFonts w:ascii="Arial" w:hAnsi="Arial" w:cs="Arial"/>
        </w:rPr>
        <w:t>at the earliest opportunity</w:t>
      </w:r>
      <w:r w:rsidRPr="000C3CF2">
        <w:rPr>
          <w:rFonts w:ascii="Arial" w:hAnsi="Arial" w:cs="Arial"/>
        </w:rPr>
        <w:t xml:space="preserve"> to establish whether an underlying problem exists.  Whilst an expl</w:t>
      </w:r>
      <w:r>
        <w:rPr>
          <w:rFonts w:ascii="Arial" w:hAnsi="Arial" w:cs="Arial"/>
        </w:rPr>
        <w:t>anation may be related to ill health</w:t>
      </w:r>
      <w:r w:rsidRPr="000C3CF2">
        <w:rPr>
          <w:rFonts w:ascii="Arial" w:hAnsi="Arial" w:cs="Arial"/>
        </w:rPr>
        <w:t>, managers should</w:t>
      </w:r>
      <w:r>
        <w:rPr>
          <w:rFonts w:ascii="Arial" w:hAnsi="Arial" w:cs="Arial"/>
        </w:rPr>
        <w:t xml:space="preserve"> also be aware that an</w:t>
      </w:r>
      <w:r w:rsidRPr="000C3CF2">
        <w:rPr>
          <w:rFonts w:ascii="Arial" w:hAnsi="Arial" w:cs="Arial"/>
        </w:rPr>
        <w:t xml:space="preserve"> unsatisfactory attendance pattern may be associated with social, domestic or work related pressures.</w:t>
      </w:r>
    </w:p>
    <w:p w:rsidR="00A22B69" w:rsidRDefault="00A22B69" w:rsidP="00B86242">
      <w:pPr>
        <w:jc w:val="both"/>
        <w:rPr>
          <w:rFonts w:ascii="Arial" w:hAnsi="Arial" w:cs="Arial"/>
        </w:rPr>
      </w:pPr>
    </w:p>
    <w:p w:rsidR="00A22B69" w:rsidRPr="000C3CF2" w:rsidRDefault="00A22B69" w:rsidP="00B86242">
      <w:pPr>
        <w:jc w:val="both"/>
        <w:rPr>
          <w:rFonts w:ascii="Arial" w:hAnsi="Arial" w:cs="Arial"/>
        </w:rPr>
      </w:pPr>
      <w:r>
        <w:rPr>
          <w:rFonts w:ascii="Arial" w:hAnsi="Arial" w:cs="Arial"/>
        </w:rPr>
        <w:t>When</w:t>
      </w:r>
      <w:r w:rsidRPr="000C3CF2">
        <w:rPr>
          <w:rFonts w:ascii="Arial" w:hAnsi="Arial" w:cs="Arial"/>
        </w:rPr>
        <w:t xml:space="preserve"> assessing p</w:t>
      </w:r>
      <w:r>
        <w:rPr>
          <w:rFonts w:ascii="Arial" w:hAnsi="Arial" w:cs="Arial"/>
        </w:rPr>
        <w:t>atterns of absence for employees</w:t>
      </w:r>
      <w:r w:rsidRPr="000C3CF2">
        <w:rPr>
          <w:rFonts w:ascii="Arial" w:hAnsi="Arial" w:cs="Arial"/>
        </w:rPr>
        <w:t xml:space="preserve"> both short term and long term absence shoul</w:t>
      </w:r>
      <w:r>
        <w:rPr>
          <w:rFonts w:ascii="Arial" w:hAnsi="Arial" w:cs="Arial"/>
        </w:rPr>
        <w:t>d be taken into account. Although, for a period of long term absence consideration should be given to the reason and</w:t>
      </w:r>
      <w:r w:rsidRPr="000C3CF2">
        <w:rPr>
          <w:rFonts w:ascii="Arial" w:hAnsi="Arial" w:cs="Arial"/>
        </w:rPr>
        <w:t xml:space="preserve"> discretion used</w:t>
      </w:r>
      <w:r>
        <w:rPr>
          <w:rFonts w:ascii="Arial" w:hAnsi="Arial" w:cs="Arial"/>
        </w:rPr>
        <w:t>,</w:t>
      </w:r>
      <w:r w:rsidRPr="000C3CF2">
        <w:rPr>
          <w:rFonts w:ascii="Arial" w:hAnsi="Arial" w:cs="Arial"/>
        </w:rPr>
        <w:t xml:space="preserve"> if appropriate. </w:t>
      </w:r>
      <w:r>
        <w:rPr>
          <w:rFonts w:ascii="Arial" w:hAnsi="Arial" w:cs="Arial"/>
        </w:rPr>
        <w:t>The process for managing long term absence</w:t>
      </w:r>
      <w:r w:rsidRPr="000C3CF2">
        <w:rPr>
          <w:rFonts w:ascii="Arial" w:hAnsi="Arial" w:cs="Arial"/>
        </w:rPr>
        <w:t xml:space="preserve"> should be supported </w:t>
      </w:r>
      <w:r>
        <w:rPr>
          <w:rFonts w:ascii="Arial" w:hAnsi="Arial" w:cs="Arial"/>
        </w:rPr>
        <w:t>by an HR representative and a management referral made to the</w:t>
      </w:r>
      <w:r w:rsidRPr="000C3CF2">
        <w:rPr>
          <w:rFonts w:ascii="Arial" w:hAnsi="Arial" w:cs="Arial"/>
        </w:rPr>
        <w:t xml:space="preserve"> Occupational Health</w:t>
      </w:r>
      <w:r>
        <w:rPr>
          <w:rFonts w:ascii="Arial" w:hAnsi="Arial" w:cs="Arial"/>
        </w:rPr>
        <w:t xml:space="preserve"> Service.</w:t>
      </w:r>
      <w:r w:rsidRPr="000C3CF2">
        <w:rPr>
          <w:rFonts w:ascii="Arial" w:hAnsi="Arial" w:cs="Arial"/>
        </w:rPr>
        <w:t xml:space="preserve"> </w:t>
      </w:r>
    </w:p>
    <w:p w:rsidR="00A22B69" w:rsidRDefault="00A22B69" w:rsidP="00B86242">
      <w:pPr>
        <w:jc w:val="both"/>
        <w:rPr>
          <w:rFonts w:ascii="Arial" w:hAnsi="Arial" w:cs="Arial"/>
        </w:rPr>
      </w:pPr>
    </w:p>
    <w:p w:rsidR="00A22B69" w:rsidRPr="000C3CF2" w:rsidRDefault="00A22B69" w:rsidP="00B86242">
      <w:pPr>
        <w:jc w:val="both"/>
        <w:rPr>
          <w:rFonts w:ascii="Arial" w:hAnsi="Arial" w:cs="Arial"/>
        </w:rPr>
      </w:pPr>
      <w:r>
        <w:rPr>
          <w:rFonts w:ascii="Arial" w:hAnsi="Arial" w:cs="Arial"/>
        </w:rPr>
        <w:t>When dealing with any attendance related issues a manager should approach</w:t>
      </w:r>
      <w:r w:rsidRPr="000C3CF2">
        <w:rPr>
          <w:rFonts w:ascii="Arial" w:hAnsi="Arial" w:cs="Arial"/>
        </w:rPr>
        <w:t xml:space="preserve"> the situation in a s</w:t>
      </w:r>
      <w:r>
        <w:rPr>
          <w:rFonts w:ascii="Arial" w:hAnsi="Arial" w:cs="Arial"/>
        </w:rPr>
        <w:t>ensitive and sympathetic manner, and explore any</w:t>
      </w:r>
      <w:r w:rsidRPr="000C3CF2">
        <w:rPr>
          <w:rFonts w:ascii="Arial" w:hAnsi="Arial" w:cs="Arial"/>
        </w:rPr>
        <w:t xml:space="preserve"> support and assistance</w:t>
      </w:r>
      <w:r>
        <w:rPr>
          <w:rFonts w:ascii="Arial" w:hAnsi="Arial" w:cs="Arial"/>
        </w:rPr>
        <w:t xml:space="preserve"> that may achieve an improvement. However, it should be made clear</w:t>
      </w:r>
      <w:r w:rsidRPr="000C3CF2">
        <w:rPr>
          <w:rFonts w:ascii="Arial" w:hAnsi="Arial" w:cs="Arial"/>
        </w:rPr>
        <w:t xml:space="preserve"> </w:t>
      </w:r>
      <w:r>
        <w:rPr>
          <w:rFonts w:ascii="Arial" w:hAnsi="Arial" w:cs="Arial"/>
        </w:rPr>
        <w:t xml:space="preserve">their </w:t>
      </w:r>
      <w:r w:rsidRPr="000C3CF2">
        <w:rPr>
          <w:rFonts w:ascii="Arial" w:hAnsi="Arial" w:cs="Arial"/>
        </w:rPr>
        <w:t xml:space="preserve">attendance is giving cause for concern, must be improved to meet the standard required, and </w:t>
      </w:r>
      <w:r>
        <w:rPr>
          <w:rFonts w:ascii="Arial" w:hAnsi="Arial" w:cs="Arial"/>
        </w:rPr>
        <w:t>confirm it</w:t>
      </w:r>
      <w:r w:rsidRPr="000C3CF2">
        <w:rPr>
          <w:rFonts w:ascii="Arial" w:hAnsi="Arial" w:cs="Arial"/>
        </w:rPr>
        <w:t xml:space="preserve"> w</w:t>
      </w:r>
      <w:r>
        <w:rPr>
          <w:rFonts w:ascii="Arial" w:hAnsi="Arial" w:cs="Arial"/>
        </w:rPr>
        <w:t xml:space="preserve">ill be reviewed on an ongoing </w:t>
      </w:r>
      <w:r w:rsidRPr="000C3CF2">
        <w:rPr>
          <w:rFonts w:ascii="Arial" w:hAnsi="Arial" w:cs="Arial"/>
        </w:rPr>
        <w:t>basis.</w:t>
      </w:r>
      <w:r w:rsidRPr="00080787">
        <w:rPr>
          <w:rFonts w:ascii="Arial" w:hAnsi="Arial" w:cs="Arial"/>
        </w:rPr>
        <w:t xml:space="preserve"> </w:t>
      </w:r>
      <w:r>
        <w:rPr>
          <w:rFonts w:ascii="Arial" w:hAnsi="Arial" w:cs="Arial"/>
        </w:rPr>
        <w:t>W</w:t>
      </w:r>
      <w:r w:rsidRPr="000C3CF2">
        <w:rPr>
          <w:rFonts w:ascii="Arial" w:hAnsi="Arial" w:cs="Arial"/>
        </w:rPr>
        <w:t>here the pattern of attendance continues to fall below the standard required, a referral for</w:t>
      </w:r>
      <w:r>
        <w:rPr>
          <w:rFonts w:ascii="Arial" w:hAnsi="Arial" w:cs="Arial"/>
        </w:rPr>
        <w:t xml:space="preserve"> further</w:t>
      </w:r>
      <w:r w:rsidRPr="000C3CF2">
        <w:rPr>
          <w:rFonts w:ascii="Arial" w:hAnsi="Arial" w:cs="Arial"/>
        </w:rPr>
        <w:t xml:space="preserve"> consideration at a disciplinary hearing will be initiated under the terms of NHS Greater Glasgow &amp; Clyde</w:t>
      </w:r>
      <w:r>
        <w:rPr>
          <w:rFonts w:ascii="Arial" w:hAnsi="Arial" w:cs="Arial"/>
        </w:rPr>
        <w:t xml:space="preserve"> Disciplinary Policy</w:t>
      </w:r>
      <w:r w:rsidRPr="000C3CF2">
        <w:rPr>
          <w:rFonts w:ascii="Arial" w:hAnsi="Arial" w:cs="Arial"/>
        </w:rPr>
        <w:t>.</w:t>
      </w:r>
      <w:r>
        <w:rPr>
          <w:rFonts w:ascii="Arial" w:hAnsi="Arial" w:cs="Arial"/>
        </w:rPr>
        <w:t xml:space="preserve"> When recommending a referral it is important to ensure all relevant documentation is in place to support the case.</w:t>
      </w:r>
    </w:p>
    <w:p w:rsidR="00A22B69" w:rsidRPr="000C3CF2" w:rsidRDefault="00A22B69" w:rsidP="00B86242">
      <w:pPr>
        <w:jc w:val="both"/>
        <w:rPr>
          <w:rFonts w:ascii="Arial" w:hAnsi="Arial" w:cs="Arial"/>
        </w:rPr>
      </w:pPr>
    </w:p>
    <w:p w:rsidR="00A22B69" w:rsidRDefault="00A22B69" w:rsidP="00B86242">
      <w:pPr>
        <w:jc w:val="both"/>
        <w:rPr>
          <w:rFonts w:ascii="Arial" w:hAnsi="Arial" w:cs="Arial"/>
        </w:rPr>
      </w:pPr>
      <w:r>
        <w:rPr>
          <w:rFonts w:ascii="Arial" w:hAnsi="Arial" w:cs="Arial"/>
        </w:rPr>
        <w:t>Not all disciplinary hearings will result in a sanction being given. In addition, it is important to note</w:t>
      </w:r>
      <w:r w:rsidRPr="000C3CF2">
        <w:rPr>
          <w:rFonts w:ascii="Arial" w:hAnsi="Arial" w:cs="Arial"/>
        </w:rPr>
        <w:t xml:space="preserve"> the purpose of issuing disciplinary warnings is not primarily intended to be punitive, but rather to encourage a change in beha</w:t>
      </w:r>
      <w:r>
        <w:rPr>
          <w:rFonts w:ascii="Arial" w:hAnsi="Arial" w:cs="Arial"/>
        </w:rPr>
        <w:t>viour and to alert an</w:t>
      </w:r>
      <w:r w:rsidRPr="000C3CF2">
        <w:rPr>
          <w:rFonts w:ascii="Arial" w:hAnsi="Arial" w:cs="Arial"/>
        </w:rPr>
        <w:t xml:space="preserve"> employee to the fact that continued failure to meet the required standards could ultimately lead to their employment </w:t>
      </w:r>
      <w:r>
        <w:rPr>
          <w:rFonts w:ascii="Arial" w:hAnsi="Arial" w:cs="Arial"/>
        </w:rPr>
        <w:t xml:space="preserve">with NHS Greater Glasgow &amp; Clyde </w:t>
      </w:r>
      <w:r w:rsidRPr="000C3CF2">
        <w:rPr>
          <w:rFonts w:ascii="Arial" w:hAnsi="Arial" w:cs="Arial"/>
        </w:rPr>
        <w:t>being terminated.</w:t>
      </w:r>
    </w:p>
    <w:p w:rsidR="00A22B69" w:rsidRPr="00FE10E0" w:rsidRDefault="00A22B69" w:rsidP="00B86242">
      <w:pPr>
        <w:jc w:val="both"/>
        <w:rPr>
          <w:rFonts w:ascii="Arial" w:hAnsi="Arial" w:cs="Arial"/>
          <w:b/>
          <w:u w:val="single"/>
        </w:rPr>
      </w:pPr>
    </w:p>
    <w:p w:rsidR="00A22B69" w:rsidRPr="00FE10E0" w:rsidRDefault="00A22B69" w:rsidP="00B86242">
      <w:pPr>
        <w:jc w:val="both"/>
        <w:rPr>
          <w:rFonts w:ascii="Arial" w:hAnsi="Arial" w:cs="Arial"/>
          <w:b/>
          <w:u w:val="single"/>
        </w:rPr>
      </w:pPr>
      <w:r w:rsidRPr="00FE10E0">
        <w:rPr>
          <w:rFonts w:ascii="Arial" w:hAnsi="Arial" w:cs="Arial"/>
          <w:b/>
          <w:u w:val="single"/>
        </w:rPr>
        <w:t>Section 2</w:t>
      </w:r>
    </w:p>
    <w:p w:rsidR="00A22B69" w:rsidRPr="000C3CF2" w:rsidRDefault="00A22B69" w:rsidP="00B86242">
      <w:pPr>
        <w:jc w:val="both"/>
        <w:rPr>
          <w:rFonts w:ascii="Arial" w:hAnsi="Arial" w:cs="Arial"/>
        </w:rPr>
      </w:pPr>
    </w:p>
    <w:p w:rsidR="00A22B69" w:rsidRPr="00741EB0" w:rsidRDefault="00A22B69" w:rsidP="00B86242">
      <w:pPr>
        <w:pStyle w:val="PlainText"/>
        <w:jc w:val="both"/>
        <w:rPr>
          <w:rFonts w:ascii="Arial" w:hAnsi="Arial" w:cs="Arial"/>
          <w:b/>
          <w:bCs/>
          <w:sz w:val="24"/>
          <w:szCs w:val="24"/>
          <w:u w:val="single"/>
        </w:rPr>
      </w:pPr>
      <w:r w:rsidRPr="00741EB0">
        <w:rPr>
          <w:rFonts w:ascii="Arial" w:hAnsi="Arial" w:cs="Arial"/>
          <w:b/>
          <w:bCs/>
          <w:sz w:val="24"/>
          <w:szCs w:val="24"/>
          <w:u w:val="single"/>
        </w:rPr>
        <w:t xml:space="preserve">Occupational Sick Pay Entitlements  </w:t>
      </w:r>
    </w:p>
    <w:p w:rsidR="00A22B69" w:rsidRPr="00741EB0" w:rsidRDefault="00A22B69" w:rsidP="00B86242">
      <w:pPr>
        <w:pStyle w:val="PlainText"/>
        <w:jc w:val="both"/>
        <w:rPr>
          <w:rFonts w:ascii="Arial" w:hAnsi="Arial" w:cs="Arial"/>
          <w:b/>
          <w:bCs/>
          <w:sz w:val="24"/>
          <w:szCs w:val="24"/>
        </w:rPr>
      </w:pPr>
    </w:p>
    <w:p w:rsidR="00A22B69" w:rsidRPr="00741EB0" w:rsidRDefault="00A22B69" w:rsidP="00B86242">
      <w:pPr>
        <w:pStyle w:val="PlainText"/>
        <w:jc w:val="both"/>
        <w:rPr>
          <w:rFonts w:ascii="Arial" w:hAnsi="Arial" w:cs="Arial"/>
          <w:sz w:val="24"/>
          <w:szCs w:val="24"/>
        </w:rPr>
      </w:pPr>
      <w:r w:rsidRPr="00741EB0">
        <w:rPr>
          <w:rFonts w:ascii="Arial" w:hAnsi="Arial" w:cs="Arial"/>
          <w:bCs/>
          <w:sz w:val="24"/>
          <w:szCs w:val="24"/>
        </w:rPr>
        <w:t>In accordance with Section 14 of Agenda for Change Terms and Conditions of Service, e</w:t>
      </w:r>
      <w:r w:rsidRPr="00741EB0">
        <w:rPr>
          <w:rFonts w:ascii="Arial" w:hAnsi="Arial" w:cs="Arial"/>
          <w:sz w:val="24"/>
          <w:szCs w:val="24"/>
        </w:rPr>
        <w:t>mployees absent from work owing to illness will be entitled, s</w:t>
      </w:r>
      <w:r>
        <w:rPr>
          <w:rFonts w:ascii="Arial" w:hAnsi="Arial" w:cs="Arial"/>
          <w:sz w:val="24"/>
          <w:szCs w:val="24"/>
        </w:rPr>
        <w:t>ubject to the conditions of the</w:t>
      </w:r>
      <w:r w:rsidRPr="00741EB0">
        <w:rPr>
          <w:rFonts w:ascii="Arial" w:hAnsi="Arial" w:cs="Arial"/>
          <w:sz w:val="24"/>
          <w:szCs w:val="24"/>
        </w:rPr>
        <w:t xml:space="preserve"> agreement, to receive sick pay in accordance with the scale below (see Section 12 for provisions governing reckonable service): </w:t>
      </w:r>
    </w:p>
    <w:p w:rsidR="00A22B69" w:rsidRPr="00741EB0" w:rsidRDefault="00A22B69" w:rsidP="00B86242">
      <w:pPr>
        <w:pStyle w:val="PlainText"/>
        <w:jc w:val="both"/>
        <w:rPr>
          <w:rFonts w:ascii="Arial" w:hAnsi="Arial" w:cs="Arial"/>
          <w:sz w:val="24"/>
          <w:szCs w:val="24"/>
        </w:rPr>
      </w:pPr>
    </w:p>
    <w:p w:rsidR="00A22B69" w:rsidRPr="00741EB0" w:rsidRDefault="00A22B69" w:rsidP="00B86242">
      <w:pPr>
        <w:pStyle w:val="PlainText"/>
        <w:numPr>
          <w:ilvl w:val="0"/>
          <w:numId w:val="1"/>
        </w:numPr>
        <w:jc w:val="both"/>
        <w:rPr>
          <w:rFonts w:ascii="Arial" w:hAnsi="Arial" w:cs="Arial"/>
          <w:sz w:val="24"/>
          <w:szCs w:val="24"/>
        </w:rPr>
      </w:pPr>
      <w:r w:rsidRPr="00741EB0">
        <w:rPr>
          <w:rFonts w:ascii="Arial" w:hAnsi="Arial" w:cs="Arial"/>
          <w:sz w:val="24"/>
          <w:szCs w:val="24"/>
        </w:rPr>
        <w:t>during the first year of service - one month full pay and two months half pay;</w:t>
      </w:r>
    </w:p>
    <w:p w:rsidR="00A22B69" w:rsidRPr="00741EB0" w:rsidRDefault="00A22B69" w:rsidP="00B86242">
      <w:pPr>
        <w:pStyle w:val="PlainText"/>
        <w:jc w:val="both"/>
        <w:rPr>
          <w:rFonts w:ascii="Arial" w:hAnsi="Arial" w:cs="Arial"/>
          <w:sz w:val="24"/>
          <w:szCs w:val="24"/>
        </w:rPr>
      </w:pPr>
    </w:p>
    <w:p w:rsidR="00A22B69" w:rsidRPr="00F06BB5" w:rsidRDefault="00A22B69" w:rsidP="00B86242">
      <w:pPr>
        <w:pStyle w:val="PlainText"/>
        <w:numPr>
          <w:ilvl w:val="0"/>
          <w:numId w:val="1"/>
        </w:numPr>
        <w:jc w:val="both"/>
        <w:rPr>
          <w:rFonts w:ascii="Arial" w:hAnsi="Arial" w:cs="Arial"/>
          <w:sz w:val="24"/>
          <w:szCs w:val="24"/>
        </w:rPr>
      </w:pPr>
      <w:r w:rsidRPr="00741EB0">
        <w:rPr>
          <w:rFonts w:ascii="Arial" w:hAnsi="Arial" w:cs="Arial"/>
          <w:sz w:val="24"/>
          <w:szCs w:val="24"/>
        </w:rPr>
        <w:t>during the second year of service - two month</w:t>
      </w:r>
      <w:r>
        <w:rPr>
          <w:rFonts w:ascii="Arial" w:hAnsi="Arial" w:cs="Arial"/>
          <w:sz w:val="24"/>
          <w:szCs w:val="24"/>
        </w:rPr>
        <w:t>s</w:t>
      </w:r>
      <w:r w:rsidRPr="00F06BB5">
        <w:rPr>
          <w:rFonts w:ascii="Arial" w:hAnsi="Arial" w:cs="Arial"/>
          <w:sz w:val="24"/>
          <w:szCs w:val="24"/>
        </w:rPr>
        <w:t xml:space="preserve"> full pay and two months half pay;</w:t>
      </w:r>
    </w:p>
    <w:p w:rsidR="00A22B69" w:rsidRPr="00741EB0" w:rsidRDefault="00A22B69" w:rsidP="00B86242">
      <w:pPr>
        <w:pStyle w:val="PlainText"/>
        <w:jc w:val="both"/>
        <w:rPr>
          <w:rFonts w:ascii="Arial" w:hAnsi="Arial" w:cs="Arial"/>
          <w:sz w:val="24"/>
          <w:szCs w:val="24"/>
        </w:rPr>
      </w:pPr>
    </w:p>
    <w:p w:rsidR="00A22B69" w:rsidRPr="00741EB0" w:rsidRDefault="00A22B69" w:rsidP="00B86242">
      <w:pPr>
        <w:pStyle w:val="PlainText"/>
        <w:numPr>
          <w:ilvl w:val="0"/>
          <w:numId w:val="1"/>
        </w:numPr>
        <w:jc w:val="both"/>
        <w:rPr>
          <w:rFonts w:ascii="Arial" w:hAnsi="Arial" w:cs="Arial"/>
          <w:sz w:val="24"/>
          <w:szCs w:val="24"/>
        </w:rPr>
      </w:pPr>
      <w:r w:rsidRPr="00741EB0">
        <w:rPr>
          <w:rFonts w:ascii="Arial" w:hAnsi="Arial" w:cs="Arial"/>
          <w:sz w:val="24"/>
          <w:szCs w:val="24"/>
        </w:rPr>
        <w:t>during the third year of service – four</w:t>
      </w:r>
      <w:r>
        <w:rPr>
          <w:rFonts w:ascii="Arial" w:hAnsi="Arial" w:cs="Arial"/>
          <w:sz w:val="24"/>
          <w:szCs w:val="24"/>
        </w:rPr>
        <w:t xml:space="preserve"> months full pay and four months</w:t>
      </w:r>
      <w:r w:rsidRPr="00741EB0">
        <w:rPr>
          <w:rFonts w:ascii="Arial" w:hAnsi="Arial" w:cs="Arial"/>
          <w:sz w:val="24"/>
          <w:szCs w:val="24"/>
        </w:rPr>
        <w:t xml:space="preserve"> half pay;</w:t>
      </w:r>
    </w:p>
    <w:p w:rsidR="00A22B69" w:rsidRPr="00741EB0" w:rsidRDefault="00A22B69" w:rsidP="00B86242">
      <w:pPr>
        <w:pStyle w:val="PlainText"/>
        <w:jc w:val="both"/>
        <w:rPr>
          <w:rFonts w:ascii="Arial" w:hAnsi="Arial" w:cs="Arial"/>
          <w:sz w:val="24"/>
          <w:szCs w:val="24"/>
        </w:rPr>
      </w:pPr>
    </w:p>
    <w:p w:rsidR="00A22B69" w:rsidRPr="00741EB0" w:rsidRDefault="00A22B69" w:rsidP="00B86242">
      <w:pPr>
        <w:pStyle w:val="PlainText"/>
        <w:numPr>
          <w:ilvl w:val="0"/>
          <w:numId w:val="1"/>
        </w:numPr>
        <w:jc w:val="both"/>
        <w:rPr>
          <w:rFonts w:ascii="Arial" w:hAnsi="Arial" w:cs="Arial"/>
          <w:sz w:val="24"/>
          <w:szCs w:val="24"/>
        </w:rPr>
      </w:pPr>
      <w:r w:rsidRPr="00741EB0">
        <w:rPr>
          <w:rFonts w:ascii="Arial" w:hAnsi="Arial" w:cs="Arial"/>
          <w:sz w:val="24"/>
          <w:szCs w:val="24"/>
        </w:rPr>
        <w:t>during the fourth and fifth years of service – five months full pay and five months half pay;</w:t>
      </w:r>
    </w:p>
    <w:p w:rsidR="00A22B69" w:rsidRPr="00741EB0" w:rsidRDefault="00A22B69" w:rsidP="00B86242">
      <w:pPr>
        <w:pStyle w:val="PlainText"/>
        <w:jc w:val="both"/>
        <w:rPr>
          <w:rFonts w:ascii="Arial" w:hAnsi="Arial" w:cs="Arial"/>
          <w:sz w:val="24"/>
          <w:szCs w:val="24"/>
        </w:rPr>
      </w:pPr>
    </w:p>
    <w:p w:rsidR="00A22B69" w:rsidRDefault="00A22B69" w:rsidP="00B86242">
      <w:pPr>
        <w:pStyle w:val="PlainText"/>
        <w:numPr>
          <w:ilvl w:val="0"/>
          <w:numId w:val="1"/>
        </w:numPr>
        <w:jc w:val="both"/>
        <w:rPr>
          <w:rFonts w:ascii="Arial" w:hAnsi="Arial" w:cs="Arial"/>
          <w:sz w:val="24"/>
          <w:szCs w:val="24"/>
        </w:rPr>
      </w:pPr>
      <w:r w:rsidRPr="00741EB0">
        <w:rPr>
          <w:rFonts w:ascii="Arial" w:hAnsi="Arial" w:cs="Arial"/>
          <w:sz w:val="24"/>
          <w:szCs w:val="24"/>
        </w:rPr>
        <w:t>after completing five years of service – six months full pay and six months half pay</w:t>
      </w:r>
    </w:p>
    <w:p w:rsidR="00A22B69" w:rsidRDefault="00A22B69" w:rsidP="00B86242">
      <w:pPr>
        <w:pStyle w:val="ListParagraph"/>
        <w:rPr>
          <w:rFonts w:ascii="Arial" w:hAnsi="Arial" w:cs="Arial"/>
        </w:rPr>
      </w:pPr>
    </w:p>
    <w:p w:rsidR="00A22B69" w:rsidRDefault="00A22B69" w:rsidP="00B86242">
      <w:pPr>
        <w:pStyle w:val="PlainText"/>
        <w:jc w:val="both"/>
        <w:rPr>
          <w:rFonts w:ascii="Arial" w:hAnsi="Arial" w:cs="Arial"/>
          <w:sz w:val="24"/>
          <w:szCs w:val="24"/>
        </w:rPr>
      </w:pPr>
      <w:r w:rsidRPr="009B39F7">
        <w:rPr>
          <w:rFonts w:ascii="Arial" w:hAnsi="Arial" w:cs="Arial"/>
          <w:sz w:val="24"/>
          <w:szCs w:val="24"/>
        </w:rPr>
        <w:t>If an employee is absent due to ill health and their pay status is due to change to half pay or nil pay they must be advised in advance of the adjustment taking place. The Payroll department will write directly to the employee to confirm the adjustment but it should also be discussed in any Formal Absence Review meetings and noted in the outcome letter.</w:t>
      </w:r>
    </w:p>
    <w:p w:rsidR="00A22B69" w:rsidRDefault="00A22B69" w:rsidP="00B86242">
      <w:pPr>
        <w:pStyle w:val="PlainText"/>
        <w:jc w:val="both"/>
        <w:rPr>
          <w:rFonts w:ascii="Arial" w:hAnsi="Arial" w:cs="Arial"/>
          <w:sz w:val="24"/>
          <w:szCs w:val="24"/>
        </w:rPr>
      </w:pPr>
    </w:p>
    <w:p w:rsidR="00A22B69" w:rsidRPr="00FE10E0" w:rsidRDefault="00A22B69" w:rsidP="00B86242">
      <w:pPr>
        <w:pStyle w:val="PlainText"/>
        <w:jc w:val="both"/>
        <w:rPr>
          <w:rFonts w:ascii="Arial" w:hAnsi="Arial" w:cs="Arial"/>
          <w:b/>
          <w:sz w:val="24"/>
          <w:szCs w:val="24"/>
          <w:u w:val="single"/>
        </w:rPr>
      </w:pPr>
      <w:r w:rsidRPr="00FE10E0">
        <w:rPr>
          <w:rFonts w:ascii="Arial" w:hAnsi="Arial" w:cs="Arial"/>
          <w:b/>
          <w:sz w:val="24"/>
          <w:szCs w:val="24"/>
          <w:u w:val="single"/>
        </w:rPr>
        <w:t>Section 3</w:t>
      </w:r>
    </w:p>
    <w:p w:rsidR="00A22B69" w:rsidRPr="00CB16B7" w:rsidRDefault="00A22B69" w:rsidP="00B86242">
      <w:pPr>
        <w:rPr>
          <w:rFonts w:ascii="Tahoma" w:hAnsi="Tahoma" w:cs="Tahoma"/>
          <w:b/>
          <w:sz w:val="20"/>
          <w:szCs w:val="20"/>
          <w:u w:val="single"/>
        </w:rPr>
      </w:pPr>
    </w:p>
    <w:p w:rsidR="00A22B69" w:rsidRPr="0073574C" w:rsidRDefault="00A22B69" w:rsidP="00B86242">
      <w:pPr>
        <w:rPr>
          <w:rFonts w:ascii="Arial" w:hAnsi="Arial" w:cs="Arial"/>
          <w:b/>
          <w:u w:val="single"/>
        </w:rPr>
      </w:pPr>
      <w:r>
        <w:rPr>
          <w:rFonts w:ascii="Arial" w:hAnsi="Arial" w:cs="Arial"/>
          <w:b/>
          <w:u w:val="single"/>
        </w:rPr>
        <w:t xml:space="preserve"> Return to Work Discussion</w:t>
      </w:r>
    </w:p>
    <w:p w:rsidR="00A22B69" w:rsidRPr="00741EB0" w:rsidRDefault="00A22B69" w:rsidP="00B86242">
      <w:pPr>
        <w:jc w:val="center"/>
        <w:rPr>
          <w:rFonts w:ascii="Arial" w:hAnsi="Arial" w:cs="Arial"/>
          <w:b/>
          <w:u w:val="single"/>
        </w:rPr>
      </w:pPr>
    </w:p>
    <w:p w:rsidR="00A22B69" w:rsidRDefault="00A22B69" w:rsidP="00B86242">
      <w:pPr>
        <w:jc w:val="both"/>
        <w:rPr>
          <w:rFonts w:ascii="Arial" w:hAnsi="Arial" w:cs="Arial"/>
        </w:rPr>
      </w:pPr>
      <w:r w:rsidRPr="00741EB0">
        <w:rPr>
          <w:rFonts w:ascii="Arial" w:hAnsi="Arial" w:cs="Arial"/>
        </w:rPr>
        <w:t>A Return to Work discussion must be carried out by the appropriate line manager following each episode of sickness absence.</w:t>
      </w:r>
      <w:r>
        <w:rPr>
          <w:rFonts w:ascii="Arial" w:hAnsi="Arial" w:cs="Arial"/>
        </w:rPr>
        <w:t xml:space="preserve"> This discussion should occur on the date of the employees return to work.</w:t>
      </w:r>
      <w:r w:rsidRPr="00741EB0">
        <w:rPr>
          <w:rFonts w:ascii="Arial" w:hAnsi="Arial" w:cs="Arial"/>
        </w:rPr>
        <w:t xml:space="preserve"> </w:t>
      </w:r>
      <w:r>
        <w:rPr>
          <w:rFonts w:ascii="Arial" w:hAnsi="Arial" w:cs="Arial"/>
        </w:rPr>
        <w:t>A completed copy of the form (</w:t>
      </w:r>
      <w:r w:rsidRPr="006C2953">
        <w:rPr>
          <w:rFonts w:ascii="Arial" w:hAnsi="Arial" w:cs="Arial"/>
          <w:b/>
        </w:rPr>
        <w:t>Appendix 1</w:t>
      </w:r>
      <w:r>
        <w:rPr>
          <w:rFonts w:ascii="Arial" w:hAnsi="Arial" w:cs="Arial"/>
        </w:rPr>
        <w:t>) should be signed and dated by both the line manager and employee and placed in the employee’s personal file.</w:t>
      </w:r>
    </w:p>
    <w:p w:rsidR="00A22B69" w:rsidRDefault="00A22B69" w:rsidP="00B86242">
      <w:pPr>
        <w:jc w:val="both"/>
        <w:rPr>
          <w:rFonts w:ascii="Arial" w:hAnsi="Arial" w:cs="Arial"/>
        </w:rPr>
      </w:pPr>
    </w:p>
    <w:p w:rsidR="00A22B69" w:rsidRDefault="00A22B69" w:rsidP="00B86242">
      <w:pPr>
        <w:jc w:val="both"/>
        <w:rPr>
          <w:rFonts w:ascii="Arial" w:hAnsi="Arial" w:cs="Arial"/>
        </w:rPr>
      </w:pPr>
      <w:r w:rsidRPr="00741EB0">
        <w:rPr>
          <w:rFonts w:ascii="Arial" w:hAnsi="Arial" w:cs="Arial"/>
        </w:rPr>
        <w:t>When an employee has had a 4</w:t>
      </w:r>
      <w:r w:rsidRPr="00741EB0">
        <w:rPr>
          <w:rFonts w:ascii="Arial" w:hAnsi="Arial" w:cs="Arial"/>
          <w:vertAlign w:val="superscript"/>
        </w:rPr>
        <w:t>th</w:t>
      </w:r>
      <w:r w:rsidRPr="00741EB0">
        <w:rPr>
          <w:rFonts w:ascii="Arial" w:hAnsi="Arial" w:cs="Arial"/>
        </w:rPr>
        <w:t xml:space="preserve"> episode of sickness absence within a rolling 12 month</w:t>
      </w:r>
      <w:r>
        <w:rPr>
          <w:rFonts w:ascii="Arial" w:hAnsi="Arial" w:cs="Arial"/>
        </w:rPr>
        <w:t xml:space="preserve"> period</w:t>
      </w:r>
      <w:r w:rsidRPr="00741EB0">
        <w:rPr>
          <w:rFonts w:ascii="Arial" w:hAnsi="Arial" w:cs="Arial"/>
        </w:rPr>
        <w:t xml:space="preserve"> this will be highlighted to the employee</w:t>
      </w:r>
      <w:r>
        <w:rPr>
          <w:rFonts w:ascii="Arial" w:hAnsi="Arial" w:cs="Arial"/>
        </w:rPr>
        <w:t xml:space="preserve"> at the Return to Work discussion</w:t>
      </w:r>
      <w:r w:rsidRPr="00741EB0">
        <w:rPr>
          <w:rFonts w:ascii="Arial" w:hAnsi="Arial" w:cs="Arial"/>
        </w:rPr>
        <w:t>. The employee should be advised that, as a result</w:t>
      </w:r>
      <w:r>
        <w:rPr>
          <w:rFonts w:ascii="Arial" w:hAnsi="Arial" w:cs="Arial"/>
        </w:rPr>
        <w:t xml:space="preserve"> of reaching a trigger</w:t>
      </w:r>
      <w:r w:rsidRPr="00741EB0">
        <w:rPr>
          <w:rFonts w:ascii="Arial" w:hAnsi="Arial" w:cs="Arial"/>
        </w:rPr>
        <w:t xml:space="preserve">, they will be invited to a Formal Absence Review meeting. </w:t>
      </w: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675DA6" w:rsidRDefault="00A22B69" w:rsidP="00B86242">
      <w:pPr>
        <w:jc w:val="both"/>
        <w:rPr>
          <w:rFonts w:ascii="Arial" w:hAnsi="Arial" w:cs="Arial"/>
          <w:b/>
          <w:u w:val="single"/>
        </w:rPr>
      </w:pPr>
      <w:r w:rsidRPr="00675DA6">
        <w:rPr>
          <w:rFonts w:ascii="Arial" w:hAnsi="Arial" w:cs="Arial"/>
          <w:b/>
          <w:u w:val="single"/>
        </w:rPr>
        <w:t>Section 4</w:t>
      </w:r>
    </w:p>
    <w:p w:rsidR="00A22B69" w:rsidRDefault="00A22B69" w:rsidP="00B86242">
      <w:pPr>
        <w:jc w:val="center"/>
        <w:rPr>
          <w:rFonts w:ascii="Tahoma" w:hAnsi="Tahoma" w:cs="Tahoma"/>
          <w:b/>
          <w:sz w:val="20"/>
          <w:szCs w:val="20"/>
          <w:u w:val="single"/>
        </w:rPr>
      </w:pPr>
    </w:p>
    <w:p w:rsidR="00A22B69" w:rsidRPr="00CB16B7" w:rsidRDefault="00A22B69" w:rsidP="00B86242">
      <w:pPr>
        <w:jc w:val="center"/>
        <w:rPr>
          <w:rFonts w:ascii="Tahoma" w:hAnsi="Tahoma" w:cs="Tahoma"/>
          <w:b/>
          <w:sz w:val="20"/>
          <w:szCs w:val="20"/>
          <w:u w:val="single"/>
        </w:rPr>
      </w:pPr>
    </w:p>
    <w:p w:rsidR="00A22B69" w:rsidRPr="00741EB0" w:rsidRDefault="00A22B69" w:rsidP="00B86242">
      <w:pPr>
        <w:jc w:val="both"/>
        <w:rPr>
          <w:rFonts w:ascii="Arial" w:hAnsi="Arial" w:cs="Arial"/>
          <w:b/>
          <w:u w:val="single"/>
        </w:rPr>
      </w:pPr>
      <w:r w:rsidRPr="00741EB0">
        <w:rPr>
          <w:rFonts w:ascii="Arial" w:hAnsi="Arial" w:cs="Arial"/>
          <w:b/>
          <w:u w:val="single"/>
        </w:rPr>
        <w:t>Frequent Sickness Absence:</w:t>
      </w:r>
    </w:p>
    <w:p w:rsidR="00A22B69" w:rsidRPr="00741EB0" w:rsidRDefault="00A22B69" w:rsidP="00B86242">
      <w:pPr>
        <w:jc w:val="both"/>
        <w:rPr>
          <w:rFonts w:ascii="Arial" w:hAnsi="Arial" w:cs="Arial"/>
          <w:b/>
        </w:rPr>
      </w:pPr>
    </w:p>
    <w:p w:rsidR="00A22B69" w:rsidRPr="00741EB0" w:rsidRDefault="00A22B69" w:rsidP="00B86242">
      <w:pPr>
        <w:jc w:val="both"/>
        <w:rPr>
          <w:rFonts w:ascii="Arial" w:hAnsi="Arial" w:cs="Arial"/>
          <w:b/>
        </w:rPr>
      </w:pPr>
      <w:r>
        <w:rPr>
          <w:rFonts w:ascii="Arial" w:hAnsi="Arial" w:cs="Arial"/>
          <w:b/>
        </w:rPr>
        <w:t>Preparing for a Formal Absence Review meeting</w:t>
      </w:r>
      <w:r w:rsidRPr="00741EB0">
        <w:rPr>
          <w:rFonts w:ascii="Arial" w:hAnsi="Arial" w:cs="Arial"/>
          <w:b/>
        </w:rPr>
        <w:t>:</w:t>
      </w:r>
    </w:p>
    <w:p w:rsidR="00A22B69" w:rsidRPr="00741EB0" w:rsidRDefault="00A22B69" w:rsidP="00B86242">
      <w:pPr>
        <w:jc w:val="both"/>
        <w:rPr>
          <w:rFonts w:ascii="Arial" w:hAnsi="Arial" w:cs="Arial"/>
          <w:b/>
        </w:rPr>
      </w:pPr>
    </w:p>
    <w:p w:rsidR="00A22B69" w:rsidRPr="002B130D" w:rsidRDefault="00A22B69" w:rsidP="00B86242">
      <w:pPr>
        <w:jc w:val="both"/>
        <w:rPr>
          <w:rFonts w:ascii="Arial" w:hAnsi="Arial" w:cs="Arial"/>
        </w:rPr>
      </w:pPr>
      <w:r>
        <w:rPr>
          <w:rFonts w:ascii="Arial" w:hAnsi="Arial" w:cs="Arial"/>
        </w:rPr>
        <w:t>On reaching a trigger point t</w:t>
      </w:r>
      <w:r w:rsidRPr="00741EB0">
        <w:rPr>
          <w:rFonts w:ascii="Arial" w:hAnsi="Arial" w:cs="Arial"/>
        </w:rPr>
        <w:t xml:space="preserve">he appropriate line manager will arrange to meet with </w:t>
      </w:r>
      <w:r>
        <w:rPr>
          <w:rFonts w:ascii="Arial" w:hAnsi="Arial" w:cs="Arial"/>
        </w:rPr>
        <w:t xml:space="preserve">the </w:t>
      </w:r>
      <w:r w:rsidRPr="00741EB0">
        <w:rPr>
          <w:rFonts w:ascii="Arial" w:hAnsi="Arial" w:cs="Arial"/>
        </w:rPr>
        <w:t xml:space="preserve">employee to discuss their </w:t>
      </w:r>
      <w:r>
        <w:rPr>
          <w:rFonts w:ascii="Arial" w:hAnsi="Arial" w:cs="Arial"/>
        </w:rPr>
        <w:t xml:space="preserve">level of attendance </w:t>
      </w:r>
      <w:r w:rsidRPr="00741EB0">
        <w:rPr>
          <w:rFonts w:ascii="Arial" w:hAnsi="Arial" w:cs="Arial"/>
        </w:rPr>
        <w:t>for the previous 12 month period. The line manager</w:t>
      </w:r>
      <w:r>
        <w:rPr>
          <w:rFonts w:ascii="Arial" w:hAnsi="Arial" w:cs="Arial"/>
        </w:rPr>
        <w:t xml:space="preserve"> </w:t>
      </w:r>
      <w:r w:rsidRPr="00741EB0">
        <w:rPr>
          <w:rFonts w:ascii="Arial" w:hAnsi="Arial" w:cs="Arial"/>
        </w:rPr>
        <w:t>is</w:t>
      </w:r>
      <w:r>
        <w:rPr>
          <w:rFonts w:ascii="Arial" w:hAnsi="Arial" w:cs="Arial"/>
        </w:rPr>
        <w:t xml:space="preserve"> also</w:t>
      </w:r>
      <w:r w:rsidRPr="00741EB0">
        <w:rPr>
          <w:rFonts w:ascii="Arial" w:hAnsi="Arial" w:cs="Arial"/>
        </w:rPr>
        <w:t xml:space="preserve"> responsible for ensuring that an Formal Absence Review invite letter is sent to the employee at least 5 working days prior to the meeting. This letter will detail the absences as recorded on SSTS and </w:t>
      </w:r>
      <w:r>
        <w:rPr>
          <w:rFonts w:ascii="Arial" w:hAnsi="Arial" w:cs="Arial"/>
        </w:rPr>
        <w:t xml:space="preserve">highlight </w:t>
      </w:r>
      <w:r w:rsidRPr="00741EB0">
        <w:rPr>
          <w:rFonts w:ascii="Arial" w:hAnsi="Arial" w:cs="Arial"/>
        </w:rPr>
        <w:t>any other attendance related issues.</w:t>
      </w:r>
      <w:r>
        <w:rPr>
          <w:rFonts w:ascii="Arial" w:hAnsi="Arial" w:cs="Arial"/>
        </w:rPr>
        <w:t xml:space="preserve"> </w:t>
      </w:r>
      <w:r>
        <w:rPr>
          <w:rFonts w:ascii="Arial" w:hAnsi="Arial" w:cs="Arial"/>
          <w:b/>
        </w:rPr>
        <w:t>(Appendix 8</w:t>
      </w:r>
      <w:r w:rsidRPr="006C2953">
        <w:rPr>
          <w:rFonts w:ascii="Arial" w:hAnsi="Arial" w:cs="Arial"/>
          <w:b/>
        </w:rPr>
        <w:t>)</w:t>
      </w:r>
    </w:p>
    <w:p w:rsidR="00A22B69" w:rsidRDefault="00A22B69" w:rsidP="00B86242">
      <w:pPr>
        <w:jc w:val="both"/>
        <w:rPr>
          <w:rFonts w:ascii="Arial" w:hAnsi="Arial" w:cs="Arial"/>
          <w:b/>
        </w:rPr>
      </w:pPr>
    </w:p>
    <w:p w:rsidR="00A22B69" w:rsidRPr="00741EB0" w:rsidRDefault="00A22B69" w:rsidP="00B86242">
      <w:pPr>
        <w:jc w:val="both"/>
        <w:rPr>
          <w:rFonts w:ascii="Arial" w:hAnsi="Arial" w:cs="Arial"/>
          <w:b/>
        </w:rPr>
      </w:pPr>
      <w:r>
        <w:rPr>
          <w:rFonts w:ascii="Arial" w:hAnsi="Arial" w:cs="Arial"/>
          <w:b/>
        </w:rPr>
        <w:t>Attendees</w:t>
      </w:r>
    </w:p>
    <w:p w:rsidR="00A22B69" w:rsidRPr="00741EB0" w:rsidRDefault="00A22B69" w:rsidP="00B86242">
      <w:pPr>
        <w:jc w:val="both"/>
        <w:rPr>
          <w:rFonts w:ascii="Arial" w:hAnsi="Arial" w:cs="Arial"/>
        </w:rPr>
      </w:pPr>
    </w:p>
    <w:p w:rsidR="00A22B69" w:rsidRDefault="00A22B69" w:rsidP="00B86242">
      <w:pPr>
        <w:jc w:val="both"/>
        <w:rPr>
          <w:rFonts w:ascii="Arial" w:hAnsi="Arial" w:cs="Arial"/>
        </w:rPr>
      </w:pPr>
      <w:r w:rsidRPr="00741EB0">
        <w:rPr>
          <w:rFonts w:ascii="Arial" w:hAnsi="Arial" w:cs="Arial"/>
        </w:rPr>
        <w:t>An HR Representative will not routinely attend</w:t>
      </w:r>
      <w:r>
        <w:rPr>
          <w:rFonts w:ascii="Arial" w:hAnsi="Arial" w:cs="Arial"/>
        </w:rPr>
        <w:t xml:space="preserve"> Formal A</w:t>
      </w:r>
      <w:r w:rsidRPr="00741EB0">
        <w:rPr>
          <w:rFonts w:ascii="Arial" w:hAnsi="Arial" w:cs="Arial"/>
        </w:rPr>
        <w:t>bsence</w:t>
      </w:r>
      <w:r>
        <w:rPr>
          <w:rFonts w:ascii="Arial" w:hAnsi="Arial" w:cs="Arial"/>
        </w:rPr>
        <w:t xml:space="preserve"> Review</w:t>
      </w:r>
      <w:r w:rsidRPr="00741EB0">
        <w:rPr>
          <w:rFonts w:ascii="Arial" w:hAnsi="Arial" w:cs="Arial"/>
        </w:rPr>
        <w:t xml:space="preserve"> meetings regarding frequent absences. </w:t>
      </w:r>
    </w:p>
    <w:p w:rsidR="00A22B69" w:rsidRDefault="00A22B69" w:rsidP="00B86242">
      <w:pPr>
        <w:jc w:val="both"/>
        <w:rPr>
          <w:rFonts w:ascii="Arial" w:hAnsi="Arial" w:cs="Arial"/>
        </w:rPr>
      </w:pPr>
    </w:p>
    <w:p w:rsidR="00A22B69" w:rsidRPr="006837F8" w:rsidRDefault="00A22B69" w:rsidP="00B86242">
      <w:pPr>
        <w:jc w:val="both"/>
        <w:rPr>
          <w:rFonts w:ascii="Arial" w:hAnsi="Arial" w:cs="Arial"/>
          <w:b/>
        </w:rPr>
      </w:pPr>
      <w:r>
        <w:rPr>
          <w:rFonts w:ascii="Arial" w:hAnsi="Arial" w:cs="Arial"/>
          <w:b/>
        </w:rPr>
        <w:t>Supporting</w:t>
      </w:r>
      <w:r w:rsidRPr="006837F8">
        <w:rPr>
          <w:rFonts w:ascii="Arial" w:hAnsi="Arial" w:cs="Arial"/>
          <w:b/>
        </w:rPr>
        <w:t xml:space="preserve"> Documentation:</w:t>
      </w:r>
    </w:p>
    <w:p w:rsidR="00A22B69" w:rsidRPr="006837F8" w:rsidRDefault="00A22B69" w:rsidP="00B86242">
      <w:pPr>
        <w:jc w:val="both"/>
        <w:rPr>
          <w:rFonts w:ascii="Arial" w:hAnsi="Arial" w:cs="Arial"/>
          <w:b/>
        </w:rPr>
      </w:pPr>
    </w:p>
    <w:p w:rsidR="00A22B69" w:rsidRPr="006837F8" w:rsidRDefault="00A22B69" w:rsidP="00B86242">
      <w:pPr>
        <w:jc w:val="both"/>
        <w:rPr>
          <w:rFonts w:ascii="Arial" w:hAnsi="Arial" w:cs="Arial"/>
        </w:rPr>
      </w:pPr>
      <w:r w:rsidRPr="006837F8">
        <w:rPr>
          <w:rFonts w:ascii="Arial" w:hAnsi="Arial" w:cs="Arial"/>
        </w:rPr>
        <w:t xml:space="preserve">An SSTS print-out and any other relevant information should be discussed with the employee to ensure that the reasons and circumstances surrounding each </w:t>
      </w:r>
      <w:r>
        <w:rPr>
          <w:rFonts w:ascii="Arial" w:hAnsi="Arial" w:cs="Arial"/>
        </w:rPr>
        <w:t xml:space="preserve">episode of </w:t>
      </w:r>
      <w:r w:rsidRPr="006837F8">
        <w:rPr>
          <w:rFonts w:ascii="Arial" w:hAnsi="Arial" w:cs="Arial"/>
        </w:rPr>
        <w:t xml:space="preserve">absence are fully </w:t>
      </w:r>
      <w:r>
        <w:rPr>
          <w:rFonts w:ascii="Arial" w:hAnsi="Arial" w:cs="Arial"/>
        </w:rPr>
        <w:t xml:space="preserve">explored and </w:t>
      </w:r>
      <w:r w:rsidRPr="006837F8">
        <w:rPr>
          <w:rFonts w:ascii="Arial" w:hAnsi="Arial" w:cs="Arial"/>
        </w:rPr>
        <w:t xml:space="preserve">understood. </w:t>
      </w:r>
      <w:r>
        <w:rPr>
          <w:rFonts w:ascii="Arial" w:hAnsi="Arial" w:cs="Arial"/>
        </w:rPr>
        <w:t>If applicable, a</w:t>
      </w:r>
      <w:r w:rsidRPr="006837F8">
        <w:rPr>
          <w:rFonts w:ascii="Arial" w:hAnsi="Arial" w:cs="Arial"/>
        </w:rPr>
        <w:t>ny Occupational Health report</w:t>
      </w:r>
      <w:r>
        <w:rPr>
          <w:rFonts w:ascii="Arial" w:hAnsi="Arial" w:cs="Arial"/>
        </w:rPr>
        <w:t>s</w:t>
      </w:r>
      <w:r w:rsidRPr="006837F8">
        <w:rPr>
          <w:rFonts w:ascii="Arial" w:hAnsi="Arial" w:cs="Arial"/>
        </w:rPr>
        <w:t xml:space="preserve"> should also be discussed</w:t>
      </w:r>
      <w:r>
        <w:rPr>
          <w:rFonts w:ascii="Arial" w:hAnsi="Arial" w:cs="Arial"/>
        </w:rPr>
        <w:t xml:space="preserve"> with</w:t>
      </w:r>
      <w:r w:rsidRPr="006837F8">
        <w:rPr>
          <w:rFonts w:ascii="Arial" w:hAnsi="Arial" w:cs="Arial"/>
        </w:rPr>
        <w:t xml:space="preserve"> the employee. </w:t>
      </w:r>
      <w:r>
        <w:rPr>
          <w:rFonts w:ascii="Arial" w:hAnsi="Arial" w:cs="Arial"/>
        </w:rPr>
        <w:t>Previous support measures should be reviewed and any additional</w:t>
      </w:r>
      <w:r w:rsidRPr="006837F8">
        <w:rPr>
          <w:rFonts w:ascii="Arial" w:hAnsi="Arial" w:cs="Arial"/>
        </w:rPr>
        <w:t xml:space="preserve"> support measures</w:t>
      </w:r>
      <w:r>
        <w:rPr>
          <w:rFonts w:ascii="Arial" w:hAnsi="Arial" w:cs="Arial"/>
        </w:rPr>
        <w:t xml:space="preserve"> required</w:t>
      </w:r>
      <w:r w:rsidRPr="006837F8">
        <w:rPr>
          <w:rFonts w:ascii="Arial" w:hAnsi="Arial" w:cs="Arial"/>
        </w:rPr>
        <w:t xml:space="preserve"> explored</w:t>
      </w:r>
      <w:r>
        <w:rPr>
          <w:rFonts w:ascii="Arial" w:hAnsi="Arial" w:cs="Arial"/>
        </w:rPr>
        <w:t xml:space="preserve"> further</w:t>
      </w:r>
      <w:r w:rsidRPr="006837F8">
        <w:rPr>
          <w:rFonts w:ascii="Arial" w:hAnsi="Arial" w:cs="Arial"/>
        </w:rPr>
        <w:t>.</w:t>
      </w:r>
    </w:p>
    <w:p w:rsidR="00A22B69" w:rsidRPr="006837F8" w:rsidRDefault="00A22B69" w:rsidP="00B86242">
      <w:pPr>
        <w:jc w:val="both"/>
        <w:rPr>
          <w:rFonts w:ascii="Arial" w:hAnsi="Arial" w:cs="Arial"/>
        </w:rPr>
      </w:pPr>
    </w:p>
    <w:p w:rsidR="00A22B69" w:rsidRDefault="00A22B69" w:rsidP="00B86242">
      <w:pPr>
        <w:jc w:val="both"/>
        <w:rPr>
          <w:rFonts w:ascii="Arial" w:hAnsi="Arial" w:cs="Arial"/>
        </w:rPr>
      </w:pPr>
      <w:r w:rsidRPr="006837F8">
        <w:rPr>
          <w:rFonts w:ascii="Arial" w:hAnsi="Arial" w:cs="Arial"/>
        </w:rPr>
        <w:t>The line manager should make a</w:t>
      </w:r>
      <w:r>
        <w:rPr>
          <w:rFonts w:ascii="Arial" w:hAnsi="Arial" w:cs="Arial"/>
        </w:rPr>
        <w:t>ny relevant notes to ensure all the pertinent points are</w:t>
      </w:r>
      <w:r w:rsidRPr="006837F8">
        <w:rPr>
          <w:rFonts w:ascii="Arial" w:hAnsi="Arial" w:cs="Arial"/>
        </w:rPr>
        <w:t xml:space="preserve"> inclu</w:t>
      </w:r>
      <w:r>
        <w:rPr>
          <w:rFonts w:ascii="Arial" w:hAnsi="Arial" w:cs="Arial"/>
        </w:rPr>
        <w:t xml:space="preserve">ded in a Formal </w:t>
      </w:r>
      <w:r w:rsidRPr="006837F8">
        <w:rPr>
          <w:rFonts w:ascii="Arial" w:hAnsi="Arial" w:cs="Arial"/>
        </w:rPr>
        <w:t>Abs</w:t>
      </w:r>
      <w:r>
        <w:rPr>
          <w:rFonts w:ascii="Arial" w:hAnsi="Arial" w:cs="Arial"/>
        </w:rPr>
        <w:t>ence Review outcome letter. The</w:t>
      </w:r>
      <w:r w:rsidRPr="006837F8">
        <w:rPr>
          <w:rFonts w:ascii="Arial" w:hAnsi="Arial" w:cs="Arial"/>
        </w:rPr>
        <w:t xml:space="preserve"> outcome letter will detail the discussi</w:t>
      </w:r>
      <w:r>
        <w:rPr>
          <w:rFonts w:ascii="Arial" w:hAnsi="Arial" w:cs="Arial"/>
        </w:rPr>
        <w:t>on</w:t>
      </w:r>
      <w:r w:rsidRPr="006837F8">
        <w:rPr>
          <w:rFonts w:ascii="Arial" w:hAnsi="Arial" w:cs="Arial"/>
        </w:rPr>
        <w:t xml:space="preserve"> that took place at the meeting, including any discrepancies with recorded dates of absence and the outcome decision. </w:t>
      </w:r>
      <w:r>
        <w:rPr>
          <w:rFonts w:ascii="Arial" w:hAnsi="Arial" w:cs="Arial"/>
          <w:b/>
        </w:rPr>
        <w:t>(Appendix 10</w:t>
      </w:r>
      <w:r w:rsidRPr="006C2953">
        <w:rPr>
          <w:rFonts w:ascii="Arial" w:hAnsi="Arial" w:cs="Arial"/>
          <w:b/>
        </w:rPr>
        <w:t>)</w:t>
      </w:r>
    </w:p>
    <w:p w:rsidR="00A22B69" w:rsidRDefault="00A22B69" w:rsidP="00B86242">
      <w:pPr>
        <w:jc w:val="both"/>
        <w:rPr>
          <w:rFonts w:ascii="Arial" w:hAnsi="Arial" w:cs="Arial"/>
        </w:rPr>
      </w:pPr>
    </w:p>
    <w:p w:rsidR="00A22B69" w:rsidRPr="006837F8" w:rsidRDefault="00A22B69" w:rsidP="00B86242">
      <w:pPr>
        <w:jc w:val="both"/>
        <w:rPr>
          <w:rFonts w:ascii="Arial" w:hAnsi="Arial" w:cs="Arial"/>
        </w:rPr>
      </w:pPr>
      <w:r w:rsidRPr="006837F8">
        <w:rPr>
          <w:rFonts w:ascii="Arial" w:hAnsi="Arial" w:cs="Arial"/>
        </w:rPr>
        <w:t xml:space="preserve">The line manager will send the employee two </w:t>
      </w:r>
      <w:r>
        <w:rPr>
          <w:rFonts w:ascii="Arial" w:hAnsi="Arial" w:cs="Arial"/>
        </w:rPr>
        <w:t xml:space="preserve">copies of the outcome letter requesting that the employee </w:t>
      </w:r>
      <w:r w:rsidRPr="006837F8">
        <w:rPr>
          <w:rFonts w:ascii="Arial" w:hAnsi="Arial" w:cs="Arial"/>
        </w:rPr>
        <w:t>respond</w:t>
      </w:r>
      <w:r>
        <w:rPr>
          <w:rFonts w:ascii="Arial" w:hAnsi="Arial" w:cs="Arial"/>
        </w:rPr>
        <w:t>s</w:t>
      </w:r>
      <w:r w:rsidRPr="006837F8">
        <w:rPr>
          <w:rFonts w:ascii="Arial" w:hAnsi="Arial" w:cs="Arial"/>
        </w:rPr>
        <w:t xml:space="preserve"> with any amendments within five working days of </w:t>
      </w:r>
      <w:r>
        <w:rPr>
          <w:rFonts w:ascii="Arial" w:hAnsi="Arial" w:cs="Arial"/>
        </w:rPr>
        <w:t>the date the letter was sent. A signed copy of the</w:t>
      </w:r>
      <w:r w:rsidRPr="006837F8">
        <w:rPr>
          <w:rFonts w:ascii="Arial" w:hAnsi="Arial" w:cs="Arial"/>
        </w:rPr>
        <w:t xml:space="preserve"> letter will then be ret</w:t>
      </w:r>
      <w:r>
        <w:rPr>
          <w:rFonts w:ascii="Arial" w:hAnsi="Arial" w:cs="Arial"/>
        </w:rPr>
        <w:t>ained in the employee’s personal</w:t>
      </w:r>
      <w:r w:rsidRPr="006837F8">
        <w:rPr>
          <w:rFonts w:ascii="Arial" w:hAnsi="Arial" w:cs="Arial"/>
        </w:rPr>
        <w:t xml:space="preserve"> file. </w:t>
      </w:r>
      <w:r>
        <w:rPr>
          <w:rFonts w:ascii="Arial" w:hAnsi="Arial" w:cs="Arial"/>
        </w:rPr>
        <w:t>If an employee does not request any amendments or return a signed copy the original outcome letter will be accepted as a true reflection of the discussion.</w:t>
      </w:r>
    </w:p>
    <w:p w:rsidR="00A22B69" w:rsidRDefault="00A22B69" w:rsidP="00B86242">
      <w:pPr>
        <w:jc w:val="both"/>
        <w:rPr>
          <w:rFonts w:ascii="Tahoma" w:hAnsi="Tahoma" w:cs="Tahoma"/>
          <w:b/>
          <w:sz w:val="20"/>
          <w:szCs w:val="20"/>
        </w:rPr>
      </w:pPr>
    </w:p>
    <w:p w:rsidR="00A22B69" w:rsidRDefault="00A22B69" w:rsidP="00B86242">
      <w:pPr>
        <w:jc w:val="both"/>
        <w:rPr>
          <w:rFonts w:ascii="Tahoma" w:hAnsi="Tahoma" w:cs="Tahoma"/>
          <w:b/>
          <w:sz w:val="20"/>
          <w:szCs w:val="20"/>
        </w:rPr>
      </w:pPr>
    </w:p>
    <w:p w:rsidR="00A22B69" w:rsidRPr="006837F8" w:rsidRDefault="00A22B69" w:rsidP="00B86242">
      <w:pPr>
        <w:jc w:val="both"/>
        <w:rPr>
          <w:rFonts w:ascii="Arial" w:hAnsi="Arial" w:cs="Arial"/>
          <w:b/>
        </w:rPr>
      </w:pPr>
      <w:r>
        <w:rPr>
          <w:rFonts w:ascii="Arial" w:hAnsi="Arial" w:cs="Arial"/>
          <w:b/>
        </w:rPr>
        <w:t>Non-Attendance at Formal Absence Review meetings</w:t>
      </w:r>
      <w:r w:rsidRPr="006837F8">
        <w:rPr>
          <w:rFonts w:ascii="Arial" w:hAnsi="Arial" w:cs="Arial"/>
          <w:b/>
        </w:rPr>
        <w:t>:</w:t>
      </w:r>
    </w:p>
    <w:p w:rsidR="00A22B69" w:rsidRPr="006837F8" w:rsidRDefault="00A22B69" w:rsidP="00B86242">
      <w:pPr>
        <w:jc w:val="both"/>
        <w:rPr>
          <w:rFonts w:ascii="Arial" w:hAnsi="Arial" w:cs="Arial"/>
        </w:rPr>
      </w:pPr>
    </w:p>
    <w:p w:rsidR="00A22B69" w:rsidRPr="006837F8" w:rsidRDefault="00A22B69" w:rsidP="00B86242">
      <w:pPr>
        <w:jc w:val="both"/>
        <w:rPr>
          <w:rFonts w:ascii="Arial" w:hAnsi="Arial" w:cs="Arial"/>
        </w:rPr>
      </w:pPr>
      <w:r w:rsidRPr="006837F8">
        <w:rPr>
          <w:rFonts w:ascii="Arial" w:hAnsi="Arial" w:cs="Arial"/>
        </w:rPr>
        <w:t>An emplo</w:t>
      </w:r>
      <w:r>
        <w:rPr>
          <w:rFonts w:ascii="Arial" w:hAnsi="Arial" w:cs="Arial"/>
        </w:rPr>
        <w:t>yee will have a maximum of two</w:t>
      </w:r>
      <w:r w:rsidRPr="006837F8">
        <w:rPr>
          <w:rFonts w:ascii="Arial" w:hAnsi="Arial" w:cs="Arial"/>
        </w:rPr>
        <w:t xml:space="preserve"> opportunities to</w:t>
      </w:r>
      <w:r>
        <w:rPr>
          <w:rFonts w:ascii="Arial" w:hAnsi="Arial" w:cs="Arial"/>
        </w:rPr>
        <w:t xml:space="preserve"> attend a Formal Absence Review </w:t>
      </w:r>
      <w:r w:rsidRPr="006837F8">
        <w:rPr>
          <w:rFonts w:ascii="Arial" w:hAnsi="Arial" w:cs="Arial"/>
        </w:rPr>
        <w:t xml:space="preserve">meeting. </w:t>
      </w:r>
      <w:r>
        <w:rPr>
          <w:rFonts w:ascii="Arial" w:hAnsi="Arial" w:cs="Arial"/>
        </w:rPr>
        <w:t>Although, when scheduling</w:t>
      </w:r>
      <w:r w:rsidRPr="006837F8">
        <w:rPr>
          <w:rFonts w:ascii="Arial" w:hAnsi="Arial" w:cs="Arial"/>
        </w:rPr>
        <w:t xml:space="preserve"> meetings</w:t>
      </w:r>
      <w:r>
        <w:rPr>
          <w:rFonts w:ascii="Arial" w:hAnsi="Arial" w:cs="Arial"/>
        </w:rPr>
        <w:t xml:space="preserve"> line</w:t>
      </w:r>
      <w:r w:rsidRPr="006837F8">
        <w:rPr>
          <w:rFonts w:ascii="Arial" w:hAnsi="Arial" w:cs="Arial"/>
        </w:rPr>
        <w:t xml:space="preserve"> managers should ensure that the employee does not have planned leav</w:t>
      </w:r>
      <w:r>
        <w:rPr>
          <w:rFonts w:ascii="Arial" w:hAnsi="Arial" w:cs="Arial"/>
        </w:rPr>
        <w:t>e or off-duty. If an employee is unable to attend the</w:t>
      </w:r>
      <w:r w:rsidRPr="006837F8">
        <w:rPr>
          <w:rFonts w:ascii="Arial" w:hAnsi="Arial" w:cs="Arial"/>
        </w:rPr>
        <w:t xml:space="preserve"> meeting they should </w:t>
      </w:r>
      <w:r>
        <w:rPr>
          <w:rFonts w:ascii="Arial" w:hAnsi="Arial" w:cs="Arial"/>
        </w:rPr>
        <w:t>contact their manager at the earliest opportunity, explain the reasons and offer an alternative time and date t</w:t>
      </w:r>
      <w:r w:rsidRPr="006837F8">
        <w:rPr>
          <w:rFonts w:ascii="Arial" w:hAnsi="Arial" w:cs="Arial"/>
        </w:rPr>
        <w:t>hey are able to attend. If a</w:t>
      </w:r>
      <w:r>
        <w:rPr>
          <w:rFonts w:ascii="Arial" w:hAnsi="Arial" w:cs="Arial"/>
        </w:rPr>
        <w:t>n employee fails to attend two</w:t>
      </w:r>
      <w:r w:rsidRPr="006837F8">
        <w:rPr>
          <w:rFonts w:ascii="Arial" w:hAnsi="Arial" w:cs="Arial"/>
        </w:rPr>
        <w:t xml:space="preserve"> meetings, with no</w:t>
      </w:r>
      <w:r>
        <w:rPr>
          <w:rFonts w:ascii="Arial" w:hAnsi="Arial" w:cs="Arial"/>
        </w:rPr>
        <w:t xml:space="preserve"> exceptional mitigating circumstances,</w:t>
      </w:r>
      <w:r w:rsidRPr="006837F8">
        <w:rPr>
          <w:rFonts w:ascii="Arial" w:hAnsi="Arial" w:cs="Arial"/>
        </w:rPr>
        <w:t xml:space="preserve"> the </w:t>
      </w:r>
      <w:r>
        <w:rPr>
          <w:rFonts w:ascii="Arial" w:hAnsi="Arial" w:cs="Arial"/>
        </w:rPr>
        <w:t xml:space="preserve">line </w:t>
      </w:r>
      <w:r w:rsidRPr="006837F8">
        <w:rPr>
          <w:rFonts w:ascii="Arial" w:hAnsi="Arial" w:cs="Arial"/>
        </w:rPr>
        <w:t xml:space="preserve">manager should refer this to the next in line manager for </w:t>
      </w:r>
      <w:r>
        <w:rPr>
          <w:rFonts w:ascii="Arial" w:hAnsi="Arial" w:cs="Arial"/>
        </w:rPr>
        <w:t xml:space="preserve">further </w:t>
      </w:r>
      <w:r w:rsidRPr="006837F8">
        <w:rPr>
          <w:rFonts w:ascii="Arial" w:hAnsi="Arial" w:cs="Arial"/>
        </w:rPr>
        <w:t xml:space="preserve">consideration at a disciplinary hearing due to a breach of the Attendance Management Policy. </w:t>
      </w:r>
    </w:p>
    <w:p w:rsidR="00A22B69" w:rsidRPr="00CB16B7" w:rsidRDefault="00A22B69" w:rsidP="00B86242">
      <w:pPr>
        <w:jc w:val="both"/>
        <w:rPr>
          <w:rFonts w:ascii="Tahoma" w:hAnsi="Tahoma" w:cs="Tahoma"/>
          <w:sz w:val="20"/>
          <w:szCs w:val="20"/>
        </w:rPr>
      </w:pPr>
    </w:p>
    <w:p w:rsidR="00A22B69" w:rsidRPr="006837F8" w:rsidRDefault="00A22B69" w:rsidP="00B86242">
      <w:pPr>
        <w:jc w:val="both"/>
        <w:rPr>
          <w:rFonts w:ascii="Arial" w:hAnsi="Arial" w:cs="Arial"/>
        </w:rPr>
      </w:pPr>
      <w:r w:rsidRPr="006837F8">
        <w:rPr>
          <w:rFonts w:ascii="Arial" w:hAnsi="Arial" w:cs="Arial"/>
        </w:rPr>
        <w:t>If an employee states that they are unfit to</w:t>
      </w:r>
      <w:r>
        <w:rPr>
          <w:rFonts w:ascii="Arial" w:hAnsi="Arial" w:cs="Arial"/>
        </w:rPr>
        <w:t xml:space="preserve"> attend a Formal Absence Review</w:t>
      </w:r>
      <w:r w:rsidRPr="006837F8">
        <w:rPr>
          <w:rFonts w:ascii="Arial" w:hAnsi="Arial" w:cs="Arial"/>
        </w:rPr>
        <w:t xml:space="preserve"> meeting within</w:t>
      </w:r>
      <w:r>
        <w:rPr>
          <w:rFonts w:ascii="Arial" w:hAnsi="Arial" w:cs="Arial"/>
        </w:rPr>
        <w:t xml:space="preserve"> any NHS location or a home visit </w:t>
      </w:r>
      <w:r w:rsidRPr="006837F8">
        <w:rPr>
          <w:rFonts w:ascii="Arial" w:hAnsi="Arial" w:cs="Arial"/>
        </w:rPr>
        <w:t xml:space="preserve">a </w:t>
      </w:r>
      <w:r>
        <w:rPr>
          <w:rFonts w:ascii="Arial" w:hAnsi="Arial" w:cs="Arial"/>
        </w:rPr>
        <w:t xml:space="preserve">management </w:t>
      </w:r>
      <w:r w:rsidRPr="006837F8">
        <w:rPr>
          <w:rFonts w:ascii="Arial" w:hAnsi="Arial" w:cs="Arial"/>
        </w:rPr>
        <w:t xml:space="preserve">referral should be made to </w:t>
      </w:r>
      <w:r>
        <w:rPr>
          <w:rFonts w:ascii="Arial" w:hAnsi="Arial" w:cs="Arial"/>
        </w:rPr>
        <w:t xml:space="preserve">the </w:t>
      </w:r>
      <w:r w:rsidRPr="006837F8">
        <w:rPr>
          <w:rFonts w:ascii="Arial" w:hAnsi="Arial" w:cs="Arial"/>
        </w:rPr>
        <w:t>O</w:t>
      </w:r>
      <w:r>
        <w:rPr>
          <w:rFonts w:ascii="Arial" w:hAnsi="Arial" w:cs="Arial"/>
        </w:rPr>
        <w:t xml:space="preserve">ccupational </w:t>
      </w:r>
      <w:r w:rsidRPr="006837F8">
        <w:rPr>
          <w:rFonts w:ascii="Arial" w:hAnsi="Arial" w:cs="Arial"/>
        </w:rPr>
        <w:t>H</w:t>
      </w:r>
      <w:r>
        <w:rPr>
          <w:rFonts w:ascii="Arial" w:hAnsi="Arial" w:cs="Arial"/>
        </w:rPr>
        <w:t xml:space="preserve">ealth </w:t>
      </w:r>
      <w:r w:rsidRPr="006837F8">
        <w:rPr>
          <w:rFonts w:ascii="Arial" w:hAnsi="Arial" w:cs="Arial"/>
        </w:rPr>
        <w:t>S</w:t>
      </w:r>
      <w:r>
        <w:rPr>
          <w:rFonts w:ascii="Arial" w:hAnsi="Arial" w:cs="Arial"/>
        </w:rPr>
        <w:t>ervice. The Occupational Health Practitioner will be able to provide an</w:t>
      </w:r>
      <w:r w:rsidRPr="006837F8">
        <w:rPr>
          <w:rFonts w:ascii="Arial" w:hAnsi="Arial" w:cs="Arial"/>
        </w:rPr>
        <w:t xml:space="preserve"> indic</w:t>
      </w:r>
      <w:r>
        <w:rPr>
          <w:rFonts w:ascii="Arial" w:hAnsi="Arial" w:cs="Arial"/>
        </w:rPr>
        <w:t>ation of when the employee will</w:t>
      </w:r>
      <w:r w:rsidRPr="006837F8">
        <w:rPr>
          <w:rFonts w:ascii="Arial" w:hAnsi="Arial" w:cs="Arial"/>
        </w:rPr>
        <w:t xml:space="preserve"> be f</w:t>
      </w:r>
      <w:r>
        <w:rPr>
          <w:rFonts w:ascii="Arial" w:hAnsi="Arial" w:cs="Arial"/>
        </w:rPr>
        <w:t>it to attend a Formal Absence Review meeting and provide information on</w:t>
      </w:r>
      <w:r w:rsidRPr="006837F8">
        <w:rPr>
          <w:rFonts w:ascii="Arial" w:hAnsi="Arial" w:cs="Arial"/>
        </w:rPr>
        <w:t xml:space="preserve"> health status. </w:t>
      </w:r>
    </w:p>
    <w:p w:rsidR="00A22B69" w:rsidRPr="00CB16B7" w:rsidRDefault="00A22B69" w:rsidP="00B86242">
      <w:pPr>
        <w:jc w:val="both"/>
        <w:rPr>
          <w:rFonts w:ascii="Tahoma" w:hAnsi="Tahoma" w:cs="Tahoma"/>
          <w:b/>
          <w:sz w:val="20"/>
          <w:szCs w:val="20"/>
        </w:rPr>
      </w:pPr>
    </w:p>
    <w:p w:rsidR="00A22B69" w:rsidRPr="006837F8" w:rsidRDefault="00A22B69" w:rsidP="00B86242">
      <w:pPr>
        <w:jc w:val="both"/>
        <w:rPr>
          <w:rFonts w:ascii="Arial" w:hAnsi="Arial" w:cs="Arial"/>
          <w:b/>
        </w:rPr>
      </w:pPr>
      <w:r w:rsidRPr="006837F8">
        <w:rPr>
          <w:rFonts w:ascii="Arial" w:hAnsi="Arial" w:cs="Arial"/>
          <w:b/>
        </w:rPr>
        <w:t>Outcome:</w:t>
      </w:r>
    </w:p>
    <w:p w:rsidR="00A22B69" w:rsidRPr="006837F8" w:rsidRDefault="00A22B69" w:rsidP="00B86242">
      <w:pPr>
        <w:jc w:val="both"/>
        <w:rPr>
          <w:rFonts w:ascii="Arial" w:hAnsi="Arial" w:cs="Arial"/>
        </w:rPr>
      </w:pPr>
    </w:p>
    <w:p w:rsidR="00A22B69" w:rsidRDefault="00A22B69" w:rsidP="00B86242">
      <w:pPr>
        <w:jc w:val="both"/>
        <w:rPr>
          <w:rFonts w:ascii="Arial" w:hAnsi="Arial" w:cs="Arial"/>
        </w:rPr>
      </w:pPr>
      <w:r w:rsidRPr="006837F8">
        <w:rPr>
          <w:rFonts w:ascii="Arial" w:hAnsi="Arial" w:cs="Arial"/>
        </w:rPr>
        <w:t xml:space="preserve">There are </w:t>
      </w:r>
      <w:r>
        <w:rPr>
          <w:rFonts w:ascii="Arial" w:hAnsi="Arial" w:cs="Arial"/>
        </w:rPr>
        <w:t xml:space="preserve">only </w:t>
      </w:r>
      <w:r w:rsidRPr="006837F8">
        <w:rPr>
          <w:rFonts w:ascii="Arial" w:hAnsi="Arial" w:cs="Arial"/>
        </w:rPr>
        <w:t>two</w:t>
      </w:r>
      <w:r>
        <w:rPr>
          <w:rFonts w:ascii="Arial" w:hAnsi="Arial" w:cs="Arial"/>
        </w:rPr>
        <w:t xml:space="preserve"> potential</w:t>
      </w:r>
      <w:r w:rsidRPr="006837F8">
        <w:rPr>
          <w:rFonts w:ascii="Arial" w:hAnsi="Arial" w:cs="Arial"/>
        </w:rPr>
        <w:t xml:space="preserve"> outcome</w:t>
      </w:r>
      <w:r>
        <w:rPr>
          <w:rFonts w:ascii="Arial" w:hAnsi="Arial" w:cs="Arial"/>
        </w:rPr>
        <w:t>s from a Formal Absence Review meeting</w:t>
      </w:r>
      <w:r w:rsidRPr="006837F8">
        <w:rPr>
          <w:rFonts w:ascii="Arial" w:hAnsi="Arial" w:cs="Arial"/>
        </w:rPr>
        <w:t>:</w:t>
      </w:r>
    </w:p>
    <w:p w:rsidR="00A22B69" w:rsidRPr="006837F8" w:rsidRDefault="00A22B69" w:rsidP="00B86242">
      <w:pPr>
        <w:jc w:val="both"/>
        <w:rPr>
          <w:rFonts w:ascii="Arial" w:hAnsi="Arial" w:cs="Arial"/>
        </w:rPr>
      </w:pPr>
    </w:p>
    <w:p w:rsidR="00A22B69" w:rsidRPr="006837F8" w:rsidRDefault="00A22B69" w:rsidP="00B86242">
      <w:pPr>
        <w:numPr>
          <w:ilvl w:val="0"/>
          <w:numId w:val="2"/>
        </w:numPr>
        <w:jc w:val="both"/>
        <w:rPr>
          <w:rFonts w:ascii="Arial" w:hAnsi="Arial" w:cs="Arial"/>
        </w:rPr>
      </w:pPr>
      <w:r w:rsidRPr="006837F8">
        <w:rPr>
          <w:rFonts w:ascii="Arial" w:hAnsi="Arial" w:cs="Arial"/>
        </w:rPr>
        <w:t>The employee’</w:t>
      </w:r>
      <w:r>
        <w:rPr>
          <w:rFonts w:ascii="Arial" w:hAnsi="Arial" w:cs="Arial"/>
        </w:rPr>
        <w:t>s level of attendance will continued to be monitored on an ongoing basis.</w:t>
      </w:r>
      <w:r w:rsidRPr="006837F8">
        <w:rPr>
          <w:rFonts w:ascii="Arial" w:hAnsi="Arial" w:cs="Arial"/>
        </w:rPr>
        <w:t xml:space="preserve"> </w:t>
      </w:r>
    </w:p>
    <w:p w:rsidR="00A22B69" w:rsidRPr="006837F8" w:rsidRDefault="00A22B69" w:rsidP="00B86242">
      <w:pPr>
        <w:numPr>
          <w:ilvl w:val="0"/>
          <w:numId w:val="2"/>
        </w:numPr>
        <w:jc w:val="both"/>
        <w:rPr>
          <w:rFonts w:ascii="Arial" w:hAnsi="Arial" w:cs="Arial"/>
        </w:rPr>
      </w:pPr>
      <w:r w:rsidRPr="006837F8">
        <w:rPr>
          <w:rFonts w:ascii="Arial" w:hAnsi="Arial" w:cs="Arial"/>
        </w:rPr>
        <w:t>The employee’s atten</w:t>
      </w:r>
      <w:r>
        <w:rPr>
          <w:rFonts w:ascii="Arial" w:hAnsi="Arial" w:cs="Arial"/>
        </w:rPr>
        <w:t>dance record, Formal Absence Review</w:t>
      </w:r>
      <w:r w:rsidRPr="006837F8">
        <w:rPr>
          <w:rFonts w:ascii="Arial" w:hAnsi="Arial" w:cs="Arial"/>
        </w:rPr>
        <w:t xml:space="preserve"> outcome letter(s) and any other appropriate </w:t>
      </w:r>
      <w:r>
        <w:rPr>
          <w:rFonts w:ascii="Arial" w:hAnsi="Arial" w:cs="Arial"/>
        </w:rPr>
        <w:t xml:space="preserve">supporting </w:t>
      </w:r>
      <w:r w:rsidRPr="006837F8">
        <w:rPr>
          <w:rFonts w:ascii="Arial" w:hAnsi="Arial" w:cs="Arial"/>
        </w:rPr>
        <w:t xml:space="preserve">documentation are forwarded to the next in line manager for </w:t>
      </w:r>
      <w:r>
        <w:rPr>
          <w:rFonts w:ascii="Arial" w:hAnsi="Arial" w:cs="Arial"/>
        </w:rPr>
        <w:t xml:space="preserve">further </w:t>
      </w:r>
      <w:r w:rsidRPr="006837F8">
        <w:rPr>
          <w:rFonts w:ascii="Arial" w:hAnsi="Arial" w:cs="Arial"/>
        </w:rPr>
        <w:t>consideration at a disciplinary hearing</w:t>
      </w:r>
      <w:r>
        <w:rPr>
          <w:rFonts w:ascii="Arial" w:hAnsi="Arial" w:cs="Arial"/>
        </w:rPr>
        <w:t>.</w:t>
      </w:r>
      <w:r w:rsidRPr="006837F8">
        <w:rPr>
          <w:rFonts w:ascii="Arial" w:hAnsi="Arial" w:cs="Arial"/>
        </w:rPr>
        <w:t xml:space="preserve"> </w:t>
      </w:r>
    </w:p>
    <w:p w:rsidR="00A22B69" w:rsidRPr="003267C4" w:rsidRDefault="00A22B69" w:rsidP="00B86242">
      <w:pPr>
        <w:jc w:val="both"/>
        <w:rPr>
          <w:rFonts w:ascii="Arial" w:hAnsi="Arial" w:cs="Arial"/>
        </w:rPr>
      </w:pPr>
    </w:p>
    <w:p w:rsidR="00A22B69" w:rsidRPr="003267C4" w:rsidRDefault="00A22B69" w:rsidP="00B86242">
      <w:pPr>
        <w:jc w:val="both"/>
        <w:rPr>
          <w:rFonts w:ascii="Arial" w:hAnsi="Arial" w:cs="Arial"/>
          <w:b/>
          <w:u w:val="single"/>
        </w:rPr>
      </w:pPr>
      <w:r>
        <w:rPr>
          <w:rFonts w:ascii="Arial" w:hAnsi="Arial" w:cs="Arial"/>
          <w:b/>
          <w:u w:val="single"/>
        </w:rPr>
        <w:t>D</w:t>
      </w:r>
      <w:r w:rsidRPr="003267C4">
        <w:rPr>
          <w:rFonts w:ascii="Arial" w:hAnsi="Arial" w:cs="Arial"/>
          <w:b/>
          <w:u w:val="single"/>
        </w:rPr>
        <w:t>isciplinary Hearing:</w:t>
      </w:r>
    </w:p>
    <w:p w:rsidR="00A22B69" w:rsidRPr="003267C4" w:rsidRDefault="00A22B69" w:rsidP="00B86242">
      <w:pPr>
        <w:jc w:val="both"/>
        <w:rPr>
          <w:rFonts w:ascii="Arial" w:hAnsi="Arial" w:cs="Arial"/>
        </w:rPr>
      </w:pPr>
    </w:p>
    <w:p w:rsidR="00A22B69" w:rsidRPr="003267C4" w:rsidRDefault="00A22B69" w:rsidP="00B86242">
      <w:pPr>
        <w:jc w:val="both"/>
        <w:rPr>
          <w:rFonts w:ascii="Arial" w:hAnsi="Arial" w:cs="Arial"/>
          <w:b/>
        </w:rPr>
      </w:pPr>
      <w:r w:rsidRPr="003267C4">
        <w:rPr>
          <w:rFonts w:ascii="Arial" w:hAnsi="Arial" w:cs="Arial"/>
          <w:b/>
        </w:rPr>
        <w:t>Referral:</w:t>
      </w:r>
    </w:p>
    <w:p w:rsidR="00A22B69" w:rsidRPr="003267C4" w:rsidRDefault="00A22B69" w:rsidP="00B86242">
      <w:pPr>
        <w:jc w:val="both"/>
        <w:rPr>
          <w:rFonts w:ascii="Arial" w:hAnsi="Arial" w:cs="Arial"/>
        </w:rPr>
      </w:pPr>
    </w:p>
    <w:p w:rsidR="00A22B69" w:rsidRPr="003267C4" w:rsidRDefault="00A22B69" w:rsidP="00B86242">
      <w:pPr>
        <w:jc w:val="both"/>
        <w:rPr>
          <w:rFonts w:ascii="Arial" w:hAnsi="Arial" w:cs="Arial"/>
        </w:rPr>
      </w:pPr>
      <w:r w:rsidRPr="003267C4">
        <w:rPr>
          <w:rFonts w:ascii="Arial" w:hAnsi="Arial" w:cs="Arial"/>
        </w:rPr>
        <w:t>If the line manager has concerns regarding the emplo</w:t>
      </w:r>
      <w:r>
        <w:rPr>
          <w:rFonts w:ascii="Arial" w:hAnsi="Arial" w:cs="Arial"/>
        </w:rPr>
        <w:t>yee’s level</w:t>
      </w:r>
      <w:r w:rsidRPr="003267C4">
        <w:rPr>
          <w:rFonts w:ascii="Arial" w:hAnsi="Arial" w:cs="Arial"/>
        </w:rPr>
        <w:t xml:space="preserve"> of attendance they should refer the case to their next in line manager. The line manager will provide the next in line manager with a copy of the Formal Absence Review outcome letter and any other relevant information, including SSTS printouts, any recent Occupational Health reports and </w:t>
      </w:r>
      <w:r>
        <w:rPr>
          <w:rFonts w:ascii="Arial" w:hAnsi="Arial" w:cs="Arial"/>
        </w:rPr>
        <w:t xml:space="preserve">all </w:t>
      </w:r>
      <w:r w:rsidRPr="003267C4">
        <w:rPr>
          <w:rFonts w:ascii="Arial" w:hAnsi="Arial" w:cs="Arial"/>
        </w:rPr>
        <w:t xml:space="preserve">completed Return to Work forms. </w:t>
      </w:r>
    </w:p>
    <w:p w:rsidR="00A22B69" w:rsidRPr="00CB16B7" w:rsidRDefault="00A22B69" w:rsidP="00B86242">
      <w:pPr>
        <w:jc w:val="both"/>
        <w:rPr>
          <w:rFonts w:ascii="Tahoma" w:hAnsi="Tahoma" w:cs="Tahoma"/>
          <w:sz w:val="20"/>
          <w:szCs w:val="20"/>
        </w:rPr>
      </w:pPr>
    </w:p>
    <w:p w:rsidR="00A22B69" w:rsidRDefault="00A22B69" w:rsidP="00B86242">
      <w:pPr>
        <w:jc w:val="both"/>
        <w:rPr>
          <w:rFonts w:ascii="Arial" w:hAnsi="Arial" w:cs="Arial"/>
          <w:b/>
        </w:rPr>
      </w:pPr>
      <w:r w:rsidRPr="006837F8">
        <w:rPr>
          <w:rFonts w:ascii="Arial" w:hAnsi="Arial" w:cs="Arial"/>
          <w:b/>
        </w:rPr>
        <w:t>Attendees:</w:t>
      </w:r>
    </w:p>
    <w:p w:rsidR="00A22B69" w:rsidRDefault="00A22B69" w:rsidP="00B86242">
      <w:pPr>
        <w:jc w:val="both"/>
        <w:rPr>
          <w:rFonts w:ascii="Arial" w:hAnsi="Arial" w:cs="Arial"/>
          <w:b/>
        </w:rPr>
      </w:pPr>
    </w:p>
    <w:p w:rsidR="00A22B69" w:rsidRPr="006837F8" w:rsidRDefault="00A22B69" w:rsidP="00B86242">
      <w:pPr>
        <w:jc w:val="both"/>
        <w:rPr>
          <w:rFonts w:ascii="Arial" w:hAnsi="Arial" w:cs="Arial"/>
        </w:rPr>
      </w:pPr>
      <w:r w:rsidRPr="006837F8">
        <w:rPr>
          <w:rFonts w:ascii="Arial" w:hAnsi="Arial" w:cs="Arial"/>
        </w:rPr>
        <w:t>The next in line manager will convene a disciplinary hearing to cons</w:t>
      </w:r>
      <w:r>
        <w:rPr>
          <w:rFonts w:ascii="Arial" w:hAnsi="Arial" w:cs="Arial"/>
        </w:rPr>
        <w:t>ider the information submitted by</w:t>
      </w:r>
      <w:r w:rsidRPr="006837F8">
        <w:rPr>
          <w:rFonts w:ascii="Arial" w:hAnsi="Arial" w:cs="Arial"/>
        </w:rPr>
        <w:t xml:space="preserve"> the manag</w:t>
      </w:r>
      <w:r>
        <w:rPr>
          <w:rFonts w:ascii="Arial" w:hAnsi="Arial" w:cs="Arial"/>
        </w:rPr>
        <w:t>er who conducted the review</w:t>
      </w:r>
      <w:r w:rsidRPr="006837F8">
        <w:rPr>
          <w:rFonts w:ascii="Arial" w:hAnsi="Arial" w:cs="Arial"/>
        </w:rPr>
        <w:t xml:space="preserve"> mee</w:t>
      </w:r>
      <w:r>
        <w:rPr>
          <w:rFonts w:ascii="Arial" w:hAnsi="Arial" w:cs="Arial"/>
        </w:rPr>
        <w:t xml:space="preserve">ting. </w:t>
      </w:r>
      <w:r w:rsidRPr="006837F8">
        <w:rPr>
          <w:rFonts w:ascii="Arial" w:hAnsi="Arial" w:cs="Arial"/>
        </w:rPr>
        <w:t>The line manager who con</w:t>
      </w:r>
      <w:r>
        <w:rPr>
          <w:rFonts w:ascii="Arial" w:hAnsi="Arial" w:cs="Arial"/>
        </w:rPr>
        <w:t>ducted the Formal Absence Review meeting is in attendance at</w:t>
      </w:r>
      <w:r w:rsidRPr="006837F8">
        <w:rPr>
          <w:rFonts w:ascii="Arial" w:hAnsi="Arial" w:cs="Arial"/>
        </w:rPr>
        <w:t xml:space="preserve"> the disciplinary hearing to present the </w:t>
      </w:r>
      <w:r>
        <w:rPr>
          <w:rFonts w:ascii="Arial" w:hAnsi="Arial" w:cs="Arial"/>
        </w:rPr>
        <w:t>reasons for referring to a disciplinary hearing</w:t>
      </w:r>
      <w:r w:rsidRPr="006837F8">
        <w:rPr>
          <w:rFonts w:ascii="Arial" w:hAnsi="Arial" w:cs="Arial"/>
        </w:rPr>
        <w:t xml:space="preserve">. </w:t>
      </w:r>
      <w:r>
        <w:rPr>
          <w:rFonts w:ascii="Arial" w:hAnsi="Arial" w:cs="Arial"/>
        </w:rPr>
        <w:t>The employee is also entitled to submit information to support their case.</w:t>
      </w:r>
    </w:p>
    <w:p w:rsidR="00A22B69" w:rsidRPr="006837F8" w:rsidRDefault="00A22B69" w:rsidP="00B86242">
      <w:pPr>
        <w:jc w:val="both"/>
        <w:rPr>
          <w:rFonts w:ascii="Arial" w:hAnsi="Arial" w:cs="Arial"/>
        </w:rPr>
      </w:pPr>
    </w:p>
    <w:p w:rsidR="00A22B69" w:rsidRDefault="00A22B69" w:rsidP="00B86242">
      <w:pPr>
        <w:jc w:val="both"/>
        <w:rPr>
          <w:rFonts w:ascii="Arial" w:hAnsi="Arial" w:cs="Arial"/>
        </w:rPr>
      </w:pPr>
      <w:r w:rsidRPr="006837F8">
        <w:rPr>
          <w:rFonts w:ascii="Arial" w:hAnsi="Arial" w:cs="Arial"/>
        </w:rPr>
        <w:t>The next in line manager chairi</w:t>
      </w:r>
      <w:r>
        <w:rPr>
          <w:rFonts w:ascii="Arial" w:hAnsi="Arial" w:cs="Arial"/>
        </w:rPr>
        <w:t>ng the disciplinary hearing will</w:t>
      </w:r>
      <w:r w:rsidRPr="006837F8">
        <w:rPr>
          <w:rFonts w:ascii="Arial" w:hAnsi="Arial" w:cs="Arial"/>
        </w:rPr>
        <w:t xml:space="preserve"> be supported by an HR representative. </w:t>
      </w:r>
      <w:r>
        <w:rPr>
          <w:rFonts w:ascii="Arial" w:hAnsi="Arial" w:cs="Arial"/>
        </w:rPr>
        <w:t xml:space="preserve"> </w:t>
      </w:r>
      <w:r w:rsidRPr="009D57CD">
        <w:rPr>
          <w:rFonts w:ascii="Arial" w:hAnsi="Arial" w:cs="Arial"/>
        </w:rPr>
        <w:t>The presenting manager will not</w:t>
      </w:r>
      <w:r w:rsidRPr="003267C4">
        <w:rPr>
          <w:rFonts w:ascii="Arial" w:hAnsi="Arial" w:cs="Arial"/>
        </w:rPr>
        <w:t xml:space="preserve"> routinely be supported at the hearing by an HR representative unless this is specifically requested. </w:t>
      </w: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CB16B7" w:rsidRDefault="00A22B69" w:rsidP="00B86242">
      <w:pPr>
        <w:jc w:val="both"/>
        <w:rPr>
          <w:rFonts w:ascii="Tahoma" w:hAnsi="Tahoma" w:cs="Tahoma"/>
          <w:sz w:val="20"/>
          <w:szCs w:val="20"/>
        </w:rPr>
      </w:pPr>
    </w:p>
    <w:p w:rsidR="00A22B69" w:rsidRDefault="00A22B69" w:rsidP="00B86242">
      <w:pPr>
        <w:jc w:val="both"/>
        <w:rPr>
          <w:rFonts w:ascii="Arial" w:hAnsi="Arial" w:cs="Arial"/>
          <w:b/>
        </w:rPr>
      </w:pPr>
    </w:p>
    <w:p w:rsidR="00A22B69" w:rsidRDefault="00A22B69" w:rsidP="00B86242">
      <w:pPr>
        <w:jc w:val="both"/>
        <w:rPr>
          <w:rFonts w:ascii="Arial" w:hAnsi="Arial" w:cs="Arial"/>
          <w:b/>
        </w:rPr>
      </w:pPr>
    </w:p>
    <w:p w:rsidR="00A22B69" w:rsidRPr="006837F8" w:rsidRDefault="00A22B69" w:rsidP="00B86242">
      <w:pPr>
        <w:jc w:val="both"/>
        <w:rPr>
          <w:rFonts w:ascii="Arial" w:hAnsi="Arial" w:cs="Arial"/>
          <w:b/>
        </w:rPr>
      </w:pPr>
      <w:r w:rsidRPr="006837F8">
        <w:rPr>
          <w:rFonts w:ascii="Arial" w:hAnsi="Arial" w:cs="Arial"/>
          <w:b/>
        </w:rPr>
        <w:t>Outcome:</w:t>
      </w:r>
    </w:p>
    <w:p w:rsidR="00A22B69" w:rsidRPr="006837F8" w:rsidRDefault="00A22B69" w:rsidP="00B86242">
      <w:pPr>
        <w:jc w:val="both"/>
        <w:rPr>
          <w:rFonts w:ascii="Arial" w:hAnsi="Arial" w:cs="Arial"/>
          <w:b/>
        </w:rPr>
      </w:pPr>
    </w:p>
    <w:p w:rsidR="00A22B69" w:rsidRDefault="00A22B69" w:rsidP="00B86242">
      <w:pPr>
        <w:jc w:val="both"/>
        <w:rPr>
          <w:rFonts w:ascii="Arial" w:hAnsi="Arial" w:cs="Arial"/>
        </w:rPr>
      </w:pPr>
      <w:r w:rsidRPr="006837F8">
        <w:rPr>
          <w:rFonts w:ascii="Arial" w:hAnsi="Arial" w:cs="Arial"/>
        </w:rPr>
        <w:t>The outcome of the disciplinary hearing may result in the employee being issued a disciplin</w:t>
      </w:r>
      <w:r>
        <w:rPr>
          <w:rFonts w:ascii="Arial" w:hAnsi="Arial" w:cs="Arial"/>
        </w:rPr>
        <w:t>ary sanction by the panel</w:t>
      </w:r>
      <w:r w:rsidRPr="006837F8">
        <w:rPr>
          <w:rFonts w:ascii="Arial" w:hAnsi="Arial" w:cs="Arial"/>
        </w:rPr>
        <w:t xml:space="preserve"> chair. If it is not possible to deliver an outcome at the disciplinary hearing, a decision will be confirmed in writing within 5 working days as per policy.</w:t>
      </w:r>
      <w:r>
        <w:rPr>
          <w:rFonts w:ascii="Arial" w:hAnsi="Arial" w:cs="Arial"/>
        </w:rPr>
        <w:t xml:space="preserve"> </w:t>
      </w:r>
    </w:p>
    <w:p w:rsidR="00A22B69" w:rsidRPr="006837F8" w:rsidRDefault="00A22B69" w:rsidP="00B86242">
      <w:pPr>
        <w:jc w:val="both"/>
        <w:rPr>
          <w:rFonts w:ascii="Arial" w:hAnsi="Arial" w:cs="Arial"/>
        </w:rPr>
      </w:pPr>
    </w:p>
    <w:p w:rsidR="00A22B69" w:rsidRDefault="00A22B69" w:rsidP="00B86242">
      <w:pPr>
        <w:jc w:val="both"/>
        <w:rPr>
          <w:rFonts w:ascii="Arial" w:hAnsi="Arial" w:cs="Arial"/>
        </w:rPr>
      </w:pPr>
      <w:r w:rsidRPr="006837F8">
        <w:rPr>
          <w:rFonts w:ascii="Arial" w:hAnsi="Arial" w:cs="Arial"/>
        </w:rPr>
        <w:t>The</w:t>
      </w:r>
      <w:r>
        <w:rPr>
          <w:rFonts w:ascii="Arial" w:hAnsi="Arial" w:cs="Arial"/>
        </w:rPr>
        <w:t xml:space="preserve"> disciplinary chair will draft</w:t>
      </w:r>
      <w:r w:rsidRPr="006837F8">
        <w:rPr>
          <w:rFonts w:ascii="Arial" w:hAnsi="Arial" w:cs="Arial"/>
        </w:rPr>
        <w:t xml:space="preserve"> the outcome l</w:t>
      </w:r>
      <w:r>
        <w:rPr>
          <w:rFonts w:ascii="Arial" w:hAnsi="Arial" w:cs="Arial"/>
        </w:rPr>
        <w:t>etter with support from the HR R</w:t>
      </w:r>
      <w:r w:rsidRPr="006837F8">
        <w:rPr>
          <w:rFonts w:ascii="Arial" w:hAnsi="Arial" w:cs="Arial"/>
        </w:rPr>
        <w:t xml:space="preserve">epresentative. </w:t>
      </w:r>
      <w:r>
        <w:rPr>
          <w:rFonts w:ascii="Arial" w:hAnsi="Arial" w:cs="Arial"/>
        </w:rPr>
        <w:t xml:space="preserve">It is important the letter clearly details the rational for the sanction being given. The letter should also highlight the consequences of any further episodes of absence within the timeframe of the sanction. </w:t>
      </w:r>
    </w:p>
    <w:p w:rsidR="00A22B69" w:rsidRDefault="00A22B69" w:rsidP="00B86242">
      <w:pPr>
        <w:jc w:val="both"/>
        <w:rPr>
          <w:rFonts w:ascii="Arial" w:hAnsi="Arial" w:cs="Arial"/>
        </w:rPr>
      </w:pPr>
    </w:p>
    <w:p w:rsidR="00A22B69" w:rsidRDefault="00A22B69" w:rsidP="00B86242">
      <w:pPr>
        <w:jc w:val="both"/>
        <w:rPr>
          <w:rFonts w:ascii="Arial" w:hAnsi="Arial" w:cs="Arial"/>
        </w:rPr>
      </w:pPr>
      <w:r w:rsidRPr="006806BE">
        <w:rPr>
          <w:rFonts w:ascii="Arial" w:hAnsi="Arial" w:cs="Arial"/>
        </w:rPr>
        <w:t>The disciplinary chair will send the employee two copies of the outcome letter asking the employee to respond within any amendments within 5 working days of the date the letter was sent.</w:t>
      </w:r>
      <w:r w:rsidRPr="006837F8">
        <w:rPr>
          <w:rFonts w:ascii="Arial" w:hAnsi="Arial" w:cs="Arial"/>
        </w:rPr>
        <w:t xml:space="preserve"> If requested, a copy of the letter will also be sent to the employee</w:t>
      </w:r>
      <w:r>
        <w:rPr>
          <w:rFonts w:ascii="Arial" w:hAnsi="Arial" w:cs="Arial"/>
        </w:rPr>
        <w:t>’</w:t>
      </w:r>
      <w:r w:rsidRPr="006837F8">
        <w:rPr>
          <w:rFonts w:ascii="Arial" w:hAnsi="Arial" w:cs="Arial"/>
        </w:rPr>
        <w:t xml:space="preserve">s </w:t>
      </w:r>
      <w:r>
        <w:rPr>
          <w:rFonts w:ascii="Arial" w:hAnsi="Arial" w:cs="Arial"/>
        </w:rPr>
        <w:t xml:space="preserve">staff side </w:t>
      </w:r>
      <w:r w:rsidRPr="006837F8">
        <w:rPr>
          <w:rFonts w:ascii="Arial" w:hAnsi="Arial" w:cs="Arial"/>
        </w:rPr>
        <w:t xml:space="preserve">representative. </w:t>
      </w:r>
    </w:p>
    <w:p w:rsidR="00A22B69" w:rsidRPr="006806BE" w:rsidRDefault="00A22B69" w:rsidP="00B86242">
      <w:pPr>
        <w:jc w:val="both"/>
        <w:rPr>
          <w:rFonts w:ascii="Arial" w:hAnsi="Arial" w:cs="Arial"/>
        </w:rPr>
      </w:pPr>
    </w:p>
    <w:p w:rsidR="00A22B69" w:rsidRDefault="00A22B69" w:rsidP="00B86242">
      <w:pPr>
        <w:jc w:val="both"/>
        <w:rPr>
          <w:rFonts w:ascii="Arial" w:hAnsi="Arial" w:cs="Arial"/>
        </w:rPr>
      </w:pPr>
      <w:r w:rsidRPr="006806BE">
        <w:rPr>
          <w:rFonts w:ascii="Arial" w:hAnsi="Arial" w:cs="Arial"/>
        </w:rPr>
        <w:t xml:space="preserve">The employee has the opportunity to appeal any sanction given within 2 working weeks of receipt of the hearing outcome letter. </w:t>
      </w:r>
      <w:r w:rsidRPr="006B447F">
        <w:rPr>
          <w:rFonts w:ascii="Arial" w:hAnsi="Arial" w:cs="Arial"/>
        </w:rPr>
        <w:t>The agreement of the accuracy of the letter is separate from the right of appeal.</w:t>
      </w:r>
    </w:p>
    <w:p w:rsidR="00A22B69" w:rsidRDefault="00A22B69" w:rsidP="00B86242">
      <w:pPr>
        <w:jc w:val="both"/>
        <w:rPr>
          <w:rFonts w:ascii="Arial" w:hAnsi="Arial" w:cs="Arial"/>
        </w:rPr>
      </w:pPr>
    </w:p>
    <w:p w:rsidR="00A22B69" w:rsidRPr="006837F8" w:rsidRDefault="00A22B69" w:rsidP="00B86242">
      <w:pPr>
        <w:jc w:val="both"/>
        <w:rPr>
          <w:rFonts w:ascii="Arial" w:hAnsi="Arial" w:cs="Arial"/>
        </w:rPr>
      </w:pPr>
      <w:r w:rsidRPr="006806BE">
        <w:rPr>
          <w:rFonts w:ascii="Arial" w:hAnsi="Arial" w:cs="Arial"/>
        </w:rPr>
        <w:t>A signed copy of the</w:t>
      </w:r>
      <w:r>
        <w:rPr>
          <w:rFonts w:ascii="Arial" w:hAnsi="Arial" w:cs="Arial"/>
        </w:rPr>
        <w:t xml:space="preserve"> disciplinary outcome</w:t>
      </w:r>
      <w:r w:rsidRPr="006806BE">
        <w:rPr>
          <w:rFonts w:ascii="Arial" w:hAnsi="Arial" w:cs="Arial"/>
        </w:rPr>
        <w:t xml:space="preserve"> letter will then be retained in the employee’s personal file. If an employee does not request any amendments or return a signed copy the original outcome letter will be accepted as a true reflection of the discussion.</w:t>
      </w:r>
      <w:r>
        <w:rPr>
          <w:rFonts w:ascii="Arial" w:hAnsi="Arial" w:cs="Arial"/>
        </w:rPr>
        <w:t xml:space="preserve"> Once the timescale has exhausted the letter must be removed and destroyed.</w:t>
      </w:r>
    </w:p>
    <w:p w:rsidR="00A22B69" w:rsidRDefault="00A22B69" w:rsidP="00B86242">
      <w:pPr>
        <w:jc w:val="both"/>
        <w:rPr>
          <w:rFonts w:ascii="Arial" w:hAnsi="Arial" w:cs="Arial"/>
          <w:b/>
        </w:rPr>
      </w:pPr>
    </w:p>
    <w:p w:rsidR="00A22B69" w:rsidRPr="009D57CD" w:rsidRDefault="00A22B69" w:rsidP="00B86242">
      <w:pPr>
        <w:jc w:val="both"/>
        <w:rPr>
          <w:rFonts w:ascii="Arial" w:hAnsi="Arial" w:cs="Arial"/>
          <w:b/>
        </w:rPr>
      </w:pPr>
      <w:r w:rsidRPr="009D57CD">
        <w:rPr>
          <w:rFonts w:ascii="Arial" w:hAnsi="Arial" w:cs="Arial"/>
          <w:b/>
        </w:rPr>
        <w:t xml:space="preserve">Potential Dismissal: </w:t>
      </w:r>
    </w:p>
    <w:p w:rsidR="00A22B69" w:rsidRPr="009D57CD" w:rsidRDefault="00A22B69" w:rsidP="00B86242">
      <w:pPr>
        <w:jc w:val="both"/>
        <w:rPr>
          <w:rFonts w:ascii="Arial" w:hAnsi="Arial" w:cs="Arial"/>
          <w:b/>
        </w:rPr>
      </w:pPr>
    </w:p>
    <w:p w:rsidR="00A22B69" w:rsidRPr="009D57CD" w:rsidRDefault="00A22B69" w:rsidP="00B86242">
      <w:pPr>
        <w:jc w:val="both"/>
        <w:rPr>
          <w:rFonts w:ascii="Arial" w:hAnsi="Arial" w:cs="Arial"/>
        </w:rPr>
      </w:pPr>
      <w:r w:rsidRPr="009D57CD">
        <w:rPr>
          <w:rFonts w:ascii="Arial" w:hAnsi="Arial" w:cs="Arial"/>
        </w:rPr>
        <w:t>For any attendance cases that a</w:t>
      </w:r>
      <w:r>
        <w:rPr>
          <w:rFonts w:ascii="Arial" w:hAnsi="Arial" w:cs="Arial"/>
        </w:rPr>
        <w:t xml:space="preserve">re being referred for consideration at a disciplinary hearing that may result in </w:t>
      </w:r>
      <w:r w:rsidRPr="009D57CD">
        <w:rPr>
          <w:rFonts w:ascii="Arial" w:hAnsi="Arial" w:cs="Arial"/>
        </w:rPr>
        <w:t>dismissal</w:t>
      </w:r>
      <w:r>
        <w:rPr>
          <w:rFonts w:ascii="Arial" w:hAnsi="Arial" w:cs="Arial"/>
        </w:rPr>
        <w:t>,</w:t>
      </w:r>
      <w:r w:rsidRPr="009D57CD">
        <w:rPr>
          <w:rFonts w:ascii="Arial" w:hAnsi="Arial" w:cs="Arial"/>
        </w:rPr>
        <w:t xml:space="preserve"> a management </w:t>
      </w:r>
      <w:r>
        <w:rPr>
          <w:rFonts w:ascii="Arial" w:hAnsi="Arial" w:cs="Arial"/>
        </w:rPr>
        <w:t xml:space="preserve">statement of </w:t>
      </w:r>
      <w:r w:rsidRPr="009D57CD">
        <w:rPr>
          <w:rFonts w:ascii="Arial" w:hAnsi="Arial" w:cs="Arial"/>
        </w:rPr>
        <w:t>case should be prepared by the line manager with support from an HR representative</w:t>
      </w:r>
      <w:r>
        <w:rPr>
          <w:rFonts w:ascii="Arial" w:hAnsi="Arial" w:cs="Arial"/>
        </w:rPr>
        <w:t xml:space="preserve">. The management statement of case will be </w:t>
      </w:r>
      <w:r w:rsidRPr="009D57CD">
        <w:rPr>
          <w:rFonts w:ascii="Arial" w:hAnsi="Arial" w:cs="Arial"/>
        </w:rPr>
        <w:t>submitted to the appropriate manager with authority to dismiss</w:t>
      </w:r>
      <w:r>
        <w:rPr>
          <w:rFonts w:ascii="Arial" w:hAnsi="Arial" w:cs="Arial"/>
        </w:rPr>
        <w:t xml:space="preserve"> as per</w:t>
      </w:r>
      <w:r w:rsidRPr="009D57CD">
        <w:rPr>
          <w:rFonts w:ascii="Arial" w:hAnsi="Arial" w:cs="Arial"/>
        </w:rPr>
        <w:t xml:space="preserve"> the scheme of delegation. </w:t>
      </w:r>
    </w:p>
    <w:p w:rsidR="00A22B69" w:rsidRPr="003267C4" w:rsidRDefault="00A22B69" w:rsidP="00761F3B">
      <w:pPr>
        <w:jc w:val="both"/>
        <w:rPr>
          <w:rFonts w:ascii="Arial" w:hAnsi="Arial" w:cs="Arial"/>
        </w:rPr>
      </w:pPr>
    </w:p>
    <w:p w:rsidR="00A22B69" w:rsidRPr="003267C4" w:rsidRDefault="00A22B69" w:rsidP="00761F3B">
      <w:pPr>
        <w:jc w:val="both"/>
        <w:rPr>
          <w:rFonts w:ascii="Arial" w:hAnsi="Arial" w:cs="Arial"/>
          <w:color w:val="FF0000"/>
        </w:rPr>
      </w:pPr>
      <w:r w:rsidRPr="003267C4">
        <w:rPr>
          <w:rFonts w:ascii="Arial" w:hAnsi="Arial" w:cs="Arial"/>
        </w:rPr>
        <w:t xml:space="preserve">The management statement of case will be presented at the disciplinary </w:t>
      </w:r>
      <w:r w:rsidRPr="009D57CD">
        <w:rPr>
          <w:rFonts w:ascii="Arial" w:hAnsi="Arial" w:cs="Arial"/>
        </w:rPr>
        <w:t>hearing by the appropriate manager. The presenting manager will not</w:t>
      </w:r>
      <w:r w:rsidRPr="003267C4">
        <w:rPr>
          <w:rFonts w:ascii="Arial" w:hAnsi="Arial" w:cs="Arial"/>
        </w:rPr>
        <w:t xml:space="preserve"> routinely be supported at the hearing by an HR representative unless this is specifically requested. However, the panel chair will be supported at the disciplinary hearing by an HR representative.</w:t>
      </w:r>
    </w:p>
    <w:p w:rsidR="00A22B69" w:rsidRPr="009D57CD" w:rsidRDefault="00A22B69" w:rsidP="00761F3B">
      <w:pPr>
        <w:jc w:val="both"/>
        <w:rPr>
          <w:rFonts w:ascii="Arial" w:hAnsi="Arial" w:cs="Arial"/>
          <w:b/>
        </w:rPr>
      </w:pPr>
    </w:p>
    <w:p w:rsidR="00A22B69" w:rsidRPr="00F024A3" w:rsidRDefault="00A22B69" w:rsidP="00761F3B">
      <w:pPr>
        <w:jc w:val="both"/>
        <w:rPr>
          <w:rFonts w:ascii="Arial" w:hAnsi="Arial" w:cs="Arial"/>
          <w:b/>
          <w:u w:val="single"/>
        </w:rPr>
      </w:pPr>
      <w:r w:rsidRPr="00F024A3">
        <w:rPr>
          <w:rFonts w:ascii="Arial" w:hAnsi="Arial" w:cs="Arial"/>
          <w:b/>
          <w:u w:val="single"/>
        </w:rPr>
        <w:t>Further Episodes of Sickness Following a Disciplinary Hearing:</w:t>
      </w:r>
    </w:p>
    <w:p w:rsidR="00A22B69" w:rsidRPr="009D57CD" w:rsidRDefault="00A22B69" w:rsidP="00761F3B">
      <w:pPr>
        <w:jc w:val="both"/>
        <w:rPr>
          <w:rFonts w:ascii="Arial" w:hAnsi="Arial" w:cs="Arial"/>
        </w:rPr>
      </w:pPr>
    </w:p>
    <w:p w:rsidR="00A22B69" w:rsidRPr="00F82D70" w:rsidRDefault="00A22B69" w:rsidP="00761F3B">
      <w:pPr>
        <w:jc w:val="both"/>
        <w:rPr>
          <w:rFonts w:ascii="Arial" w:hAnsi="Arial" w:cs="Arial"/>
        </w:rPr>
      </w:pPr>
      <w:r>
        <w:rPr>
          <w:rFonts w:ascii="Arial" w:hAnsi="Arial" w:cs="Arial"/>
        </w:rPr>
        <w:t>If the</w:t>
      </w:r>
      <w:r w:rsidRPr="009D57CD">
        <w:rPr>
          <w:rFonts w:ascii="Arial" w:hAnsi="Arial" w:cs="Arial"/>
        </w:rPr>
        <w:t xml:space="preserve"> level of attendance continues</w:t>
      </w:r>
      <w:r>
        <w:rPr>
          <w:rFonts w:ascii="Arial" w:hAnsi="Arial" w:cs="Arial"/>
        </w:rPr>
        <w:t xml:space="preserve"> to cause concern this should</w:t>
      </w:r>
      <w:r w:rsidRPr="009D57CD">
        <w:rPr>
          <w:rFonts w:ascii="Arial" w:hAnsi="Arial" w:cs="Arial"/>
        </w:rPr>
        <w:t xml:space="preserve"> be highlighted at the Return to Work </w:t>
      </w:r>
      <w:r>
        <w:rPr>
          <w:rFonts w:ascii="Arial" w:hAnsi="Arial" w:cs="Arial"/>
        </w:rPr>
        <w:t>discussion.</w:t>
      </w:r>
      <w:r w:rsidRPr="00F82D70">
        <w:rPr>
          <w:rFonts w:ascii="Arial" w:hAnsi="Arial" w:cs="Arial"/>
        </w:rPr>
        <w:t xml:space="preserve"> </w:t>
      </w:r>
    </w:p>
    <w:p w:rsidR="00A22B69" w:rsidRPr="009D57CD" w:rsidRDefault="00A22B69" w:rsidP="00761F3B">
      <w:pPr>
        <w:jc w:val="both"/>
        <w:rPr>
          <w:rFonts w:ascii="Arial" w:hAnsi="Arial" w:cs="Arial"/>
          <w:sz w:val="20"/>
          <w:szCs w:val="20"/>
        </w:rPr>
      </w:pPr>
    </w:p>
    <w:p w:rsidR="00A22B69" w:rsidRPr="00D21976" w:rsidRDefault="00A22B69" w:rsidP="00761F3B">
      <w:pPr>
        <w:jc w:val="both"/>
        <w:rPr>
          <w:rFonts w:ascii="Arial" w:hAnsi="Arial" w:cs="Arial"/>
        </w:rPr>
      </w:pPr>
      <w:r>
        <w:rPr>
          <w:rFonts w:ascii="Arial" w:hAnsi="Arial" w:cs="Arial"/>
        </w:rPr>
        <w:t>In the event a disciplinary</w:t>
      </w:r>
      <w:r w:rsidRPr="009D57CD">
        <w:rPr>
          <w:rFonts w:ascii="Arial" w:hAnsi="Arial" w:cs="Arial"/>
        </w:rPr>
        <w:t xml:space="preserve"> </w:t>
      </w:r>
      <w:r>
        <w:rPr>
          <w:rFonts w:ascii="Arial" w:hAnsi="Arial" w:cs="Arial"/>
        </w:rPr>
        <w:t>sanction is still live</w:t>
      </w:r>
      <w:r w:rsidRPr="009D57CD">
        <w:rPr>
          <w:rFonts w:ascii="Arial" w:hAnsi="Arial" w:cs="Arial"/>
        </w:rPr>
        <w:t xml:space="preserve"> the manager should</w:t>
      </w:r>
      <w:r>
        <w:rPr>
          <w:rFonts w:ascii="Arial" w:hAnsi="Arial" w:cs="Arial"/>
        </w:rPr>
        <w:t xml:space="preserve"> convene a further Formal Absence Review meeting. The manager should </w:t>
      </w:r>
      <w:r w:rsidRPr="009D57CD">
        <w:rPr>
          <w:rFonts w:ascii="Arial" w:hAnsi="Arial" w:cs="Arial"/>
        </w:rPr>
        <w:t>advise the employee that as per the conditions</w:t>
      </w:r>
      <w:r>
        <w:rPr>
          <w:rFonts w:ascii="Arial" w:hAnsi="Arial" w:cs="Arial"/>
        </w:rPr>
        <w:t xml:space="preserve"> of the warning, the </w:t>
      </w:r>
      <w:r w:rsidRPr="009D57CD">
        <w:rPr>
          <w:rFonts w:ascii="Arial" w:hAnsi="Arial" w:cs="Arial"/>
        </w:rPr>
        <w:t>attendance record and any relevant information will be forwarded to another manager</w:t>
      </w:r>
      <w:r>
        <w:rPr>
          <w:rFonts w:ascii="Arial" w:hAnsi="Arial" w:cs="Arial"/>
        </w:rPr>
        <w:t xml:space="preserve"> for further consideration at a </w:t>
      </w:r>
      <w:r w:rsidRPr="009D57CD">
        <w:rPr>
          <w:rFonts w:ascii="Arial" w:hAnsi="Arial" w:cs="Arial"/>
        </w:rPr>
        <w:t xml:space="preserve">Disciplinary </w:t>
      </w:r>
      <w:r w:rsidRPr="00D21976">
        <w:rPr>
          <w:rFonts w:ascii="Arial" w:hAnsi="Arial" w:cs="Arial"/>
        </w:rPr>
        <w:t>Hearing</w:t>
      </w:r>
      <w:r w:rsidRPr="00D21976">
        <w:rPr>
          <w:rFonts w:ascii="Arial" w:hAnsi="Arial" w:cs="Arial"/>
          <w:color w:val="7030A0"/>
        </w:rPr>
        <w:t>.</w:t>
      </w:r>
      <w:r>
        <w:rPr>
          <w:rFonts w:ascii="Arial" w:hAnsi="Arial" w:cs="Arial"/>
          <w:color w:val="7030A0"/>
        </w:rPr>
        <w:t xml:space="preserve"> </w:t>
      </w:r>
      <w:r w:rsidRPr="00D21976">
        <w:rPr>
          <w:rFonts w:ascii="Arial" w:hAnsi="Arial" w:cs="Arial"/>
        </w:rPr>
        <w:t>Generally,</w:t>
      </w:r>
      <w:r>
        <w:rPr>
          <w:rFonts w:ascii="Arial" w:hAnsi="Arial" w:cs="Arial"/>
        </w:rPr>
        <w:t xml:space="preserve"> this may</w:t>
      </w:r>
      <w:r w:rsidRPr="00D21976">
        <w:rPr>
          <w:rFonts w:ascii="Arial" w:hAnsi="Arial" w:cs="Arial"/>
        </w:rPr>
        <w:t xml:space="preserve"> be when an employee has had two further episodes of sickness absence following the first Disciplinary Hearing, unless there are exceptional mitigating circumstances. </w:t>
      </w:r>
    </w:p>
    <w:p w:rsidR="00A22B69" w:rsidRPr="00D21976" w:rsidRDefault="00A22B69" w:rsidP="00761F3B">
      <w:pPr>
        <w:jc w:val="both"/>
        <w:rPr>
          <w:rFonts w:ascii="Arial" w:hAnsi="Arial" w:cs="Arial"/>
        </w:rPr>
      </w:pPr>
    </w:p>
    <w:p w:rsidR="00A22B69" w:rsidRDefault="00A22B69" w:rsidP="00761F3B">
      <w:pPr>
        <w:jc w:val="both"/>
        <w:rPr>
          <w:rFonts w:ascii="Arial" w:hAnsi="Arial" w:cs="Arial"/>
        </w:rPr>
      </w:pPr>
      <w:r w:rsidRPr="00D21976">
        <w:rPr>
          <w:rFonts w:ascii="Arial" w:hAnsi="Arial" w:cs="Arial"/>
        </w:rPr>
        <w:t>If the line manager has continued concerns regarding the employee</w:t>
      </w:r>
      <w:r>
        <w:rPr>
          <w:rFonts w:ascii="Arial" w:hAnsi="Arial" w:cs="Arial"/>
        </w:rPr>
        <w:t>’</w:t>
      </w:r>
      <w:r w:rsidRPr="00D21976">
        <w:rPr>
          <w:rFonts w:ascii="Arial" w:hAnsi="Arial" w:cs="Arial"/>
        </w:rPr>
        <w:t xml:space="preserve">s level of attendance they should refer the case to an independent manager who was not involved in the previous disciplinary or senior manager depending on the individual case, reasons and frequency of sickness absence. </w:t>
      </w:r>
    </w:p>
    <w:p w:rsidR="00A22B69" w:rsidRPr="00D21976" w:rsidRDefault="00A22B69" w:rsidP="00761F3B">
      <w:pPr>
        <w:jc w:val="both"/>
        <w:rPr>
          <w:rFonts w:ascii="Arial" w:hAnsi="Arial" w:cs="Arial"/>
        </w:rPr>
      </w:pPr>
    </w:p>
    <w:p w:rsidR="00A22B69" w:rsidRPr="00D21976" w:rsidRDefault="00A22B69" w:rsidP="00761F3B">
      <w:pPr>
        <w:jc w:val="both"/>
        <w:rPr>
          <w:rFonts w:ascii="Arial" w:hAnsi="Arial" w:cs="Arial"/>
        </w:rPr>
      </w:pPr>
      <w:r w:rsidRPr="00D21976">
        <w:rPr>
          <w:rFonts w:ascii="Arial" w:hAnsi="Arial" w:cs="Arial"/>
        </w:rPr>
        <w:t xml:space="preserve">The line manager would provide the disciplinary chair with copies of the recent attendance management meeting outcome letter and previous disciplinary hearing outcome letter, if still live at the time of the breach. </w:t>
      </w:r>
    </w:p>
    <w:p w:rsidR="00A22B69" w:rsidRPr="00D21976" w:rsidRDefault="00A22B69" w:rsidP="00761F3B">
      <w:pPr>
        <w:jc w:val="both"/>
        <w:rPr>
          <w:rFonts w:ascii="Arial" w:hAnsi="Arial" w:cs="Arial"/>
        </w:rPr>
      </w:pPr>
    </w:p>
    <w:p w:rsidR="00A22B69" w:rsidRDefault="00A22B69" w:rsidP="00761F3B">
      <w:pPr>
        <w:jc w:val="both"/>
        <w:rPr>
          <w:rFonts w:ascii="Arial" w:hAnsi="Arial" w:cs="Arial"/>
          <w:color w:val="FF0000"/>
        </w:rPr>
      </w:pPr>
      <w:r w:rsidRPr="00D21976">
        <w:rPr>
          <w:rFonts w:ascii="Arial" w:hAnsi="Arial" w:cs="Arial"/>
        </w:rPr>
        <w:t>In the event that the sanction has expired, and particularly if there has been a time lapse the line manager should invite the employee to attend a Formal Absence Review</w:t>
      </w:r>
      <w:r>
        <w:rPr>
          <w:rFonts w:ascii="Arial" w:hAnsi="Arial" w:cs="Arial"/>
        </w:rPr>
        <w:t xml:space="preserve"> meeting.</w:t>
      </w:r>
    </w:p>
    <w:p w:rsidR="00A22B69" w:rsidRDefault="00A22B69" w:rsidP="00761F3B">
      <w:pPr>
        <w:jc w:val="both"/>
        <w:rPr>
          <w:rFonts w:ascii="Arial" w:hAnsi="Arial" w:cs="Arial"/>
          <w:color w:val="FF0000"/>
        </w:rPr>
      </w:pPr>
    </w:p>
    <w:p w:rsidR="00A22B69" w:rsidRPr="00675DA6" w:rsidRDefault="00A22B69" w:rsidP="00761F3B">
      <w:pPr>
        <w:jc w:val="both"/>
        <w:rPr>
          <w:rFonts w:ascii="Arial" w:hAnsi="Arial" w:cs="Arial"/>
          <w:b/>
          <w:u w:val="single"/>
        </w:rPr>
      </w:pPr>
      <w:r w:rsidRPr="00675DA6">
        <w:rPr>
          <w:rFonts w:ascii="Arial" w:hAnsi="Arial" w:cs="Arial"/>
          <w:b/>
          <w:u w:val="single"/>
        </w:rPr>
        <w:t>Section 5</w:t>
      </w:r>
    </w:p>
    <w:p w:rsidR="00A22B69" w:rsidRPr="00D21976" w:rsidRDefault="00A22B69" w:rsidP="00761F3B">
      <w:pPr>
        <w:jc w:val="both"/>
        <w:rPr>
          <w:rFonts w:ascii="Arial" w:hAnsi="Arial" w:cs="Arial"/>
        </w:rPr>
      </w:pPr>
    </w:p>
    <w:p w:rsidR="00A22B69" w:rsidRPr="00F024A3" w:rsidRDefault="00A22B69" w:rsidP="00761F3B">
      <w:pPr>
        <w:jc w:val="both"/>
        <w:rPr>
          <w:rFonts w:ascii="Arial" w:hAnsi="Arial" w:cs="Arial"/>
          <w:b/>
          <w:u w:val="single"/>
        </w:rPr>
      </w:pPr>
      <w:r w:rsidRPr="00F024A3">
        <w:rPr>
          <w:rFonts w:ascii="Arial" w:hAnsi="Arial" w:cs="Arial"/>
          <w:b/>
          <w:u w:val="single"/>
        </w:rPr>
        <w:t>Long Term Sickness Absence:</w:t>
      </w:r>
    </w:p>
    <w:p w:rsidR="00A22B69" w:rsidRPr="00187274" w:rsidRDefault="00A22B69" w:rsidP="00761F3B">
      <w:pPr>
        <w:jc w:val="both"/>
        <w:rPr>
          <w:rFonts w:ascii="Arial" w:hAnsi="Arial" w:cs="Arial"/>
        </w:rPr>
      </w:pPr>
    </w:p>
    <w:p w:rsidR="00A22B69" w:rsidRPr="00187274" w:rsidRDefault="00A22B69" w:rsidP="00761F3B">
      <w:pPr>
        <w:jc w:val="both"/>
        <w:rPr>
          <w:rFonts w:ascii="Arial" w:hAnsi="Arial" w:cs="Arial"/>
          <w:b/>
        </w:rPr>
      </w:pPr>
      <w:r>
        <w:rPr>
          <w:rFonts w:ascii="Arial" w:hAnsi="Arial" w:cs="Arial"/>
          <w:b/>
        </w:rPr>
        <w:t>P</w:t>
      </w:r>
      <w:r w:rsidRPr="00187274">
        <w:rPr>
          <w:rFonts w:ascii="Arial" w:hAnsi="Arial" w:cs="Arial"/>
          <w:b/>
        </w:rPr>
        <w:t>reparation:</w:t>
      </w:r>
    </w:p>
    <w:p w:rsidR="00A22B69" w:rsidRPr="00187274" w:rsidRDefault="00A22B69" w:rsidP="00761F3B">
      <w:pPr>
        <w:jc w:val="both"/>
        <w:rPr>
          <w:rFonts w:ascii="Arial" w:hAnsi="Arial" w:cs="Arial"/>
        </w:rPr>
      </w:pPr>
    </w:p>
    <w:p w:rsidR="00A22B69" w:rsidRPr="00187274" w:rsidRDefault="00A22B69" w:rsidP="00761F3B">
      <w:pPr>
        <w:jc w:val="both"/>
        <w:rPr>
          <w:rFonts w:ascii="Arial" w:hAnsi="Arial" w:cs="Arial"/>
        </w:rPr>
      </w:pPr>
      <w:r w:rsidRPr="00187274">
        <w:rPr>
          <w:rFonts w:ascii="Arial" w:hAnsi="Arial" w:cs="Arial"/>
        </w:rPr>
        <w:t xml:space="preserve">Once an employee has reached the 28 day trigger the appropriate line manager will convene a Formal Absence Review meeting. The line manager is responsible for ensuring that an invite letter is sent to the employee at least 5 working days prior to the meeting. </w:t>
      </w:r>
    </w:p>
    <w:p w:rsidR="00A22B69" w:rsidRPr="00187274" w:rsidRDefault="00A22B69" w:rsidP="00761F3B">
      <w:pPr>
        <w:jc w:val="both"/>
        <w:rPr>
          <w:rFonts w:ascii="Arial" w:hAnsi="Arial" w:cs="Arial"/>
        </w:rPr>
      </w:pPr>
    </w:p>
    <w:p w:rsidR="00A22B69" w:rsidRPr="00187274" w:rsidRDefault="00A22B69" w:rsidP="00761F3B">
      <w:pPr>
        <w:jc w:val="both"/>
        <w:rPr>
          <w:rFonts w:ascii="Arial" w:hAnsi="Arial" w:cs="Arial"/>
          <w:b/>
        </w:rPr>
      </w:pPr>
      <w:r w:rsidRPr="00187274">
        <w:rPr>
          <w:rFonts w:ascii="Arial" w:hAnsi="Arial" w:cs="Arial"/>
          <w:b/>
        </w:rPr>
        <w:t>Attendees:</w:t>
      </w:r>
    </w:p>
    <w:p w:rsidR="00A22B69" w:rsidRPr="00187274" w:rsidRDefault="00A22B69" w:rsidP="00761F3B">
      <w:pPr>
        <w:jc w:val="both"/>
        <w:rPr>
          <w:rFonts w:ascii="Arial" w:hAnsi="Arial" w:cs="Arial"/>
          <w:b/>
        </w:rPr>
      </w:pPr>
    </w:p>
    <w:p w:rsidR="00A22B69" w:rsidRPr="00187274" w:rsidRDefault="00A22B69" w:rsidP="00761F3B">
      <w:pPr>
        <w:jc w:val="both"/>
        <w:rPr>
          <w:rFonts w:ascii="Arial" w:hAnsi="Arial" w:cs="Arial"/>
          <w:b/>
        </w:rPr>
      </w:pPr>
      <w:r w:rsidRPr="00187274">
        <w:rPr>
          <w:rFonts w:ascii="Arial" w:hAnsi="Arial" w:cs="Arial"/>
        </w:rPr>
        <w:t>The line manager will be accompanied by an HR representative.</w:t>
      </w:r>
    </w:p>
    <w:p w:rsidR="00A22B69" w:rsidRPr="00187274" w:rsidRDefault="00A22B69" w:rsidP="00761F3B">
      <w:pPr>
        <w:jc w:val="both"/>
        <w:rPr>
          <w:rFonts w:ascii="Arial" w:hAnsi="Arial" w:cs="Arial"/>
          <w:b/>
        </w:rPr>
      </w:pPr>
    </w:p>
    <w:p w:rsidR="00A22B69" w:rsidRPr="00187274" w:rsidRDefault="00A22B69" w:rsidP="00761F3B">
      <w:pPr>
        <w:jc w:val="both"/>
        <w:rPr>
          <w:rFonts w:ascii="Arial" w:hAnsi="Arial" w:cs="Arial"/>
          <w:b/>
        </w:rPr>
      </w:pPr>
      <w:r w:rsidRPr="00187274">
        <w:rPr>
          <w:rFonts w:ascii="Arial" w:hAnsi="Arial" w:cs="Arial"/>
          <w:b/>
        </w:rPr>
        <w:t>Review Meetings</w:t>
      </w:r>
    </w:p>
    <w:p w:rsidR="00A22B69" w:rsidRPr="00187274" w:rsidRDefault="00A22B69" w:rsidP="00761F3B">
      <w:pPr>
        <w:jc w:val="both"/>
        <w:rPr>
          <w:rFonts w:ascii="Arial" w:hAnsi="Arial" w:cs="Arial"/>
          <w:b/>
        </w:rPr>
      </w:pPr>
    </w:p>
    <w:p w:rsidR="00A22B69" w:rsidRPr="00187274" w:rsidRDefault="00A22B69" w:rsidP="00761F3B">
      <w:pPr>
        <w:jc w:val="both"/>
        <w:rPr>
          <w:rFonts w:ascii="Tahoma" w:hAnsi="Tahoma" w:cs="Tahoma"/>
          <w:b/>
        </w:rPr>
      </w:pPr>
      <w:r w:rsidRPr="00187274">
        <w:rPr>
          <w:rFonts w:ascii="Arial" w:hAnsi="Arial" w:cs="Arial"/>
        </w:rPr>
        <w:t>Long term attendance review meetings should be arranged with the employee</w:t>
      </w:r>
      <w:r>
        <w:rPr>
          <w:rFonts w:ascii="Arial" w:hAnsi="Arial" w:cs="Arial"/>
        </w:rPr>
        <w:t xml:space="preserve"> </w:t>
      </w:r>
      <w:r w:rsidRPr="00187274">
        <w:rPr>
          <w:rFonts w:ascii="Arial" w:hAnsi="Arial" w:cs="Arial"/>
        </w:rPr>
        <w:t>every 4 weeks; this could vary depending on the reason for the absence i</w:t>
      </w:r>
      <w:r>
        <w:rPr>
          <w:rFonts w:ascii="Arial" w:hAnsi="Arial" w:cs="Arial"/>
        </w:rPr>
        <w:t>.e surgery or if a</w:t>
      </w:r>
      <w:r w:rsidRPr="00187274">
        <w:rPr>
          <w:rFonts w:ascii="Arial" w:hAnsi="Arial" w:cs="Arial"/>
        </w:rPr>
        <w:t xml:space="preserve">waiting reports from the Occupational Health Service. </w:t>
      </w:r>
    </w:p>
    <w:p w:rsidR="00A22B69" w:rsidRPr="00187274" w:rsidRDefault="00A22B69" w:rsidP="00761F3B">
      <w:pPr>
        <w:jc w:val="both"/>
        <w:rPr>
          <w:rFonts w:ascii="Arial" w:hAnsi="Arial" w:cs="Arial"/>
          <w:b/>
        </w:rPr>
      </w:pPr>
    </w:p>
    <w:p w:rsidR="00A22B69" w:rsidRPr="00F024A3" w:rsidRDefault="00A22B69" w:rsidP="00761F3B">
      <w:pPr>
        <w:jc w:val="both"/>
        <w:rPr>
          <w:rFonts w:ascii="Arial" w:hAnsi="Arial" w:cs="Arial"/>
          <w:b/>
        </w:rPr>
      </w:pPr>
      <w:r w:rsidRPr="00F024A3">
        <w:rPr>
          <w:rFonts w:ascii="Arial" w:hAnsi="Arial" w:cs="Arial"/>
          <w:b/>
        </w:rPr>
        <w:t>Documentation:</w:t>
      </w:r>
    </w:p>
    <w:p w:rsidR="00A22B69" w:rsidRPr="00D60F82" w:rsidRDefault="00A22B69" w:rsidP="00761F3B">
      <w:pPr>
        <w:jc w:val="both"/>
        <w:rPr>
          <w:rFonts w:ascii="Arial" w:hAnsi="Arial" w:cs="Arial"/>
        </w:rPr>
      </w:pPr>
    </w:p>
    <w:p w:rsidR="00A22B69" w:rsidRPr="00D60F82" w:rsidRDefault="00A22B69" w:rsidP="00761F3B">
      <w:pPr>
        <w:jc w:val="both"/>
        <w:rPr>
          <w:rFonts w:ascii="Arial" w:hAnsi="Arial" w:cs="Arial"/>
        </w:rPr>
      </w:pPr>
      <w:r w:rsidRPr="00D60F82">
        <w:rPr>
          <w:rFonts w:ascii="Arial" w:hAnsi="Arial" w:cs="Arial"/>
        </w:rPr>
        <w:t>If applicable, any Occupational Health reports including recommendations</w:t>
      </w:r>
      <w:r>
        <w:rPr>
          <w:rFonts w:ascii="Arial" w:hAnsi="Arial" w:cs="Arial"/>
        </w:rPr>
        <w:t xml:space="preserve"> or reasonable adjustment’s</w:t>
      </w:r>
      <w:r w:rsidRPr="00D60F82">
        <w:rPr>
          <w:rFonts w:ascii="Arial" w:hAnsi="Arial" w:cs="Arial"/>
        </w:rPr>
        <w:t xml:space="preserve">, should be discussed with the employee at the meeting. </w:t>
      </w:r>
    </w:p>
    <w:p w:rsidR="00A22B69" w:rsidRPr="00D60F82" w:rsidRDefault="00A22B69" w:rsidP="00761F3B">
      <w:pPr>
        <w:jc w:val="both"/>
        <w:rPr>
          <w:rFonts w:ascii="Arial" w:hAnsi="Arial" w:cs="Arial"/>
        </w:rPr>
      </w:pPr>
    </w:p>
    <w:p w:rsidR="00A22B69" w:rsidRPr="006837F8" w:rsidRDefault="00A22B69" w:rsidP="00761F3B">
      <w:pPr>
        <w:jc w:val="both"/>
        <w:rPr>
          <w:rFonts w:ascii="Arial" w:hAnsi="Arial" w:cs="Arial"/>
        </w:rPr>
      </w:pPr>
      <w:r w:rsidRPr="00D60F82">
        <w:rPr>
          <w:rFonts w:ascii="Arial" w:hAnsi="Arial" w:cs="Arial"/>
        </w:rPr>
        <w:t xml:space="preserve">Following the meeting the line manager will send the employee two copies </w:t>
      </w:r>
      <w:r>
        <w:rPr>
          <w:rFonts w:ascii="Arial" w:hAnsi="Arial" w:cs="Arial"/>
        </w:rPr>
        <w:t xml:space="preserve">of the </w:t>
      </w:r>
      <w:r w:rsidRPr="00D60F82">
        <w:rPr>
          <w:rFonts w:ascii="Arial" w:hAnsi="Arial" w:cs="Arial"/>
        </w:rPr>
        <w:t>outcome letter asking the employee to respond within any amendments within five working days of the date the letter was sent.</w:t>
      </w:r>
      <w:r w:rsidRPr="00DD4550">
        <w:rPr>
          <w:rFonts w:ascii="Arial" w:hAnsi="Arial" w:cs="Arial"/>
        </w:rPr>
        <w:t xml:space="preserve"> </w:t>
      </w:r>
      <w:r>
        <w:rPr>
          <w:rFonts w:ascii="Arial" w:hAnsi="Arial" w:cs="Arial"/>
        </w:rPr>
        <w:t>A signed copy of the</w:t>
      </w:r>
      <w:r w:rsidRPr="006837F8">
        <w:rPr>
          <w:rFonts w:ascii="Arial" w:hAnsi="Arial" w:cs="Arial"/>
        </w:rPr>
        <w:t xml:space="preserve"> letter will then be ret</w:t>
      </w:r>
      <w:r>
        <w:rPr>
          <w:rFonts w:ascii="Arial" w:hAnsi="Arial" w:cs="Arial"/>
        </w:rPr>
        <w:t>ained in the employee’s personal</w:t>
      </w:r>
      <w:r w:rsidRPr="006837F8">
        <w:rPr>
          <w:rFonts w:ascii="Arial" w:hAnsi="Arial" w:cs="Arial"/>
        </w:rPr>
        <w:t xml:space="preserve"> file. </w:t>
      </w:r>
      <w:r>
        <w:rPr>
          <w:rFonts w:ascii="Arial" w:hAnsi="Arial" w:cs="Arial"/>
        </w:rPr>
        <w:t>If an employee does not request any amendments or return a signed copy the original outcome letter will be accepted as a true reflection of the discussion.</w:t>
      </w:r>
    </w:p>
    <w:p w:rsidR="00A22B69" w:rsidRDefault="00A22B69" w:rsidP="00761F3B">
      <w:pPr>
        <w:jc w:val="both"/>
        <w:rPr>
          <w:rFonts w:ascii="Tahoma" w:hAnsi="Tahoma" w:cs="Tahoma"/>
          <w:b/>
          <w:sz w:val="20"/>
          <w:szCs w:val="20"/>
        </w:rPr>
      </w:pPr>
    </w:p>
    <w:p w:rsidR="00A22B69" w:rsidRDefault="00A22B69" w:rsidP="00761F3B">
      <w:pPr>
        <w:jc w:val="both"/>
        <w:rPr>
          <w:rFonts w:ascii="Arial" w:hAnsi="Arial" w:cs="Arial"/>
          <w:b/>
        </w:rPr>
      </w:pPr>
    </w:p>
    <w:p w:rsidR="00A22B69" w:rsidRPr="00187274" w:rsidRDefault="00A22B69" w:rsidP="00761F3B">
      <w:pPr>
        <w:jc w:val="both"/>
        <w:rPr>
          <w:rFonts w:ascii="Arial" w:hAnsi="Arial" w:cs="Arial"/>
          <w:b/>
        </w:rPr>
      </w:pPr>
      <w:r w:rsidRPr="00187274">
        <w:rPr>
          <w:rFonts w:ascii="Arial" w:hAnsi="Arial" w:cs="Arial"/>
          <w:b/>
        </w:rPr>
        <w:t>Non-Attendance at Meetings:</w:t>
      </w:r>
    </w:p>
    <w:p w:rsidR="00A22B69" w:rsidRPr="00187274" w:rsidRDefault="00A22B69" w:rsidP="00761F3B">
      <w:pPr>
        <w:jc w:val="both"/>
        <w:rPr>
          <w:rFonts w:ascii="Arial" w:hAnsi="Arial" w:cs="Arial"/>
        </w:rPr>
      </w:pPr>
    </w:p>
    <w:p w:rsidR="00A22B69" w:rsidRPr="00187274" w:rsidRDefault="00A22B69" w:rsidP="00761F3B">
      <w:pPr>
        <w:jc w:val="both"/>
        <w:rPr>
          <w:rFonts w:ascii="Arial" w:hAnsi="Arial" w:cs="Arial"/>
        </w:rPr>
      </w:pPr>
      <w:r w:rsidRPr="00187274">
        <w:rPr>
          <w:rFonts w:ascii="Arial" w:hAnsi="Arial" w:cs="Arial"/>
        </w:rPr>
        <w:t>An emplo</w:t>
      </w:r>
      <w:r>
        <w:rPr>
          <w:rFonts w:ascii="Arial" w:hAnsi="Arial" w:cs="Arial"/>
        </w:rPr>
        <w:t xml:space="preserve">yee will have a maximum of two opportunities to attend a Formal Absence Review </w:t>
      </w:r>
      <w:r w:rsidRPr="00187274">
        <w:rPr>
          <w:rFonts w:ascii="Arial" w:hAnsi="Arial" w:cs="Arial"/>
        </w:rPr>
        <w:t>meeting. If an employee cancels a meeting they should contact their manager as soon as possible explaining the reasons and off</w:t>
      </w:r>
      <w:r>
        <w:rPr>
          <w:rFonts w:ascii="Arial" w:hAnsi="Arial" w:cs="Arial"/>
        </w:rPr>
        <w:t xml:space="preserve">ering an alternative time and </w:t>
      </w:r>
      <w:r w:rsidRPr="00187274">
        <w:rPr>
          <w:rFonts w:ascii="Arial" w:hAnsi="Arial" w:cs="Arial"/>
        </w:rPr>
        <w:t xml:space="preserve">date that they are able to attend. </w:t>
      </w:r>
    </w:p>
    <w:p w:rsidR="00A22B69" w:rsidRPr="00187274" w:rsidRDefault="00A22B69" w:rsidP="00761F3B">
      <w:pPr>
        <w:jc w:val="both"/>
        <w:rPr>
          <w:rFonts w:ascii="Arial" w:hAnsi="Arial" w:cs="Arial"/>
        </w:rPr>
      </w:pPr>
    </w:p>
    <w:p w:rsidR="00A22B69" w:rsidRDefault="00A22B69" w:rsidP="00761F3B">
      <w:pPr>
        <w:jc w:val="both"/>
        <w:rPr>
          <w:rFonts w:ascii="Arial" w:hAnsi="Arial" w:cs="Arial"/>
        </w:rPr>
      </w:pPr>
      <w:r w:rsidRPr="00187274">
        <w:rPr>
          <w:rFonts w:ascii="Arial" w:hAnsi="Arial" w:cs="Arial"/>
        </w:rPr>
        <w:t>If a</w:t>
      </w:r>
      <w:r>
        <w:rPr>
          <w:rFonts w:ascii="Arial" w:hAnsi="Arial" w:cs="Arial"/>
        </w:rPr>
        <w:t>n employee fails to attend two</w:t>
      </w:r>
      <w:r w:rsidRPr="00187274">
        <w:rPr>
          <w:rFonts w:ascii="Arial" w:hAnsi="Arial" w:cs="Arial"/>
        </w:rPr>
        <w:t xml:space="preserve"> meetings, with no exceptional </w:t>
      </w:r>
      <w:r>
        <w:rPr>
          <w:rFonts w:ascii="Arial" w:hAnsi="Arial" w:cs="Arial"/>
        </w:rPr>
        <w:t xml:space="preserve">mitigating </w:t>
      </w:r>
      <w:r w:rsidRPr="00187274">
        <w:rPr>
          <w:rFonts w:ascii="Arial" w:hAnsi="Arial" w:cs="Arial"/>
        </w:rPr>
        <w:t xml:space="preserve">circumstances, then the manager should refer this to the appropriate manager for </w:t>
      </w:r>
      <w:r>
        <w:rPr>
          <w:rFonts w:ascii="Arial" w:hAnsi="Arial" w:cs="Arial"/>
        </w:rPr>
        <w:t xml:space="preserve">further </w:t>
      </w:r>
      <w:r w:rsidRPr="00187274">
        <w:rPr>
          <w:rFonts w:ascii="Arial" w:hAnsi="Arial" w:cs="Arial"/>
        </w:rPr>
        <w:t xml:space="preserve">consideration at a disciplinary hearing due to a breach of </w:t>
      </w:r>
      <w:r>
        <w:rPr>
          <w:rFonts w:ascii="Arial" w:hAnsi="Arial" w:cs="Arial"/>
        </w:rPr>
        <w:t>the Attendance Management Policy.</w:t>
      </w:r>
    </w:p>
    <w:p w:rsidR="00A22B69" w:rsidRPr="00187274" w:rsidRDefault="00A22B69" w:rsidP="00761F3B">
      <w:pPr>
        <w:jc w:val="both"/>
        <w:rPr>
          <w:rFonts w:ascii="Arial" w:hAnsi="Arial" w:cs="Arial"/>
        </w:rPr>
      </w:pPr>
    </w:p>
    <w:p w:rsidR="00A22B69" w:rsidRPr="006837F8" w:rsidRDefault="00A22B69" w:rsidP="00761F3B">
      <w:pPr>
        <w:jc w:val="both"/>
        <w:rPr>
          <w:rFonts w:ascii="Arial" w:hAnsi="Arial" w:cs="Arial"/>
        </w:rPr>
      </w:pPr>
      <w:r w:rsidRPr="00187274">
        <w:rPr>
          <w:rFonts w:ascii="Arial" w:hAnsi="Arial" w:cs="Arial"/>
        </w:rPr>
        <w:t xml:space="preserve">If an employee states that they are unfit to attend </w:t>
      </w:r>
      <w:r>
        <w:rPr>
          <w:rFonts w:ascii="Arial" w:hAnsi="Arial" w:cs="Arial"/>
        </w:rPr>
        <w:t xml:space="preserve">a Formal Absence Review </w:t>
      </w:r>
      <w:r w:rsidRPr="00187274">
        <w:rPr>
          <w:rFonts w:ascii="Arial" w:hAnsi="Arial" w:cs="Arial"/>
        </w:rPr>
        <w:t xml:space="preserve">meeting within </w:t>
      </w:r>
      <w:r>
        <w:rPr>
          <w:rFonts w:ascii="Arial" w:hAnsi="Arial" w:cs="Arial"/>
        </w:rPr>
        <w:t>any NHS location</w:t>
      </w:r>
      <w:r w:rsidRPr="00187274">
        <w:rPr>
          <w:rFonts w:ascii="Arial" w:hAnsi="Arial" w:cs="Arial"/>
        </w:rPr>
        <w:t xml:space="preserve"> or a home visit then a referral should be made to </w:t>
      </w:r>
      <w:r>
        <w:rPr>
          <w:rFonts w:ascii="Arial" w:hAnsi="Arial" w:cs="Arial"/>
        </w:rPr>
        <w:t xml:space="preserve">the </w:t>
      </w:r>
      <w:r w:rsidRPr="006837F8">
        <w:rPr>
          <w:rFonts w:ascii="Arial" w:hAnsi="Arial" w:cs="Arial"/>
        </w:rPr>
        <w:t>O</w:t>
      </w:r>
      <w:r>
        <w:rPr>
          <w:rFonts w:ascii="Arial" w:hAnsi="Arial" w:cs="Arial"/>
        </w:rPr>
        <w:t xml:space="preserve">ccupational </w:t>
      </w:r>
      <w:r w:rsidRPr="006837F8">
        <w:rPr>
          <w:rFonts w:ascii="Arial" w:hAnsi="Arial" w:cs="Arial"/>
        </w:rPr>
        <w:t>H</w:t>
      </w:r>
      <w:r>
        <w:rPr>
          <w:rFonts w:ascii="Arial" w:hAnsi="Arial" w:cs="Arial"/>
        </w:rPr>
        <w:t xml:space="preserve">ealth </w:t>
      </w:r>
      <w:r w:rsidRPr="006837F8">
        <w:rPr>
          <w:rFonts w:ascii="Arial" w:hAnsi="Arial" w:cs="Arial"/>
        </w:rPr>
        <w:t>S</w:t>
      </w:r>
      <w:r>
        <w:rPr>
          <w:rFonts w:ascii="Arial" w:hAnsi="Arial" w:cs="Arial"/>
        </w:rPr>
        <w:t>ervice. The Occupational Health Practitioner will be able to provide an</w:t>
      </w:r>
      <w:r w:rsidRPr="006837F8">
        <w:rPr>
          <w:rFonts w:ascii="Arial" w:hAnsi="Arial" w:cs="Arial"/>
        </w:rPr>
        <w:t xml:space="preserve"> indic</w:t>
      </w:r>
      <w:r>
        <w:rPr>
          <w:rFonts w:ascii="Arial" w:hAnsi="Arial" w:cs="Arial"/>
        </w:rPr>
        <w:t>ation of when the employee will</w:t>
      </w:r>
      <w:r w:rsidRPr="006837F8">
        <w:rPr>
          <w:rFonts w:ascii="Arial" w:hAnsi="Arial" w:cs="Arial"/>
        </w:rPr>
        <w:t xml:space="preserve"> be f</w:t>
      </w:r>
      <w:r>
        <w:rPr>
          <w:rFonts w:ascii="Arial" w:hAnsi="Arial" w:cs="Arial"/>
        </w:rPr>
        <w:t>it to attend a Formal Absence Review meeting and provide information on</w:t>
      </w:r>
      <w:r w:rsidRPr="006837F8">
        <w:rPr>
          <w:rFonts w:ascii="Arial" w:hAnsi="Arial" w:cs="Arial"/>
        </w:rPr>
        <w:t xml:space="preserve"> health status. </w:t>
      </w:r>
    </w:p>
    <w:p w:rsidR="00A22B69" w:rsidRDefault="00A22B69" w:rsidP="00761F3B">
      <w:pPr>
        <w:jc w:val="both"/>
        <w:rPr>
          <w:rFonts w:ascii="Arial" w:hAnsi="Arial" w:cs="Arial"/>
          <w:b/>
        </w:rPr>
      </w:pPr>
    </w:p>
    <w:p w:rsidR="00A22B69" w:rsidRPr="00187274" w:rsidRDefault="00A22B69" w:rsidP="00761F3B">
      <w:pPr>
        <w:jc w:val="both"/>
        <w:rPr>
          <w:rFonts w:ascii="Arial" w:hAnsi="Arial" w:cs="Arial"/>
          <w:b/>
        </w:rPr>
      </w:pPr>
      <w:r w:rsidRPr="00187274">
        <w:rPr>
          <w:rFonts w:ascii="Arial" w:hAnsi="Arial" w:cs="Arial"/>
          <w:b/>
        </w:rPr>
        <w:t xml:space="preserve">Outcome: </w:t>
      </w:r>
    </w:p>
    <w:p w:rsidR="00A22B69" w:rsidRPr="00187274" w:rsidRDefault="00A22B69" w:rsidP="00761F3B">
      <w:pPr>
        <w:jc w:val="both"/>
        <w:rPr>
          <w:rFonts w:ascii="Arial" w:hAnsi="Arial" w:cs="Arial"/>
        </w:rPr>
      </w:pPr>
    </w:p>
    <w:p w:rsidR="00A22B69" w:rsidRPr="00187274" w:rsidRDefault="00A22B69" w:rsidP="00761F3B">
      <w:pPr>
        <w:jc w:val="both"/>
        <w:rPr>
          <w:rFonts w:ascii="Arial" w:hAnsi="Arial" w:cs="Arial"/>
        </w:rPr>
      </w:pPr>
      <w:r w:rsidRPr="00187274">
        <w:rPr>
          <w:rFonts w:ascii="Arial" w:hAnsi="Arial" w:cs="Arial"/>
        </w:rPr>
        <w:t>Referrals to the Occupational Health Service</w:t>
      </w:r>
      <w:r>
        <w:rPr>
          <w:rFonts w:ascii="Arial" w:hAnsi="Arial" w:cs="Arial"/>
        </w:rPr>
        <w:t xml:space="preserve"> can be made before or after</w:t>
      </w:r>
      <w:r w:rsidRPr="00187274">
        <w:rPr>
          <w:rFonts w:ascii="Arial" w:hAnsi="Arial" w:cs="Arial"/>
        </w:rPr>
        <w:t xml:space="preserve"> the long term Formal Absence Review meeting</w:t>
      </w:r>
      <w:r>
        <w:rPr>
          <w:rFonts w:ascii="Arial" w:hAnsi="Arial" w:cs="Arial"/>
        </w:rPr>
        <w:t xml:space="preserve"> dependant on the reason for</w:t>
      </w:r>
      <w:r w:rsidRPr="00187274">
        <w:rPr>
          <w:rFonts w:ascii="Arial" w:hAnsi="Arial" w:cs="Arial"/>
        </w:rPr>
        <w:t xml:space="preserve"> absence. The referral should be completed and submitted by the manager overseeing the attendance process. Employees should be advised of the reasons for referral prior to the referral being made. </w:t>
      </w:r>
    </w:p>
    <w:p w:rsidR="00A22B69" w:rsidRDefault="00A22B69" w:rsidP="00761F3B">
      <w:pPr>
        <w:jc w:val="both"/>
        <w:rPr>
          <w:rFonts w:ascii="Arial" w:hAnsi="Arial" w:cs="Arial"/>
        </w:rPr>
      </w:pPr>
    </w:p>
    <w:p w:rsidR="00A22B69" w:rsidRDefault="00A22B69" w:rsidP="00761F3B">
      <w:pPr>
        <w:jc w:val="both"/>
        <w:rPr>
          <w:rFonts w:ascii="Arial" w:hAnsi="Arial" w:cs="Arial"/>
        </w:rPr>
      </w:pPr>
      <w:r w:rsidRPr="000B7557">
        <w:rPr>
          <w:rFonts w:ascii="Arial" w:hAnsi="Arial" w:cs="Arial"/>
        </w:rPr>
        <w:t>If the employee is fit to return to work a meeting should be arranged by the line manager with the employee to discuss and agree the phased return and any reasonable adjustments that are to be implemented on a temporary or permanent basis. If the return to work is straightforward then there is no requirement for an HR representative to attend the meeting.</w:t>
      </w:r>
    </w:p>
    <w:p w:rsidR="00A22B69" w:rsidRDefault="00A22B69" w:rsidP="00761F3B">
      <w:pPr>
        <w:jc w:val="both"/>
        <w:rPr>
          <w:rFonts w:ascii="Arial" w:hAnsi="Arial" w:cs="Arial"/>
        </w:rPr>
      </w:pPr>
    </w:p>
    <w:p w:rsidR="00A22B69" w:rsidRPr="00187274" w:rsidRDefault="00A22B69" w:rsidP="00761F3B">
      <w:pPr>
        <w:jc w:val="both"/>
        <w:rPr>
          <w:rFonts w:ascii="Arial" w:hAnsi="Arial" w:cs="Arial"/>
          <w:b/>
        </w:rPr>
      </w:pPr>
      <w:r w:rsidRPr="00187274">
        <w:rPr>
          <w:rFonts w:ascii="Arial" w:hAnsi="Arial" w:cs="Arial"/>
          <w:b/>
        </w:rPr>
        <w:t xml:space="preserve">Escalating Cases </w:t>
      </w:r>
    </w:p>
    <w:p w:rsidR="00A22B69" w:rsidRPr="00187274" w:rsidRDefault="00A22B69" w:rsidP="00761F3B">
      <w:pPr>
        <w:jc w:val="both"/>
        <w:rPr>
          <w:rFonts w:ascii="Arial" w:hAnsi="Arial" w:cs="Arial"/>
          <w:b/>
        </w:rPr>
      </w:pPr>
    </w:p>
    <w:p w:rsidR="00A22B69" w:rsidRDefault="00A22B69" w:rsidP="00761F3B">
      <w:pPr>
        <w:jc w:val="both"/>
        <w:rPr>
          <w:rFonts w:ascii="Arial" w:hAnsi="Arial" w:cs="Arial"/>
        </w:rPr>
      </w:pPr>
      <w:r w:rsidRPr="00187274">
        <w:rPr>
          <w:rFonts w:ascii="Arial" w:hAnsi="Arial" w:cs="Arial"/>
        </w:rPr>
        <w:t>As a general guide, if the employee has not resumed to work before reaching 100 days of long term absence or there is no likely return date then the case should be progressed to the next in line manager</w:t>
      </w:r>
      <w:r>
        <w:rPr>
          <w:rFonts w:ascii="Arial" w:hAnsi="Arial" w:cs="Arial"/>
        </w:rPr>
        <w:t xml:space="preserve"> for further consideration</w:t>
      </w:r>
      <w:r w:rsidRPr="00187274">
        <w:rPr>
          <w:rFonts w:ascii="Arial" w:hAnsi="Arial" w:cs="Arial"/>
        </w:rPr>
        <w:t xml:space="preserve">. </w:t>
      </w:r>
    </w:p>
    <w:p w:rsidR="00A22B69" w:rsidRPr="00675DA6" w:rsidRDefault="00A22B69" w:rsidP="00761F3B">
      <w:pPr>
        <w:jc w:val="both"/>
        <w:rPr>
          <w:rFonts w:ascii="Arial" w:hAnsi="Arial" w:cs="Arial"/>
          <w:b/>
          <w:u w:val="single"/>
        </w:rPr>
      </w:pPr>
    </w:p>
    <w:p w:rsidR="00A22B69" w:rsidRPr="00675DA6" w:rsidRDefault="00A22B69" w:rsidP="00761F3B">
      <w:pPr>
        <w:jc w:val="both"/>
        <w:rPr>
          <w:rFonts w:ascii="Arial" w:hAnsi="Arial" w:cs="Arial"/>
          <w:b/>
          <w:u w:val="single"/>
        </w:rPr>
      </w:pPr>
      <w:r w:rsidRPr="00675DA6">
        <w:rPr>
          <w:rFonts w:ascii="Arial" w:hAnsi="Arial" w:cs="Arial"/>
          <w:b/>
          <w:u w:val="single"/>
        </w:rPr>
        <w:t>Section 6</w:t>
      </w:r>
    </w:p>
    <w:p w:rsidR="00A22B69" w:rsidRDefault="00A22B69" w:rsidP="00761F3B">
      <w:pPr>
        <w:jc w:val="both"/>
        <w:rPr>
          <w:rFonts w:ascii="Arial" w:hAnsi="Arial" w:cs="Arial"/>
          <w:color w:val="FF0000"/>
        </w:rPr>
      </w:pPr>
    </w:p>
    <w:p w:rsidR="00A22B69" w:rsidRPr="00F82D70" w:rsidRDefault="00A22B69" w:rsidP="00761F3B">
      <w:pPr>
        <w:jc w:val="both"/>
        <w:rPr>
          <w:rFonts w:ascii="Arial" w:hAnsi="Arial" w:cs="Arial"/>
          <w:b/>
          <w:u w:val="single"/>
        </w:rPr>
      </w:pPr>
      <w:r w:rsidRPr="00F82D70">
        <w:rPr>
          <w:rFonts w:ascii="Arial" w:hAnsi="Arial" w:cs="Arial"/>
          <w:b/>
          <w:u w:val="single"/>
        </w:rPr>
        <w:t>Termination of Contract on the grounds of continuing Ill Health</w:t>
      </w:r>
    </w:p>
    <w:p w:rsidR="00A22B69" w:rsidRPr="007D5DF2" w:rsidRDefault="00A22B69" w:rsidP="00761F3B">
      <w:pPr>
        <w:jc w:val="both"/>
        <w:rPr>
          <w:rFonts w:ascii="Arial" w:hAnsi="Arial" w:cs="Arial"/>
        </w:rPr>
      </w:pPr>
    </w:p>
    <w:p w:rsidR="00A22B69" w:rsidRPr="00AB6D3B" w:rsidRDefault="00A22B69" w:rsidP="00761F3B">
      <w:pPr>
        <w:jc w:val="both"/>
        <w:rPr>
          <w:rFonts w:ascii="Arial" w:hAnsi="Arial" w:cs="Arial"/>
        </w:rPr>
      </w:pPr>
      <w:r w:rsidRPr="00AB6D3B">
        <w:rPr>
          <w:rFonts w:ascii="Arial" w:hAnsi="Arial" w:cs="Arial"/>
        </w:rPr>
        <w:t>If an employee indicates that they are unfit to return to their post or any other suitable alternative post then termination of contract on the grounds of continuing ill health can be discussed at a long term Formal Absence Review meeting with their line manager. The employee should be advised that a formal hearing with a manager who reports directly to a Director or Chief Officer with authority to dismiss can be arranged for a decision to be made regarding their future employment.   However, if the employee declines the opportunity to meet with the appropriate manager with authority to dismiss the following process must be followed:</w:t>
      </w:r>
    </w:p>
    <w:p w:rsidR="00A22B69" w:rsidRPr="00AB6D3B" w:rsidRDefault="00A22B69" w:rsidP="00761F3B">
      <w:pPr>
        <w:jc w:val="both"/>
        <w:rPr>
          <w:rFonts w:ascii="Arial" w:hAnsi="Arial" w:cs="Arial"/>
        </w:rPr>
      </w:pPr>
    </w:p>
    <w:p w:rsidR="00A22B69" w:rsidRPr="00AB6D3B" w:rsidRDefault="00A22B69" w:rsidP="00761F3B">
      <w:pPr>
        <w:pStyle w:val="ListParagraph"/>
        <w:numPr>
          <w:ilvl w:val="0"/>
          <w:numId w:val="30"/>
        </w:numPr>
        <w:jc w:val="both"/>
        <w:rPr>
          <w:rFonts w:ascii="Arial" w:hAnsi="Arial" w:cs="Arial"/>
        </w:rPr>
      </w:pPr>
      <w:r w:rsidRPr="00AB6D3B">
        <w:rPr>
          <w:rFonts w:ascii="Arial" w:hAnsi="Arial" w:cs="Arial"/>
        </w:rPr>
        <w:t>The line manager writes to the employee confirming the details discussed at the Formal Absence Review meeting advising that a recommendation for the termination of contract on the grounds of continuing ill health will be made to the appropriate manager with authority to dismiss and any agreed proposed termination dates.</w:t>
      </w:r>
    </w:p>
    <w:p w:rsidR="00A22B69" w:rsidRPr="00AB6D3B" w:rsidRDefault="00A22B69" w:rsidP="00761F3B">
      <w:pPr>
        <w:jc w:val="both"/>
        <w:rPr>
          <w:rFonts w:ascii="Arial" w:hAnsi="Arial" w:cs="Arial"/>
        </w:rPr>
      </w:pPr>
    </w:p>
    <w:p w:rsidR="00A22B69" w:rsidRPr="00AB6D3B" w:rsidRDefault="00A22B69" w:rsidP="00761F3B">
      <w:pPr>
        <w:pStyle w:val="ListParagraph"/>
        <w:numPr>
          <w:ilvl w:val="0"/>
          <w:numId w:val="30"/>
        </w:numPr>
        <w:jc w:val="both"/>
        <w:rPr>
          <w:rFonts w:ascii="Arial" w:hAnsi="Arial" w:cs="Arial"/>
        </w:rPr>
      </w:pPr>
      <w:r w:rsidRPr="00AB6D3B">
        <w:rPr>
          <w:rFonts w:ascii="Arial" w:hAnsi="Arial" w:cs="Arial"/>
        </w:rPr>
        <w:t xml:space="preserve">The line manager writes to the appropriate manager with authority to dismiss detailing the background to the case, enclosing the relevant supporting documentation seeking consideration for the termination of contract on the grounds of continuing ill health.  </w:t>
      </w:r>
    </w:p>
    <w:p w:rsidR="00A22B69" w:rsidRPr="00AB6D3B" w:rsidRDefault="00A22B69" w:rsidP="00761F3B">
      <w:pPr>
        <w:jc w:val="both"/>
        <w:rPr>
          <w:rFonts w:ascii="Arial" w:hAnsi="Arial" w:cs="Arial"/>
        </w:rPr>
      </w:pPr>
    </w:p>
    <w:p w:rsidR="00A22B69" w:rsidRPr="00AB6D3B" w:rsidRDefault="00A22B69" w:rsidP="00761F3B">
      <w:pPr>
        <w:pStyle w:val="ListParagraph"/>
        <w:numPr>
          <w:ilvl w:val="0"/>
          <w:numId w:val="30"/>
        </w:numPr>
        <w:jc w:val="both"/>
        <w:rPr>
          <w:rFonts w:ascii="Arial" w:hAnsi="Arial" w:cs="Arial"/>
        </w:rPr>
      </w:pPr>
      <w:r w:rsidRPr="00AB6D3B">
        <w:rPr>
          <w:rFonts w:ascii="Arial" w:hAnsi="Arial" w:cs="Arial"/>
        </w:rPr>
        <w:t xml:space="preserve">Following a review of the relevant supporting documentation the appropriate manager with authority to dismiss will write directly to the employee to provide confirmation of their decision. The letter, if applicable will detail the termination date, any pay in lieu of notice, outstanding annual leave and the right of appeal. </w:t>
      </w:r>
    </w:p>
    <w:p w:rsidR="00A22B69" w:rsidRPr="00AB6D3B" w:rsidRDefault="00A22B69" w:rsidP="00761F3B">
      <w:pPr>
        <w:jc w:val="both"/>
        <w:rPr>
          <w:rFonts w:ascii="Arial" w:hAnsi="Arial" w:cs="Arial"/>
          <w:b/>
        </w:rPr>
      </w:pPr>
    </w:p>
    <w:p w:rsidR="00A22B69" w:rsidRPr="00AB6D3B" w:rsidRDefault="00A22B69" w:rsidP="00761F3B">
      <w:pPr>
        <w:jc w:val="both"/>
        <w:rPr>
          <w:rFonts w:ascii="Arial" w:hAnsi="Arial" w:cs="Arial"/>
        </w:rPr>
      </w:pPr>
      <w:r w:rsidRPr="00AB6D3B">
        <w:rPr>
          <w:rFonts w:ascii="Arial" w:hAnsi="Arial" w:cs="Arial"/>
        </w:rPr>
        <w:t>It is essential an up to date Occupational Health report is obtained for any employee who is potentially unable to return to work due to ill health. If an employee is intending to submit an application to the Scottish Public Pensions Agency the Occupational Health Service will, if applicable, complete an AW8/MED form to support the application. However, it is important to note that any decision regarding the release of a pension rests solely with the Scottish Public Pensions Agency and will not impact of the Board’s decision to terminate an employee’s contract on the grounds of continuing ill health.</w:t>
      </w:r>
    </w:p>
    <w:p w:rsidR="00A22B69" w:rsidRPr="00AB6D3B" w:rsidRDefault="00A22B69" w:rsidP="00761F3B">
      <w:pPr>
        <w:jc w:val="both"/>
        <w:rPr>
          <w:rFonts w:ascii="Arial" w:hAnsi="Arial" w:cs="Arial"/>
          <w:b/>
        </w:rPr>
      </w:pPr>
    </w:p>
    <w:p w:rsidR="00A22B69" w:rsidRPr="00AB6D3B" w:rsidRDefault="00A22B69" w:rsidP="00761F3B">
      <w:pPr>
        <w:jc w:val="both"/>
        <w:rPr>
          <w:rFonts w:ascii="Arial" w:hAnsi="Arial" w:cs="Arial"/>
          <w:b/>
        </w:rPr>
      </w:pPr>
      <w:r w:rsidRPr="00AB6D3B">
        <w:rPr>
          <w:rFonts w:ascii="Arial" w:hAnsi="Arial" w:cs="Arial"/>
          <w:b/>
        </w:rPr>
        <w:t xml:space="preserve">Termination of Contract on the grounds of continuing Ill Health </w:t>
      </w:r>
    </w:p>
    <w:p w:rsidR="00A22B69" w:rsidRPr="00AB6D3B" w:rsidRDefault="00A22B69" w:rsidP="00761F3B">
      <w:pPr>
        <w:jc w:val="both"/>
        <w:rPr>
          <w:rFonts w:ascii="Arial" w:hAnsi="Arial" w:cs="Arial"/>
        </w:rPr>
      </w:pPr>
    </w:p>
    <w:p w:rsidR="00A22B69" w:rsidRPr="00AB6D3B" w:rsidRDefault="00A22B69" w:rsidP="00761F3B">
      <w:pPr>
        <w:pStyle w:val="CM61"/>
        <w:jc w:val="both"/>
      </w:pPr>
      <w:r w:rsidRPr="00AB6D3B">
        <w:t>If an employee remains unfit to return to their post or any other potential suitable alternative post but does not agree to termination of contract on the grounds of continuing ill health, the case should then be referred to the appropriate manager with authority to dismiss for further consideration at a disciplinary hearing.</w:t>
      </w:r>
    </w:p>
    <w:p w:rsidR="00A22B69" w:rsidRDefault="00A22B69" w:rsidP="00761F3B">
      <w:pPr>
        <w:pStyle w:val="Default"/>
        <w:jc w:val="both"/>
      </w:pPr>
    </w:p>
    <w:p w:rsidR="00A22B69" w:rsidRPr="00675DA6" w:rsidRDefault="00A22B69" w:rsidP="00761F3B">
      <w:pPr>
        <w:pStyle w:val="Default"/>
        <w:jc w:val="both"/>
        <w:rPr>
          <w:b/>
          <w:u w:val="single"/>
        </w:rPr>
      </w:pPr>
      <w:r w:rsidRPr="00675DA6">
        <w:rPr>
          <w:b/>
          <w:u w:val="single"/>
        </w:rPr>
        <w:t>Section 7</w:t>
      </w:r>
    </w:p>
    <w:p w:rsidR="00A22B69" w:rsidRDefault="00A22B69" w:rsidP="00761F3B">
      <w:pPr>
        <w:pStyle w:val="Default"/>
        <w:jc w:val="both"/>
      </w:pPr>
    </w:p>
    <w:p w:rsidR="00A22B69" w:rsidRPr="00F82D70" w:rsidRDefault="00A22B69" w:rsidP="00761F3B">
      <w:pPr>
        <w:pStyle w:val="Default"/>
        <w:jc w:val="both"/>
        <w:rPr>
          <w:b/>
          <w:u w:val="single"/>
        </w:rPr>
      </w:pPr>
      <w:r w:rsidRPr="00F82D70">
        <w:rPr>
          <w:b/>
          <w:u w:val="single"/>
        </w:rPr>
        <w:t>Managing Absence due to work related stress</w:t>
      </w:r>
    </w:p>
    <w:p w:rsidR="00A22B69" w:rsidRDefault="00A22B69" w:rsidP="00761F3B">
      <w:pPr>
        <w:pStyle w:val="CM61"/>
        <w:jc w:val="both"/>
      </w:pPr>
    </w:p>
    <w:p w:rsidR="00A22B69" w:rsidRDefault="00A22B69" w:rsidP="00761F3B">
      <w:pPr>
        <w:pStyle w:val="CM61"/>
        <w:jc w:val="both"/>
        <w:rPr>
          <w:color w:val="000000"/>
        </w:rPr>
      </w:pPr>
      <w:r>
        <w:t>I</w:t>
      </w:r>
      <w:r>
        <w:rPr>
          <w:color w:val="000000"/>
        </w:rPr>
        <w:t>f an employee reports the reason for absence as work related stress it is important a Formal Absence Review meeting is convened as a priority. A trigger does not have to be reached to schedule a meeting. This will enable the manager to explore further the reasons, identify supports and agree a way forward. If the stressors are as a result of relationship difficulties in the workplace Mediation should be explored as an option. Where a resolution to the workplace stressor cannot be reached or identified then a management referral to the Occupational Health Service should be made. In the referral it is important manager’s note any interventions that have been attempted to date. Managers should also refer to the Board policy on Stress in the Workplace for guidance. An HR representative will also be in attendance at the meeting.</w:t>
      </w:r>
    </w:p>
    <w:p w:rsidR="00A22B69" w:rsidRDefault="00A22B69" w:rsidP="00761F3B">
      <w:pPr>
        <w:pStyle w:val="Default"/>
        <w:jc w:val="both"/>
      </w:pPr>
    </w:p>
    <w:p w:rsidR="00A22B69" w:rsidRDefault="00A22B69" w:rsidP="00761F3B">
      <w:pPr>
        <w:pStyle w:val="Default"/>
        <w:jc w:val="both"/>
      </w:pPr>
    </w:p>
    <w:p w:rsidR="00A22B69" w:rsidRPr="00675DA6" w:rsidRDefault="00A22B69" w:rsidP="00761F3B">
      <w:pPr>
        <w:pStyle w:val="Default"/>
        <w:jc w:val="both"/>
        <w:rPr>
          <w:b/>
          <w:u w:val="single"/>
        </w:rPr>
      </w:pPr>
      <w:r w:rsidRPr="00675DA6">
        <w:rPr>
          <w:b/>
          <w:u w:val="single"/>
        </w:rPr>
        <w:t>Section 8</w:t>
      </w:r>
    </w:p>
    <w:p w:rsidR="00A22B69" w:rsidRDefault="00A22B69" w:rsidP="00761F3B">
      <w:pPr>
        <w:pStyle w:val="Default"/>
        <w:jc w:val="both"/>
      </w:pPr>
    </w:p>
    <w:p w:rsidR="00A22B69" w:rsidRPr="00F82D70" w:rsidRDefault="00A22B69" w:rsidP="00761F3B">
      <w:pPr>
        <w:pStyle w:val="Default"/>
        <w:jc w:val="both"/>
        <w:rPr>
          <w:b/>
          <w:u w:val="single"/>
        </w:rPr>
      </w:pPr>
      <w:r w:rsidRPr="00F82D70">
        <w:rPr>
          <w:b/>
          <w:u w:val="single"/>
        </w:rPr>
        <w:t>Redeployment</w:t>
      </w:r>
    </w:p>
    <w:p w:rsidR="00A22B69" w:rsidRPr="00826B16" w:rsidRDefault="00A22B69" w:rsidP="00761F3B">
      <w:pPr>
        <w:pStyle w:val="Default"/>
        <w:jc w:val="both"/>
      </w:pPr>
    </w:p>
    <w:p w:rsidR="00A22B69" w:rsidRDefault="00A22B69" w:rsidP="00761F3B">
      <w:pPr>
        <w:pStyle w:val="Default"/>
        <w:jc w:val="both"/>
      </w:pPr>
      <w:r w:rsidRPr="00826B16">
        <w:t>In NHS Greater Glasgow &amp; Cl</w:t>
      </w:r>
      <w:r>
        <w:t>yde there are only 2 reasons</w:t>
      </w:r>
      <w:r w:rsidRPr="00826B16">
        <w:t xml:space="preserve"> an employee will be eligible to be considered for redeployment to a suitable alternative post.</w:t>
      </w:r>
      <w:r>
        <w:t xml:space="preserve"> </w:t>
      </w:r>
    </w:p>
    <w:p w:rsidR="00A22B69" w:rsidRPr="00826B16" w:rsidRDefault="00A22B69" w:rsidP="00761F3B">
      <w:pPr>
        <w:pStyle w:val="Default"/>
        <w:jc w:val="both"/>
      </w:pPr>
    </w:p>
    <w:p w:rsidR="00A22B69" w:rsidRPr="00826B16" w:rsidRDefault="00A22B69" w:rsidP="00761F3B">
      <w:pPr>
        <w:pStyle w:val="Default"/>
        <w:numPr>
          <w:ilvl w:val="0"/>
          <w:numId w:val="29"/>
        </w:numPr>
        <w:jc w:val="both"/>
      </w:pPr>
      <w:r w:rsidRPr="00826B16">
        <w:t>Ill health</w:t>
      </w:r>
    </w:p>
    <w:p w:rsidR="00A22B69" w:rsidRDefault="00A22B69" w:rsidP="00761F3B">
      <w:pPr>
        <w:pStyle w:val="Default"/>
        <w:numPr>
          <w:ilvl w:val="0"/>
          <w:numId w:val="29"/>
        </w:numPr>
        <w:jc w:val="both"/>
      </w:pPr>
      <w:r w:rsidRPr="00826B16">
        <w:t>Organisational Change</w:t>
      </w:r>
    </w:p>
    <w:p w:rsidR="00A22B69" w:rsidRPr="006806BE" w:rsidRDefault="00A22B69" w:rsidP="00761F3B">
      <w:pPr>
        <w:pStyle w:val="Default"/>
        <w:jc w:val="both"/>
        <w:rPr>
          <w:color w:val="auto"/>
        </w:rPr>
      </w:pPr>
    </w:p>
    <w:p w:rsidR="00A22B69" w:rsidRPr="006806BE" w:rsidRDefault="00A22B69" w:rsidP="00761F3B">
      <w:pPr>
        <w:pStyle w:val="Default"/>
        <w:jc w:val="both"/>
        <w:rPr>
          <w:color w:val="auto"/>
        </w:rPr>
      </w:pPr>
      <w:r w:rsidRPr="006806BE">
        <w:rPr>
          <w:color w:val="auto"/>
        </w:rPr>
        <w:t xml:space="preserve">In cases of ill health a management referral to the Occupational Health service must always be made to help assist in the identification of what may be considered a potential suitable alternative post.  </w:t>
      </w:r>
    </w:p>
    <w:p w:rsidR="00A22B69" w:rsidRDefault="00A22B69" w:rsidP="00B86242">
      <w:pPr>
        <w:pStyle w:val="Default"/>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ind w:left="720"/>
      </w:pPr>
    </w:p>
    <w:p w:rsidR="00A22B69" w:rsidRDefault="00A22B69" w:rsidP="00B86242">
      <w:pPr>
        <w:pStyle w:val="Default"/>
      </w:pPr>
    </w:p>
    <w:p w:rsidR="00A22B69" w:rsidRPr="00826B16" w:rsidRDefault="00A22B69" w:rsidP="00B86242">
      <w:pPr>
        <w:pStyle w:val="Default"/>
      </w:pPr>
    </w:p>
    <w:p w:rsidR="00A22B69" w:rsidRPr="00FD17F1" w:rsidRDefault="00A22B69" w:rsidP="00B86242">
      <w:pPr>
        <w:pStyle w:val="CM9"/>
        <w:spacing w:line="240" w:lineRule="auto"/>
        <w:rPr>
          <w:color w:val="000000"/>
        </w:rPr>
      </w:pPr>
    </w:p>
    <w:p w:rsidR="00A22B69" w:rsidRPr="00FD17F1" w:rsidRDefault="00A22B69" w:rsidP="00B86242">
      <w:pPr>
        <w:pStyle w:val="Default"/>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center"/>
        <w:rPr>
          <w:rFonts w:ascii="Tahoma" w:hAnsi="Tahoma" w:cs="Tahoma"/>
          <w:b/>
          <w:sz w:val="22"/>
          <w:szCs w:val="22"/>
          <w:u w:val="single"/>
        </w:rPr>
      </w:pPr>
    </w:p>
    <w:p w:rsidR="00A22B69" w:rsidRDefault="00A22B69" w:rsidP="00B86242">
      <w:pPr>
        <w:jc w:val="center"/>
        <w:rPr>
          <w:rFonts w:ascii="Tahoma" w:hAnsi="Tahoma" w:cs="Tahoma"/>
          <w:b/>
          <w:sz w:val="22"/>
          <w:szCs w:val="22"/>
          <w:u w:val="single"/>
        </w:rPr>
      </w:pPr>
    </w:p>
    <w:p w:rsidR="00A22B69" w:rsidRPr="00D3595D" w:rsidRDefault="00A22B69" w:rsidP="00DC798B">
      <w:pPr>
        <w:rPr>
          <w:rFonts w:ascii="Arial" w:hAnsi="Arial" w:cs="Arial"/>
          <w:b/>
          <w:u w:val="single"/>
        </w:rPr>
      </w:pPr>
      <w:r w:rsidRPr="00D3595D">
        <w:rPr>
          <w:rFonts w:ascii="Arial" w:hAnsi="Arial" w:cs="Arial"/>
          <w:b/>
          <w:u w:val="single"/>
        </w:rPr>
        <w:t xml:space="preserve"> Appendix 1</w:t>
      </w:r>
    </w:p>
    <w:p w:rsidR="00A22B69" w:rsidRDefault="00A22B69" w:rsidP="00B86242"/>
    <w:p w:rsidR="00A22B69" w:rsidRPr="00B72DB9" w:rsidRDefault="00A22B69" w:rsidP="00B86242">
      <w:pPr>
        <w:jc w:val="center"/>
        <w:rPr>
          <w:rFonts w:ascii="Arial" w:hAnsi="Arial" w:cs="Arial"/>
          <w:b/>
        </w:rPr>
      </w:pPr>
      <w:r>
        <w:rPr>
          <w:noProof/>
        </w:rPr>
        <w:pict>
          <v:shape id="Picture 60" o:spid="_x0000_s1027" type="#_x0000_t75" alt="cid:593204816@20112008-2A61" style="position:absolute;left:0;text-align:left;margin-left:396pt;margin-top:-19.5pt;width:78pt;height:50.25pt;z-index:-251659264;visibility:visible" wrapcoords="-208 0 -208 21278 21600 21278 21600 0 -208 0">
            <v:imagedata r:id="rId8" o:title=""/>
            <w10:wrap type="tight"/>
          </v:shape>
        </w:pict>
      </w:r>
      <w:r>
        <w:rPr>
          <w:rFonts w:ascii="Arial" w:hAnsi="Arial" w:cs="Arial"/>
          <w:b/>
        </w:rPr>
        <w:t>N</w:t>
      </w:r>
      <w:r w:rsidRPr="00B72DB9">
        <w:rPr>
          <w:rFonts w:ascii="Arial" w:hAnsi="Arial" w:cs="Arial"/>
          <w:b/>
        </w:rPr>
        <w:t>HS Greater Glasgow and Clyde</w:t>
      </w:r>
    </w:p>
    <w:p w:rsidR="00A22B69" w:rsidRPr="00B72DB9" w:rsidRDefault="00A22B69" w:rsidP="00B86242">
      <w:pPr>
        <w:jc w:val="center"/>
        <w:rPr>
          <w:rFonts w:ascii="Arial" w:hAnsi="Arial" w:cs="Arial"/>
        </w:rPr>
      </w:pPr>
    </w:p>
    <w:p w:rsidR="00A22B69" w:rsidRPr="00B72DB9" w:rsidRDefault="00A22B69" w:rsidP="00B86242">
      <w:pPr>
        <w:jc w:val="center"/>
        <w:rPr>
          <w:rFonts w:ascii="Arial" w:hAnsi="Arial" w:cs="Arial"/>
          <w:b/>
        </w:rPr>
      </w:pPr>
      <w:r>
        <w:rPr>
          <w:rFonts w:ascii="Arial" w:hAnsi="Arial" w:cs="Arial"/>
          <w:b/>
        </w:rPr>
        <w:t xml:space="preserve">  </w:t>
      </w:r>
      <w:r w:rsidRPr="00B72DB9">
        <w:rPr>
          <w:rFonts w:ascii="Arial" w:hAnsi="Arial" w:cs="Arial"/>
          <w:b/>
        </w:rPr>
        <w:t>Attendance Management</w:t>
      </w:r>
    </w:p>
    <w:p w:rsidR="00A22B69" w:rsidRPr="00B72DB9" w:rsidRDefault="00A22B69" w:rsidP="00B86242">
      <w:pPr>
        <w:jc w:val="center"/>
        <w:rPr>
          <w:rFonts w:ascii="Arial" w:hAnsi="Arial" w:cs="Arial"/>
        </w:rPr>
      </w:pPr>
    </w:p>
    <w:p w:rsidR="00A22B69" w:rsidRPr="00B72DB9" w:rsidRDefault="00A22B69" w:rsidP="00B86242">
      <w:pPr>
        <w:rPr>
          <w:rFonts w:ascii="Arial" w:hAnsi="Arial" w:cs="Arial"/>
          <w:b/>
        </w:rPr>
      </w:pPr>
      <w:r>
        <w:rPr>
          <w:rFonts w:ascii="Arial" w:hAnsi="Arial" w:cs="Arial"/>
          <w:b/>
        </w:rPr>
        <w:t xml:space="preserve">                                     Return to Work Discussion </w:t>
      </w:r>
    </w:p>
    <w:p w:rsidR="00A22B69" w:rsidRPr="00B72DB9" w:rsidRDefault="00A22B69" w:rsidP="00B86242">
      <w:pPr>
        <w:rPr>
          <w:rFonts w:ascii="Arial" w:hAnsi="Arial" w:cs="Arial"/>
        </w:rPr>
      </w:pPr>
    </w:p>
    <w:p w:rsidR="00A22B69" w:rsidRPr="00B72DB9" w:rsidRDefault="00A22B69" w:rsidP="00B86242">
      <w:pPr>
        <w:jc w:val="right"/>
        <w:rPr>
          <w:rFonts w:ascii="Arial" w:hAnsi="Arial" w:cs="Arial"/>
        </w:rPr>
      </w:pPr>
    </w:p>
    <w:tbl>
      <w:tblPr>
        <w:tblW w:w="8522" w:type="dxa"/>
        <w:tblBorders>
          <w:top w:val="single" w:sz="6" w:space="0" w:color="auto"/>
          <w:left w:val="double" w:sz="4" w:space="0" w:color="auto"/>
          <w:bottom w:val="single" w:sz="6" w:space="0" w:color="auto"/>
          <w:right w:val="double" w:sz="4" w:space="0" w:color="auto"/>
          <w:insideH w:val="single" w:sz="6" w:space="0" w:color="auto"/>
          <w:insideV w:val="single" w:sz="6" w:space="0" w:color="auto"/>
        </w:tblBorders>
        <w:tblLook w:val="01E0"/>
      </w:tblPr>
      <w:tblGrid>
        <w:gridCol w:w="4261"/>
        <w:gridCol w:w="1787"/>
        <w:gridCol w:w="2474"/>
      </w:tblGrid>
      <w:tr w:rsidR="00A22B69" w:rsidRPr="00B72DB9" w:rsidTr="006C5B0D">
        <w:tc>
          <w:tcPr>
            <w:tcW w:w="8522" w:type="dxa"/>
            <w:gridSpan w:val="3"/>
          </w:tcPr>
          <w:p w:rsidR="00A22B69" w:rsidRPr="006C5B0D" w:rsidRDefault="00A22B69" w:rsidP="00B86242">
            <w:pPr>
              <w:rPr>
                <w:rFonts w:ascii="Arial" w:hAnsi="Arial" w:cs="Arial"/>
              </w:rPr>
            </w:pPr>
            <w:r w:rsidRPr="006C5B0D">
              <w:rPr>
                <w:rFonts w:ascii="Arial" w:hAnsi="Arial" w:cs="Arial"/>
              </w:rPr>
              <w:t>DATE OF MEETING:</w:t>
            </w:r>
          </w:p>
        </w:tc>
      </w:tr>
      <w:tr w:rsidR="00A22B69" w:rsidRPr="00B72DB9" w:rsidTr="006C5B0D">
        <w:tc>
          <w:tcPr>
            <w:tcW w:w="8522" w:type="dxa"/>
            <w:gridSpan w:val="3"/>
            <w:shd w:val="clear" w:color="auto" w:fill="E6E6E6"/>
          </w:tcPr>
          <w:p w:rsidR="00A22B69" w:rsidRPr="006C5B0D" w:rsidRDefault="00A22B69" w:rsidP="006C5B0D">
            <w:pPr>
              <w:jc w:val="both"/>
              <w:rPr>
                <w:rFonts w:ascii="Arial" w:hAnsi="Arial" w:cs="Arial"/>
                <w:b/>
              </w:rPr>
            </w:pPr>
            <w:r w:rsidRPr="006C5B0D">
              <w:rPr>
                <w:rFonts w:ascii="Arial" w:hAnsi="Arial" w:cs="Arial"/>
                <w:b/>
              </w:rPr>
              <w:t>EMPLOYEE DETAILS</w:t>
            </w:r>
          </w:p>
        </w:tc>
      </w:tr>
      <w:tr w:rsidR="00A22B69" w:rsidRPr="00B72DB9" w:rsidTr="006C5B0D">
        <w:tc>
          <w:tcPr>
            <w:tcW w:w="8522" w:type="dxa"/>
            <w:gridSpan w:val="3"/>
          </w:tcPr>
          <w:p w:rsidR="00A22B69" w:rsidRPr="006C5B0D" w:rsidRDefault="00A22B69" w:rsidP="006C5B0D">
            <w:pPr>
              <w:jc w:val="both"/>
              <w:rPr>
                <w:rFonts w:ascii="Arial" w:hAnsi="Arial" w:cs="Arial"/>
              </w:rPr>
            </w:pPr>
            <w:r w:rsidRPr="006C5B0D">
              <w:rPr>
                <w:rFonts w:ascii="Arial" w:hAnsi="Arial" w:cs="Arial"/>
              </w:rPr>
              <w:t>Name:</w:t>
            </w:r>
          </w:p>
        </w:tc>
      </w:tr>
      <w:tr w:rsidR="00A22B69" w:rsidRPr="00B72DB9" w:rsidTr="006C5B0D">
        <w:tc>
          <w:tcPr>
            <w:tcW w:w="8522" w:type="dxa"/>
            <w:gridSpan w:val="3"/>
          </w:tcPr>
          <w:p w:rsidR="00A22B69" w:rsidRPr="006C5B0D" w:rsidRDefault="00A22B69" w:rsidP="006C5B0D">
            <w:pPr>
              <w:jc w:val="both"/>
              <w:rPr>
                <w:rFonts w:ascii="Arial" w:hAnsi="Arial" w:cs="Arial"/>
              </w:rPr>
            </w:pPr>
            <w:r w:rsidRPr="006C5B0D">
              <w:rPr>
                <w:rFonts w:ascii="Arial" w:hAnsi="Arial" w:cs="Arial"/>
              </w:rPr>
              <w:t xml:space="preserve">Job Title: </w:t>
            </w:r>
          </w:p>
        </w:tc>
      </w:tr>
      <w:tr w:rsidR="00A22B69" w:rsidRPr="00B72DB9" w:rsidTr="006C5B0D">
        <w:tc>
          <w:tcPr>
            <w:tcW w:w="8522" w:type="dxa"/>
            <w:gridSpan w:val="3"/>
          </w:tcPr>
          <w:p w:rsidR="00A22B69" w:rsidRPr="006C5B0D" w:rsidRDefault="00A22B69" w:rsidP="006C5B0D">
            <w:pPr>
              <w:jc w:val="both"/>
              <w:rPr>
                <w:rFonts w:ascii="Arial" w:hAnsi="Arial" w:cs="Arial"/>
              </w:rPr>
            </w:pPr>
            <w:r w:rsidRPr="006C5B0D">
              <w:rPr>
                <w:rFonts w:ascii="Arial" w:hAnsi="Arial" w:cs="Arial"/>
              </w:rPr>
              <w:t>Department:</w:t>
            </w:r>
          </w:p>
        </w:tc>
      </w:tr>
      <w:tr w:rsidR="00A22B69" w:rsidRPr="00B72DB9" w:rsidTr="006C5B0D">
        <w:tc>
          <w:tcPr>
            <w:tcW w:w="8522" w:type="dxa"/>
            <w:gridSpan w:val="3"/>
          </w:tcPr>
          <w:p w:rsidR="00A22B69" w:rsidRPr="006C5B0D" w:rsidRDefault="00A22B69" w:rsidP="006C5B0D">
            <w:pPr>
              <w:jc w:val="both"/>
              <w:rPr>
                <w:rFonts w:ascii="Arial" w:hAnsi="Arial" w:cs="Arial"/>
              </w:rPr>
            </w:pPr>
            <w:r w:rsidRPr="006C5B0D">
              <w:rPr>
                <w:rFonts w:ascii="Arial" w:hAnsi="Arial" w:cs="Arial"/>
              </w:rPr>
              <w:t>Grade:</w:t>
            </w:r>
          </w:p>
        </w:tc>
      </w:tr>
      <w:tr w:rsidR="00A22B69" w:rsidRPr="00B72DB9" w:rsidTr="006C5B0D">
        <w:tc>
          <w:tcPr>
            <w:tcW w:w="8522" w:type="dxa"/>
            <w:gridSpan w:val="3"/>
            <w:shd w:val="clear" w:color="auto" w:fill="E6E6E6"/>
          </w:tcPr>
          <w:p w:rsidR="00A22B69" w:rsidRPr="006C5B0D" w:rsidRDefault="00A22B69" w:rsidP="006C5B0D">
            <w:pPr>
              <w:jc w:val="both"/>
              <w:rPr>
                <w:rFonts w:ascii="Arial" w:hAnsi="Arial" w:cs="Arial"/>
                <w:b/>
              </w:rPr>
            </w:pPr>
            <w:r w:rsidRPr="006C5B0D">
              <w:rPr>
                <w:rFonts w:ascii="Arial" w:hAnsi="Arial" w:cs="Arial"/>
                <w:b/>
              </w:rPr>
              <w:t>LINE MANAGER DETAILS</w:t>
            </w:r>
          </w:p>
        </w:tc>
      </w:tr>
      <w:tr w:rsidR="00A22B69" w:rsidRPr="00B72DB9" w:rsidTr="006C5B0D">
        <w:tc>
          <w:tcPr>
            <w:tcW w:w="8522" w:type="dxa"/>
            <w:gridSpan w:val="3"/>
          </w:tcPr>
          <w:p w:rsidR="00A22B69" w:rsidRPr="006C5B0D" w:rsidRDefault="00A22B69" w:rsidP="006C5B0D">
            <w:pPr>
              <w:jc w:val="both"/>
              <w:rPr>
                <w:rFonts w:ascii="Arial" w:hAnsi="Arial" w:cs="Arial"/>
              </w:rPr>
            </w:pPr>
            <w:r w:rsidRPr="006C5B0D">
              <w:rPr>
                <w:rFonts w:ascii="Arial" w:hAnsi="Arial" w:cs="Arial"/>
              </w:rPr>
              <w:t>Name:</w:t>
            </w:r>
          </w:p>
        </w:tc>
      </w:tr>
      <w:tr w:rsidR="00A22B69" w:rsidRPr="00B72DB9" w:rsidTr="006C5B0D">
        <w:trPr>
          <w:trHeight w:val="80"/>
        </w:trPr>
        <w:tc>
          <w:tcPr>
            <w:tcW w:w="8522" w:type="dxa"/>
            <w:gridSpan w:val="3"/>
          </w:tcPr>
          <w:p w:rsidR="00A22B69" w:rsidRPr="006C5B0D" w:rsidRDefault="00A22B69" w:rsidP="006C5B0D">
            <w:pPr>
              <w:jc w:val="both"/>
              <w:rPr>
                <w:rFonts w:ascii="Arial" w:hAnsi="Arial" w:cs="Arial"/>
              </w:rPr>
            </w:pPr>
            <w:r w:rsidRPr="006C5B0D">
              <w:rPr>
                <w:rFonts w:ascii="Arial" w:hAnsi="Arial" w:cs="Arial"/>
              </w:rPr>
              <w:t xml:space="preserve">Job Title: </w:t>
            </w:r>
          </w:p>
        </w:tc>
      </w:tr>
      <w:tr w:rsidR="00A22B69" w:rsidRPr="00B72DB9" w:rsidTr="006C5B0D">
        <w:tc>
          <w:tcPr>
            <w:tcW w:w="8522" w:type="dxa"/>
            <w:gridSpan w:val="3"/>
          </w:tcPr>
          <w:p w:rsidR="00A22B69" w:rsidRPr="006C5B0D" w:rsidRDefault="00A22B69" w:rsidP="006C5B0D">
            <w:pPr>
              <w:jc w:val="both"/>
              <w:rPr>
                <w:rFonts w:ascii="Arial" w:hAnsi="Arial" w:cs="Arial"/>
              </w:rPr>
            </w:pPr>
            <w:r w:rsidRPr="006C5B0D">
              <w:rPr>
                <w:rFonts w:ascii="Arial" w:hAnsi="Arial" w:cs="Arial"/>
              </w:rPr>
              <w:t>Department:</w:t>
            </w:r>
          </w:p>
        </w:tc>
      </w:tr>
      <w:tr w:rsidR="00A22B69" w:rsidRPr="00B72DB9" w:rsidTr="006C5B0D">
        <w:tc>
          <w:tcPr>
            <w:tcW w:w="8522" w:type="dxa"/>
            <w:gridSpan w:val="3"/>
            <w:shd w:val="clear" w:color="auto" w:fill="E6E6E6"/>
          </w:tcPr>
          <w:p w:rsidR="00A22B69" w:rsidRPr="006C5B0D" w:rsidRDefault="00A22B69" w:rsidP="006C5B0D">
            <w:pPr>
              <w:jc w:val="both"/>
              <w:rPr>
                <w:rFonts w:ascii="Arial" w:hAnsi="Arial" w:cs="Arial"/>
                <w:b/>
              </w:rPr>
            </w:pPr>
            <w:r w:rsidRPr="006C5B0D">
              <w:rPr>
                <w:rFonts w:ascii="Arial" w:hAnsi="Arial" w:cs="Arial"/>
                <w:b/>
              </w:rPr>
              <w:t>PEROD OF SICKNESS ABSENCE</w:t>
            </w:r>
          </w:p>
        </w:tc>
      </w:tr>
      <w:tr w:rsidR="00A22B69" w:rsidRPr="00B72DB9" w:rsidTr="006C5B0D">
        <w:tc>
          <w:tcPr>
            <w:tcW w:w="4261" w:type="dxa"/>
          </w:tcPr>
          <w:p w:rsidR="00A22B69" w:rsidRPr="006C5B0D" w:rsidRDefault="00A22B69" w:rsidP="00B86242">
            <w:pPr>
              <w:rPr>
                <w:rFonts w:ascii="Arial" w:hAnsi="Arial" w:cs="Arial"/>
              </w:rPr>
            </w:pPr>
            <w:r w:rsidRPr="006C5B0D">
              <w:rPr>
                <w:rFonts w:ascii="Arial" w:hAnsi="Arial" w:cs="Arial"/>
              </w:rPr>
              <w:t>Start Date:</w:t>
            </w:r>
          </w:p>
        </w:tc>
        <w:tc>
          <w:tcPr>
            <w:tcW w:w="4261" w:type="dxa"/>
            <w:gridSpan w:val="2"/>
          </w:tcPr>
          <w:p w:rsidR="00A22B69" w:rsidRPr="006C5B0D" w:rsidRDefault="00A22B69" w:rsidP="00B86242">
            <w:pPr>
              <w:rPr>
                <w:rFonts w:ascii="Arial" w:hAnsi="Arial" w:cs="Arial"/>
              </w:rPr>
            </w:pPr>
            <w:r w:rsidRPr="006C5B0D">
              <w:rPr>
                <w:rFonts w:ascii="Arial" w:hAnsi="Arial" w:cs="Arial"/>
              </w:rPr>
              <w:t>End Date:</w:t>
            </w:r>
          </w:p>
        </w:tc>
      </w:tr>
      <w:tr w:rsidR="00A22B69" w:rsidRPr="00B72DB9" w:rsidTr="006C5B0D">
        <w:tc>
          <w:tcPr>
            <w:tcW w:w="4261" w:type="dxa"/>
          </w:tcPr>
          <w:p w:rsidR="00A22B69" w:rsidRPr="006C5B0D" w:rsidRDefault="00A22B69" w:rsidP="00B86242">
            <w:pPr>
              <w:rPr>
                <w:rFonts w:ascii="Arial" w:hAnsi="Arial" w:cs="Arial"/>
              </w:rPr>
            </w:pPr>
            <w:r w:rsidRPr="006C5B0D">
              <w:rPr>
                <w:rFonts w:ascii="Arial" w:hAnsi="Arial" w:cs="Arial"/>
              </w:rPr>
              <w:t>Reason:</w:t>
            </w:r>
          </w:p>
        </w:tc>
        <w:tc>
          <w:tcPr>
            <w:tcW w:w="4261" w:type="dxa"/>
            <w:gridSpan w:val="2"/>
          </w:tcPr>
          <w:p w:rsidR="00A22B69" w:rsidRPr="006C5B0D" w:rsidRDefault="00A22B69" w:rsidP="00B86242">
            <w:pPr>
              <w:rPr>
                <w:rFonts w:ascii="Arial" w:hAnsi="Arial" w:cs="Arial"/>
              </w:rPr>
            </w:pPr>
            <w:r w:rsidRPr="006C5B0D">
              <w:rPr>
                <w:rFonts w:ascii="Arial" w:hAnsi="Arial" w:cs="Arial"/>
              </w:rPr>
              <w:t>Is employee fit to return to work?  Y/N</w:t>
            </w:r>
          </w:p>
        </w:tc>
      </w:tr>
      <w:tr w:rsidR="00A22B69" w:rsidRPr="00B72DB9" w:rsidTr="006C5B0D">
        <w:tc>
          <w:tcPr>
            <w:tcW w:w="8522" w:type="dxa"/>
            <w:gridSpan w:val="3"/>
          </w:tcPr>
          <w:p w:rsidR="00A22B69" w:rsidRPr="006C5B0D" w:rsidRDefault="00A22B69" w:rsidP="00B86242">
            <w:pPr>
              <w:rPr>
                <w:rFonts w:ascii="Arial" w:hAnsi="Arial" w:cs="Arial"/>
              </w:rPr>
            </w:pPr>
            <w:r w:rsidRPr="006C5B0D">
              <w:rPr>
                <w:rFonts w:ascii="Arial" w:hAnsi="Arial" w:cs="Arial"/>
              </w:rPr>
              <w:t>Has a self certificate or fit note been submitted?   Y/N</w:t>
            </w:r>
          </w:p>
        </w:tc>
      </w:tr>
      <w:tr w:rsidR="00A22B69" w:rsidRPr="00B72DB9" w:rsidTr="006C5B0D">
        <w:tc>
          <w:tcPr>
            <w:tcW w:w="8522" w:type="dxa"/>
            <w:gridSpan w:val="3"/>
          </w:tcPr>
          <w:p w:rsidR="00A22B69" w:rsidRPr="006C5B0D" w:rsidRDefault="00A22B69" w:rsidP="00B86242">
            <w:pPr>
              <w:rPr>
                <w:rFonts w:ascii="Arial" w:hAnsi="Arial" w:cs="Arial"/>
              </w:rPr>
            </w:pPr>
            <w:r w:rsidRPr="006C5B0D">
              <w:rPr>
                <w:rFonts w:ascii="Arial" w:hAnsi="Arial" w:cs="Arial"/>
              </w:rPr>
              <w:t xml:space="preserve">If a fit note has been submitted does it assess the employee as fit to return to work? Y/N      </w:t>
            </w:r>
          </w:p>
        </w:tc>
      </w:tr>
      <w:tr w:rsidR="00A22B69" w:rsidRPr="00B72DB9" w:rsidTr="006C5B0D">
        <w:tc>
          <w:tcPr>
            <w:tcW w:w="8522" w:type="dxa"/>
            <w:gridSpan w:val="3"/>
          </w:tcPr>
          <w:p w:rsidR="00A22B69" w:rsidRPr="006C5B0D" w:rsidRDefault="00A22B69" w:rsidP="00B86242">
            <w:pPr>
              <w:rPr>
                <w:rFonts w:ascii="Arial" w:hAnsi="Arial" w:cs="Arial"/>
              </w:rPr>
            </w:pPr>
            <w:r w:rsidRPr="006C5B0D">
              <w:rPr>
                <w:rFonts w:ascii="Arial" w:hAnsi="Arial" w:cs="Arial"/>
              </w:rPr>
              <w:t>Has Absence Reporting Procedures been adhered to?   Y/N</w:t>
            </w:r>
          </w:p>
        </w:tc>
      </w:tr>
      <w:tr w:rsidR="00A22B69" w:rsidRPr="00B72DB9" w:rsidTr="006C5B0D">
        <w:trPr>
          <w:trHeight w:val="215"/>
        </w:trPr>
        <w:tc>
          <w:tcPr>
            <w:tcW w:w="8522" w:type="dxa"/>
            <w:gridSpan w:val="3"/>
          </w:tcPr>
          <w:p w:rsidR="00A22B69" w:rsidRPr="006C5B0D" w:rsidRDefault="00A22B69" w:rsidP="00B86242">
            <w:pPr>
              <w:rPr>
                <w:rFonts w:ascii="Arial" w:hAnsi="Arial" w:cs="Arial"/>
              </w:rPr>
            </w:pPr>
            <w:r w:rsidRPr="006C5B0D">
              <w:rPr>
                <w:rFonts w:ascii="Arial" w:hAnsi="Arial" w:cs="Arial"/>
              </w:rPr>
              <w:t>Have there been any related periods of absence?    Y/N</w:t>
            </w:r>
          </w:p>
        </w:tc>
      </w:tr>
      <w:tr w:rsidR="00A22B69" w:rsidRPr="00B72DB9" w:rsidTr="006C5B0D">
        <w:trPr>
          <w:trHeight w:val="215"/>
        </w:trPr>
        <w:tc>
          <w:tcPr>
            <w:tcW w:w="8522" w:type="dxa"/>
            <w:gridSpan w:val="3"/>
          </w:tcPr>
          <w:p w:rsidR="00A22B69" w:rsidRPr="006C5B0D" w:rsidRDefault="00A22B69" w:rsidP="00B86242">
            <w:pPr>
              <w:rPr>
                <w:rFonts w:ascii="Arial" w:hAnsi="Arial" w:cs="Arial"/>
              </w:rPr>
            </w:pPr>
            <w:r w:rsidRPr="006C5B0D">
              <w:rPr>
                <w:rFonts w:ascii="Arial" w:hAnsi="Arial" w:cs="Arial"/>
              </w:rPr>
              <w:t>Are there any significant personal, family or, other reasons for the absence?   Y/N</w:t>
            </w:r>
          </w:p>
        </w:tc>
      </w:tr>
      <w:tr w:rsidR="00A22B69" w:rsidRPr="00B72DB9" w:rsidTr="006C5B0D">
        <w:tc>
          <w:tcPr>
            <w:tcW w:w="8522" w:type="dxa"/>
            <w:gridSpan w:val="3"/>
          </w:tcPr>
          <w:p w:rsidR="00A22B69" w:rsidRPr="006C5B0D" w:rsidRDefault="00A22B69" w:rsidP="00B86242">
            <w:pPr>
              <w:rPr>
                <w:rFonts w:ascii="Arial" w:hAnsi="Arial" w:cs="Arial"/>
              </w:rPr>
            </w:pPr>
            <w:r w:rsidRPr="006C5B0D">
              <w:rPr>
                <w:rFonts w:ascii="Arial" w:hAnsi="Arial" w:cs="Arial"/>
              </w:rPr>
              <w:t>Is the employee aware of the Attendance Management Policy?  Y/N</w:t>
            </w:r>
          </w:p>
          <w:p w:rsidR="00A22B69" w:rsidRPr="006C5B0D" w:rsidRDefault="00A22B69" w:rsidP="00B86242">
            <w:pPr>
              <w:rPr>
                <w:rFonts w:ascii="Arial" w:hAnsi="Arial" w:cs="Arial"/>
                <w:i/>
              </w:rPr>
            </w:pPr>
            <w:r w:rsidRPr="006C5B0D">
              <w:rPr>
                <w:rFonts w:ascii="Arial" w:hAnsi="Arial" w:cs="Arial"/>
                <w:i/>
              </w:rPr>
              <w:t>(If not, make employee aware and provide a copy of the policy)</w:t>
            </w:r>
          </w:p>
        </w:tc>
      </w:tr>
      <w:tr w:rsidR="00A22B69" w:rsidRPr="00B72DB9" w:rsidTr="006C5B0D">
        <w:tc>
          <w:tcPr>
            <w:tcW w:w="8522" w:type="dxa"/>
            <w:gridSpan w:val="3"/>
          </w:tcPr>
          <w:p w:rsidR="00A22B69" w:rsidRPr="006C5B0D" w:rsidRDefault="00A22B69" w:rsidP="00B86242">
            <w:pPr>
              <w:rPr>
                <w:rFonts w:ascii="Arial" w:hAnsi="Arial" w:cs="Arial"/>
              </w:rPr>
            </w:pPr>
            <w:r w:rsidRPr="006C5B0D">
              <w:rPr>
                <w:rFonts w:ascii="Arial" w:hAnsi="Arial" w:cs="Arial"/>
              </w:rPr>
              <w:t xml:space="preserve">Is further support required to assist in attendance at work?   Y/N </w:t>
            </w:r>
          </w:p>
          <w:p w:rsidR="00A22B69" w:rsidRPr="006C5B0D" w:rsidRDefault="00A22B69" w:rsidP="00B86242">
            <w:pPr>
              <w:rPr>
                <w:rFonts w:ascii="Arial" w:hAnsi="Arial" w:cs="Arial"/>
              </w:rPr>
            </w:pPr>
            <w:r w:rsidRPr="006C5B0D">
              <w:rPr>
                <w:rFonts w:ascii="Arial" w:hAnsi="Arial" w:cs="Arial"/>
              </w:rPr>
              <w:t>If yes, please detail what support has been agreed and any appropriate timescales:</w:t>
            </w:r>
          </w:p>
        </w:tc>
      </w:tr>
      <w:tr w:rsidR="00A22B69" w:rsidRPr="00B72DB9" w:rsidTr="006C5B0D">
        <w:tc>
          <w:tcPr>
            <w:tcW w:w="8522" w:type="dxa"/>
            <w:gridSpan w:val="3"/>
          </w:tcPr>
          <w:p w:rsidR="00A22B69" w:rsidRPr="006C5B0D" w:rsidRDefault="00A22B69" w:rsidP="00B86242">
            <w:pPr>
              <w:rPr>
                <w:rFonts w:ascii="Arial" w:hAnsi="Arial" w:cs="Arial"/>
              </w:rPr>
            </w:pPr>
            <w:r w:rsidRPr="006C5B0D">
              <w:rPr>
                <w:rFonts w:ascii="Arial" w:hAnsi="Arial" w:cs="Arial"/>
              </w:rPr>
              <w:t>Is a referral to OHS required?   Y/N</w:t>
            </w:r>
          </w:p>
        </w:tc>
      </w:tr>
      <w:tr w:rsidR="00A22B69" w:rsidRPr="00B72DB9" w:rsidTr="006C5B0D">
        <w:tc>
          <w:tcPr>
            <w:tcW w:w="8522" w:type="dxa"/>
            <w:gridSpan w:val="3"/>
          </w:tcPr>
          <w:p w:rsidR="00A22B69" w:rsidRPr="006C5B0D" w:rsidRDefault="00A22B69" w:rsidP="00B86242">
            <w:pPr>
              <w:rPr>
                <w:rFonts w:ascii="Arial" w:hAnsi="Arial" w:cs="Arial"/>
              </w:rPr>
            </w:pPr>
            <w:r w:rsidRPr="006C5B0D">
              <w:rPr>
                <w:rFonts w:ascii="Arial" w:hAnsi="Arial" w:cs="Arial"/>
              </w:rPr>
              <w:t>Does the employee require any Special Leave?    Y/N</w:t>
            </w:r>
          </w:p>
        </w:tc>
      </w:tr>
      <w:tr w:rsidR="00A22B69" w:rsidRPr="00B72DB9" w:rsidTr="006C5B0D">
        <w:tc>
          <w:tcPr>
            <w:tcW w:w="8522" w:type="dxa"/>
            <w:gridSpan w:val="3"/>
          </w:tcPr>
          <w:p w:rsidR="00A22B69" w:rsidRPr="006C5B0D" w:rsidRDefault="00A22B69" w:rsidP="00B86242">
            <w:pPr>
              <w:rPr>
                <w:rFonts w:ascii="Arial" w:hAnsi="Arial" w:cs="Arial"/>
              </w:rPr>
            </w:pPr>
            <w:r w:rsidRPr="006C5B0D">
              <w:rPr>
                <w:rFonts w:ascii="Arial" w:hAnsi="Arial" w:cs="Arial"/>
              </w:rPr>
              <w:t>Has a temporary change in working pattern been agreed?   Y/N</w:t>
            </w:r>
          </w:p>
          <w:p w:rsidR="00A22B69" w:rsidRPr="006C5B0D" w:rsidRDefault="00A22B69" w:rsidP="00B86242">
            <w:pPr>
              <w:rPr>
                <w:rFonts w:ascii="Arial" w:hAnsi="Arial" w:cs="Arial"/>
              </w:rPr>
            </w:pPr>
            <w:r w:rsidRPr="006C5B0D">
              <w:rPr>
                <w:rFonts w:ascii="Arial" w:hAnsi="Arial" w:cs="Arial"/>
              </w:rPr>
              <w:t>If yes, please detail the temporary change and appropriate timescales:</w:t>
            </w:r>
          </w:p>
          <w:p w:rsidR="00A22B69" w:rsidRPr="006C5B0D" w:rsidRDefault="00A22B69" w:rsidP="00B86242">
            <w:pPr>
              <w:rPr>
                <w:rFonts w:ascii="Arial" w:hAnsi="Arial" w:cs="Arial"/>
              </w:rPr>
            </w:pPr>
          </w:p>
        </w:tc>
      </w:tr>
      <w:tr w:rsidR="00A22B69" w:rsidRPr="00B72DB9" w:rsidTr="006C5B0D">
        <w:tc>
          <w:tcPr>
            <w:tcW w:w="8522" w:type="dxa"/>
            <w:gridSpan w:val="3"/>
          </w:tcPr>
          <w:p w:rsidR="00A22B69" w:rsidRPr="006C5B0D" w:rsidRDefault="00A22B69" w:rsidP="00B86242">
            <w:pPr>
              <w:rPr>
                <w:rFonts w:ascii="Arial" w:hAnsi="Arial" w:cs="Arial"/>
              </w:rPr>
            </w:pPr>
            <w:r w:rsidRPr="006C5B0D">
              <w:rPr>
                <w:rFonts w:ascii="Arial" w:hAnsi="Arial" w:cs="Arial"/>
              </w:rPr>
              <w:t>Has the employee been given contact details for Employee Counselling Services? Y/N</w:t>
            </w:r>
          </w:p>
        </w:tc>
      </w:tr>
      <w:tr w:rsidR="00A22B69" w:rsidRPr="00B72DB9" w:rsidTr="006C5B0D">
        <w:tc>
          <w:tcPr>
            <w:tcW w:w="8522" w:type="dxa"/>
            <w:gridSpan w:val="3"/>
          </w:tcPr>
          <w:p w:rsidR="00A22B69" w:rsidRPr="006C5B0D" w:rsidRDefault="00A22B69" w:rsidP="00B86242">
            <w:pPr>
              <w:rPr>
                <w:rFonts w:ascii="Arial" w:hAnsi="Arial" w:cs="Arial"/>
              </w:rPr>
            </w:pPr>
            <w:r w:rsidRPr="006C5B0D">
              <w:rPr>
                <w:rFonts w:ascii="Arial" w:hAnsi="Arial" w:cs="Arial"/>
              </w:rPr>
              <w:t>Is the employee nearing a trigger point?   Y/N</w:t>
            </w:r>
          </w:p>
          <w:p w:rsidR="00A22B69" w:rsidRPr="006C5B0D" w:rsidRDefault="00A22B69" w:rsidP="00B86242">
            <w:pPr>
              <w:rPr>
                <w:rFonts w:ascii="Arial" w:hAnsi="Arial" w:cs="Arial"/>
              </w:rPr>
            </w:pPr>
            <w:r w:rsidRPr="006C5B0D">
              <w:rPr>
                <w:rFonts w:ascii="Arial" w:hAnsi="Arial" w:cs="Arial"/>
              </w:rPr>
              <w:t xml:space="preserve">If yes, has the employee been made aware of the outcome of reaching a trigger point?   Y/N </w:t>
            </w:r>
          </w:p>
        </w:tc>
      </w:tr>
      <w:tr w:rsidR="00A22B69" w:rsidRPr="00B72DB9" w:rsidTr="006C5B0D">
        <w:tc>
          <w:tcPr>
            <w:tcW w:w="8522" w:type="dxa"/>
            <w:gridSpan w:val="3"/>
          </w:tcPr>
          <w:p w:rsidR="00A22B69" w:rsidRPr="006C5B0D" w:rsidRDefault="00A22B69" w:rsidP="00B86242">
            <w:pPr>
              <w:rPr>
                <w:rFonts w:ascii="Arial" w:hAnsi="Arial" w:cs="Arial"/>
              </w:rPr>
            </w:pPr>
            <w:r w:rsidRPr="006C5B0D">
              <w:rPr>
                <w:rFonts w:ascii="Arial" w:hAnsi="Arial" w:cs="Arial"/>
              </w:rPr>
              <w:t>Has the employee reached a trigger point?   Y/N</w:t>
            </w:r>
          </w:p>
          <w:p w:rsidR="00A22B69" w:rsidRPr="006C5B0D" w:rsidRDefault="00A22B69" w:rsidP="00B86242">
            <w:pPr>
              <w:rPr>
                <w:rFonts w:ascii="Arial" w:hAnsi="Arial" w:cs="Arial"/>
                <w:i/>
              </w:rPr>
            </w:pPr>
            <w:r w:rsidRPr="006C5B0D">
              <w:rPr>
                <w:rFonts w:ascii="Arial" w:hAnsi="Arial" w:cs="Arial"/>
                <w:i/>
              </w:rPr>
              <w:t>(If yes, advise employee that a Formal Absence Review Meeting will be arranged in accordance with Attendance Management Policy)</w:t>
            </w:r>
          </w:p>
        </w:tc>
      </w:tr>
      <w:tr w:rsidR="00A22B69" w:rsidRPr="00B72DB9" w:rsidTr="006C5B0D">
        <w:tc>
          <w:tcPr>
            <w:tcW w:w="8522" w:type="dxa"/>
            <w:gridSpan w:val="3"/>
            <w:tcBorders>
              <w:bottom w:val="double" w:sz="4" w:space="0" w:color="auto"/>
            </w:tcBorders>
          </w:tcPr>
          <w:p w:rsidR="00A22B69" w:rsidRPr="006C5B0D" w:rsidRDefault="00A22B69" w:rsidP="00B86242">
            <w:pPr>
              <w:rPr>
                <w:rFonts w:ascii="Arial" w:hAnsi="Arial" w:cs="Arial"/>
              </w:rPr>
            </w:pPr>
            <w:r w:rsidRPr="006C5B0D">
              <w:rPr>
                <w:rFonts w:ascii="Arial" w:hAnsi="Arial" w:cs="Arial"/>
              </w:rPr>
              <w:t>Comments/ Additional Information:</w:t>
            </w:r>
          </w:p>
          <w:p w:rsidR="00A22B69" w:rsidRPr="006C5B0D" w:rsidRDefault="00A22B69" w:rsidP="00B86242">
            <w:pPr>
              <w:rPr>
                <w:rFonts w:ascii="Arial" w:hAnsi="Arial" w:cs="Arial"/>
              </w:rPr>
            </w:pPr>
          </w:p>
          <w:p w:rsidR="00A22B69" w:rsidRPr="006C5B0D" w:rsidRDefault="00A22B69" w:rsidP="00B86242">
            <w:pPr>
              <w:rPr>
                <w:rFonts w:ascii="Arial" w:hAnsi="Arial" w:cs="Arial"/>
              </w:rPr>
            </w:pPr>
          </w:p>
          <w:p w:rsidR="00A22B69" w:rsidRPr="006C5B0D" w:rsidRDefault="00A22B69" w:rsidP="00B86242">
            <w:pPr>
              <w:rPr>
                <w:rFonts w:ascii="Arial" w:hAnsi="Arial" w:cs="Arial"/>
              </w:rPr>
            </w:pPr>
          </w:p>
          <w:p w:rsidR="00A22B69" w:rsidRPr="006C5B0D" w:rsidRDefault="00A22B69" w:rsidP="00B86242">
            <w:pPr>
              <w:rPr>
                <w:rFonts w:ascii="Arial" w:hAnsi="Arial" w:cs="Arial"/>
              </w:rPr>
            </w:pPr>
          </w:p>
        </w:tc>
      </w:tr>
      <w:tr w:rsidR="00A22B69" w:rsidRPr="00B72DB9" w:rsidTr="006C5B0D">
        <w:tc>
          <w:tcPr>
            <w:tcW w:w="6048" w:type="dxa"/>
            <w:gridSpan w:val="2"/>
            <w:tcBorders>
              <w:top w:val="double" w:sz="4" w:space="0" w:color="auto"/>
              <w:bottom w:val="nil"/>
              <w:right w:val="nil"/>
            </w:tcBorders>
          </w:tcPr>
          <w:p w:rsidR="00A22B69" w:rsidRPr="006C5B0D" w:rsidRDefault="00A22B69" w:rsidP="00B86242">
            <w:pPr>
              <w:rPr>
                <w:rFonts w:ascii="Arial" w:hAnsi="Arial" w:cs="Arial"/>
                <w:b/>
              </w:rPr>
            </w:pPr>
            <w:r w:rsidRPr="006C5B0D">
              <w:rPr>
                <w:rFonts w:ascii="Arial" w:hAnsi="Arial" w:cs="Arial"/>
                <w:b/>
              </w:rPr>
              <w:t>Employee Signature:</w:t>
            </w:r>
          </w:p>
        </w:tc>
        <w:tc>
          <w:tcPr>
            <w:tcW w:w="2474" w:type="dxa"/>
            <w:tcBorders>
              <w:top w:val="double" w:sz="4" w:space="0" w:color="auto"/>
              <w:left w:val="nil"/>
              <w:bottom w:val="nil"/>
            </w:tcBorders>
          </w:tcPr>
          <w:p w:rsidR="00A22B69" w:rsidRPr="006C5B0D" w:rsidRDefault="00A22B69" w:rsidP="00B86242">
            <w:pPr>
              <w:rPr>
                <w:rFonts w:ascii="Arial" w:hAnsi="Arial" w:cs="Arial"/>
                <w:b/>
              </w:rPr>
            </w:pPr>
            <w:r w:rsidRPr="006C5B0D">
              <w:rPr>
                <w:rFonts w:ascii="Arial" w:hAnsi="Arial" w:cs="Arial"/>
                <w:b/>
              </w:rPr>
              <w:t>Date:</w:t>
            </w:r>
          </w:p>
        </w:tc>
      </w:tr>
      <w:tr w:rsidR="00A22B69" w:rsidRPr="00B72DB9" w:rsidTr="006C5B0D">
        <w:tc>
          <w:tcPr>
            <w:tcW w:w="6048" w:type="dxa"/>
            <w:gridSpan w:val="2"/>
            <w:tcBorders>
              <w:top w:val="nil"/>
              <w:bottom w:val="double" w:sz="4" w:space="0" w:color="auto"/>
              <w:right w:val="nil"/>
            </w:tcBorders>
          </w:tcPr>
          <w:p w:rsidR="00A22B69" w:rsidRPr="006C5B0D" w:rsidRDefault="00A22B69" w:rsidP="00B86242">
            <w:pPr>
              <w:rPr>
                <w:rFonts w:ascii="Arial" w:hAnsi="Arial" w:cs="Arial"/>
                <w:b/>
              </w:rPr>
            </w:pPr>
            <w:r w:rsidRPr="006C5B0D">
              <w:rPr>
                <w:rFonts w:ascii="Arial" w:hAnsi="Arial" w:cs="Arial"/>
                <w:b/>
              </w:rPr>
              <w:t>Line Manager Signature:</w:t>
            </w:r>
          </w:p>
        </w:tc>
        <w:tc>
          <w:tcPr>
            <w:tcW w:w="2474" w:type="dxa"/>
            <w:tcBorders>
              <w:top w:val="nil"/>
              <w:left w:val="nil"/>
              <w:bottom w:val="double" w:sz="4" w:space="0" w:color="auto"/>
            </w:tcBorders>
          </w:tcPr>
          <w:p w:rsidR="00A22B69" w:rsidRPr="006C5B0D" w:rsidRDefault="00A22B69" w:rsidP="00B86242">
            <w:pPr>
              <w:rPr>
                <w:rFonts w:ascii="Arial" w:hAnsi="Arial" w:cs="Arial"/>
                <w:b/>
              </w:rPr>
            </w:pPr>
            <w:r w:rsidRPr="006C5B0D">
              <w:rPr>
                <w:rFonts w:ascii="Arial" w:hAnsi="Arial" w:cs="Arial"/>
                <w:b/>
              </w:rPr>
              <w:t xml:space="preserve">Date: </w:t>
            </w:r>
          </w:p>
        </w:tc>
      </w:tr>
    </w:tbl>
    <w:p w:rsidR="00A22B69" w:rsidRPr="00B45A0E" w:rsidRDefault="00A22B69" w:rsidP="00B86242">
      <w:pPr>
        <w:pStyle w:val="Default"/>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Default="00A22B69" w:rsidP="00B86242">
      <w:pPr>
        <w:pStyle w:val="Normal1"/>
        <w:jc w:val="both"/>
        <w:rPr>
          <w:rFonts w:cs="Arial"/>
          <w:b/>
          <w:color w:val="000000"/>
          <w:sz w:val="22"/>
          <w:szCs w:val="22"/>
        </w:rPr>
      </w:pPr>
    </w:p>
    <w:p w:rsidR="00A22B69" w:rsidRPr="00D3595D" w:rsidRDefault="00A22B69" w:rsidP="00B86242">
      <w:pPr>
        <w:pStyle w:val="Normal1"/>
        <w:jc w:val="both"/>
        <w:rPr>
          <w:rFonts w:cs="Arial"/>
          <w:b/>
          <w:color w:val="000000"/>
          <w:szCs w:val="22"/>
          <w:u w:val="single"/>
        </w:rPr>
      </w:pPr>
      <w:r w:rsidRPr="00D3595D">
        <w:rPr>
          <w:rFonts w:cs="Arial"/>
          <w:b/>
          <w:color w:val="000000"/>
          <w:szCs w:val="22"/>
          <w:u w:val="single"/>
        </w:rPr>
        <w:t>Appendix 2</w:t>
      </w:r>
    </w:p>
    <w:p w:rsidR="00A22B69" w:rsidRPr="001A30BA" w:rsidRDefault="00A22B69" w:rsidP="00B86242">
      <w:pPr>
        <w:pStyle w:val="Default"/>
      </w:pPr>
    </w:p>
    <w:tbl>
      <w:tblPr>
        <w:tblW w:w="0" w:type="auto"/>
        <w:tblLook w:val="0000"/>
      </w:tblPr>
      <w:tblGrid>
        <w:gridCol w:w="4417"/>
        <w:gridCol w:w="1268"/>
        <w:gridCol w:w="2837"/>
      </w:tblGrid>
      <w:tr w:rsidR="00A22B69" w:rsidRPr="00FD17F1" w:rsidTr="009D5ABE">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jc w:val="both"/>
              <w:rPr>
                <w:rFonts w:ascii="Arial" w:hAnsi="Arial" w:cs="Arial"/>
              </w:rPr>
            </w:pPr>
            <w:r w:rsidRPr="00FD17F1">
              <w:rPr>
                <w:rFonts w:ascii="Arial" w:hAnsi="Arial" w:cs="Arial"/>
              </w:rPr>
              <w:t>&lt;&lt;Department&gt;&gt;</w:t>
            </w:r>
          </w:p>
        </w:tc>
      </w:tr>
      <w:tr w:rsidR="00A22B69" w:rsidRPr="00FD17F1" w:rsidTr="009D5ABE">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r>
      <w:tr w:rsidR="00A22B69" w:rsidRPr="00FD17F1" w:rsidTr="009D5ABE">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9D5ABE">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9D5ABE">
        <w:tc>
          <w:tcPr>
            <w:tcW w:w="4906" w:type="dxa"/>
          </w:tcPr>
          <w:p w:rsidR="00A22B69" w:rsidRPr="00FD17F1" w:rsidRDefault="00A22B69" w:rsidP="00B86242">
            <w:pPr>
              <w:pStyle w:val="Heading1"/>
              <w:jc w:val="both"/>
              <w:rPr>
                <w:rFonts w:cs="Arial"/>
                <w:bCs w:val="0"/>
                <w:sz w:val="24"/>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9D5ABE">
        <w:tc>
          <w:tcPr>
            <w:tcW w:w="4906" w:type="dxa"/>
          </w:tcPr>
          <w:p w:rsidR="00A22B69" w:rsidRPr="00FD17F1" w:rsidRDefault="00A22B69" w:rsidP="00B86242">
            <w:pPr>
              <w:jc w:val="both"/>
              <w:rPr>
                <w:rFonts w:ascii="Arial" w:hAnsi="Arial" w:cs="Arial"/>
                <w:b/>
              </w:rPr>
            </w:pPr>
          </w:p>
        </w:tc>
        <w:tc>
          <w:tcPr>
            <w:tcW w:w="4490" w:type="dxa"/>
            <w:gridSpan w:val="2"/>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pStyle w:val="Heading1"/>
              <w:jc w:val="both"/>
              <w:rPr>
                <w:rFonts w:cs="Arial"/>
                <w:bCs w:val="0"/>
                <w:sz w:val="24"/>
              </w:rPr>
            </w:pPr>
            <w:r w:rsidRPr="00FD17F1">
              <w:rPr>
                <w:rFonts w:cs="Arial"/>
                <w:bCs w:val="0"/>
                <w:sz w:val="24"/>
              </w:rPr>
              <w:t>Private and Confidential</w:t>
            </w:r>
          </w:p>
        </w:tc>
        <w:tc>
          <w:tcPr>
            <w:tcW w:w="1322" w:type="dxa"/>
          </w:tcPr>
          <w:p w:rsidR="00A22B69" w:rsidRPr="00FD17F1" w:rsidRDefault="00A22B69" w:rsidP="00B86242">
            <w:pPr>
              <w:jc w:val="both"/>
              <w:rPr>
                <w:rFonts w:ascii="Arial" w:hAnsi="Arial" w:cs="Arial"/>
              </w:rPr>
            </w:pPr>
            <w:r w:rsidRPr="00FD17F1">
              <w:rPr>
                <w:rFonts w:ascii="Arial" w:hAnsi="Arial" w:cs="Arial"/>
              </w:rPr>
              <w:t>Direct Line:</w:t>
            </w: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jc w:val="both"/>
              <w:rPr>
                <w:rFonts w:ascii="Arial" w:hAnsi="Arial" w:cs="Arial"/>
              </w:rPr>
            </w:pPr>
            <w:r w:rsidRPr="00FD17F1">
              <w:rPr>
                <w:rFonts w:ascii="Arial" w:hAnsi="Arial" w:cs="Arial"/>
              </w:rPr>
              <w:t>&lt;&lt;Employee Name&gt;&gt;</w:t>
            </w:r>
          </w:p>
        </w:tc>
        <w:tc>
          <w:tcPr>
            <w:tcW w:w="1322" w:type="dxa"/>
          </w:tcPr>
          <w:p w:rsidR="00A22B69" w:rsidRPr="00FD17F1" w:rsidRDefault="00A22B69" w:rsidP="00B86242">
            <w:pPr>
              <w:jc w:val="both"/>
              <w:rPr>
                <w:rFonts w:ascii="Arial" w:hAnsi="Arial" w:cs="Arial"/>
              </w:rPr>
            </w:pPr>
            <w:r w:rsidRPr="00FD17F1">
              <w:rPr>
                <w:rFonts w:ascii="Arial" w:hAnsi="Arial" w:cs="Arial"/>
              </w:rPr>
              <w:t>Fax:</w:t>
            </w: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c>
          <w:tcPr>
            <w:tcW w:w="1322" w:type="dxa"/>
          </w:tcPr>
          <w:p w:rsidR="00A22B69" w:rsidRPr="00FD17F1" w:rsidRDefault="00A22B69" w:rsidP="00B86242">
            <w:pPr>
              <w:jc w:val="both"/>
              <w:rPr>
                <w:rFonts w:ascii="Arial" w:hAnsi="Arial" w:cs="Arial"/>
              </w:rPr>
            </w:pP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c>
          <w:tcPr>
            <w:tcW w:w="1322" w:type="dxa"/>
          </w:tcPr>
          <w:p w:rsidR="00A22B69" w:rsidRPr="00FD17F1" w:rsidRDefault="00A22B69" w:rsidP="00B86242">
            <w:pPr>
              <w:jc w:val="both"/>
              <w:rPr>
                <w:rFonts w:ascii="Arial" w:hAnsi="Arial" w:cs="Arial"/>
              </w:rPr>
            </w:pPr>
            <w:r w:rsidRPr="00FD17F1">
              <w:rPr>
                <w:rFonts w:ascii="Arial" w:hAnsi="Arial" w:cs="Arial"/>
              </w:rPr>
              <w:t>Date:</w:t>
            </w: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c>
          <w:tcPr>
            <w:tcW w:w="1322" w:type="dxa"/>
          </w:tcPr>
          <w:p w:rsidR="00A22B69" w:rsidRPr="00FD17F1" w:rsidRDefault="00A22B69" w:rsidP="00B86242">
            <w:pPr>
              <w:jc w:val="both"/>
              <w:rPr>
                <w:rFonts w:ascii="Arial" w:hAnsi="Arial" w:cs="Arial"/>
              </w:rPr>
            </w:pPr>
            <w:r w:rsidRPr="00FD17F1">
              <w:rPr>
                <w:rFonts w:ascii="Arial" w:hAnsi="Arial" w:cs="Arial"/>
              </w:rPr>
              <w:t>Your ref:</w:t>
            </w: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c>
          <w:tcPr>
            <w:tcW w:w="1322" w:type="dxa"/>
          </w:tcPr>
          <w:p w:rsidR="00A22B69" w:rsidRPr="00FD17F1" w:rsidRDefault="00A22B69" w:rsidP="00B86242">
            <w:pPr>
              <w:jc w:val="both"/>
              <w:rPr>
                <w:rFonts w:ascii="Arial" w:hAnsi="Arial" w:cs="Arial"/>
              </w:rPr>
            </w:pPr>
            <w:r w:rsidRPr="00FD17F1">
              <w:rPr>
                <w:rFonts w:ascii="Arial" w:hAnsi="Arial" w:cs="Arial"/>
              </w:rPr>
              <w:t>Our ref:</w:t>
            </w:r>
          </w:p>
        </w:tc>
        <w:tc>
          <w:tcPr>
            <w:tcW w:w="3168" w:type="dxa"/>
          </w:tcPr>
          <w:p w:rsidR="00A22B69" w:rsidRPr="00FD17F1" w:rsidRDefault="00A22B69" w:rsidP="00B86242">
            <w:pPr>
              <w:jc w:val="both"/>
              <w:rPr>
                <w:rFonts w:ascii="Arial" w:hAnsi="Arial" w:cs="Arial"/>
              </w:rPr>
            </w:pPr>
          </w:p>
        </w:tc>
      </w:tr>
    </w:tbl>
    <w:p w:rsidR="00A22B69" w:rsidRPr="00FD17F1" w:rsidRDefault="00A22B69" w:rsidP="00B86242">
      <w:pPr>
        <w:pStyle w:val="Normal1"/>
        <w:jc w:val="both"/>
        <w:rPr>
          <w:rFonts w:cs="Arial"/>
          <w:color w:val="000000"/>
        </w:rPr>
      </w:pPr>
    </w:p>
    <w:p w:rsidR="00A22B69" w:rsidRPr="00FD17F1" w:rsidRDefault="00A22B69" w:rsidP="00B86242">
      <w:pPr>
        <w:pStyle w:val="Normal1"/>
        <w:jc w:val="both"/>
        <w:rPr>
          <w:rFonts w:cs="Arial"/>
          <w:b/>
          <w:bCs/>
          <w:color w:val="000000"/>
        </w:rPr>
      </w:pPr>
      <w:r w:rsidRPr="00FD17F1">
        <w:rPr>
          <w:rFonts w:cs="Arial"/>
          <w:color w:val="000000"/>
        </w:rPr>
        <w:t xml:space="preserve">Dear </w:t>
      </w:r>
      <w:r w:rsidRPr="00FD17F1">
        <w:rPr>
          <w:rFonts w:cs="Arial"/>
          <w:b/>
          <w:bCs/>
          <w:color w:val="000000"/>
        </w:rPr>
        <w:t>&lt;&lt;INSERT NAME&gt;&gt;,</w:t>
      </w:r>
    </w:p>
    <w:p w:rsidR="00A22B69" w:rsidRPr="00FD17F1" w:rsidRDefault="00A22B69" w:rsidP="00B86242">
      <w:pPr>
        <w:pStyle w:val="Default"/>
      </w:pPr>
    </w:p>
    <w:p w:rsidR="00A22B69" w:rsidRPr="00FD17F1" w:rsidRDefault="00A22B69" w:rsidP="00B86242">
      <w:pPr>
        <w:pStyle w:val="Normal1"/>
        <w:jc w:val="both"/>
        <w:rPr>
          <w:rFonts w:cs="Arial"/>
          <w:b/>
          <w:bCs/>
          <w:color w:val="000000"/>
        </w:rPr>
      </w:pPr>
      <w:r w:rsidRPr="00FD17F1">
        <w:rPr>
          <w:rFonts w:cs="Arial"/>
          <w:b/>
          <w:bCs/>
          <w:color w:val="000000"/>
        </w:rPr>
        <w:t xml:space="preserve">Failure to comply with Absence Reporting Procedures </w:t>
      </w:r>
    </w:p>
    <w:p w:rsidR="00A22B69" w:rsidRPr="00FD17F1" w:rsidRDefault="00A22B69" w:rsidP="00B86242">
      <w:pPr>
        <w:pStyle w:val="Default"/>
      </w:pPr>
    </w:p>
    <w:p w:rsidR="00A22B69" w:rsidRPr="00FD17F1" w:rsidRDefault="00A22B69" w:rsidP="00B86242">
      <w:pPr>
        <w:pStyle w:val="Normal1"/>
        <w:jc w:val="both"/>
        <w:rPr>
          <w:rFonts w:cs="Arial"/>
          <w:color w:val="000000"/>
        </w:rPr>
      </w:pPr>
      <w:r w:rsidRPr="00FD17F1">
        <w:rPr>
          <w:rFonts w:cs="Arial"/>
          <w:color w:val="000000"/>
        </w:rPr>
        <w:t xml:space="preserve">I refer to your current period of absence which commenced on </w:t>
      </w:r>
      <w:r w:rsidRPr="00FD17F1">
        <w:rPr>
          <w:rFonts w:cs="Arial"/>
          <w:b/>
          <w:bCs/>
          <w:color w:val="000000"/>
        </w:rPr>
        <w:t xml:space="preserve">&lt;&lt;ENTER DATE&gt;&gt;. </w:t>
      </w:r>
      <w:r w:rsidRPr="00FD17F1">
        <w:rPr>
          <w:rFonts w:cs="Arial"/>
          <w:color w:val="000000"/>
        </w:rPr>
        <w:t xml:space="preserve">I am concerned that, to date, no notification has been received as to why you have not reported for work. </w:t>
      </w:r>
    </w:p>
    <w:p w:rsidR="00A22B69" w:rsidRPr="00FD17F1" w:rsidRDefault="00A22B69" w:rsidP="00B86242">
      <w:pPr>
        <w:pStyle w:val="Default"/>
      </w:pPr>
    </w:p>
    <w:p w:rsidR="00A22B69" w:rsidRPr="00AB6D3B" w:rsidRDefault="00A22B69" w:rsidP="00B86242">
      <w:pPr>
        <w:pStyle w:val="Normal1"/>
        <w:jc w:val="both"/>
        <w:rPr>
          <w:rFonts w:cs="Arial"/>
          <w:b/>
          <w:bCs/>
        </w:rPr>
      </w:pPr>
      <w:r w:rsidRPr="00FD17F1">
        <w:rPr>
          <w:rFonts w:cs="Arial"/>
          <w:color w:val="000000"/>
        </w:rPr>
        <w:t xml:space="preserve">I attempted to contact you on </w:t>
      </w:r>
      <w:r w:rsidRPr="00AB6D3B">
        <w:rPr>
          <w:rFonts w:cs="Arial"/>
        </w:rPr>
        <w:t xml:space="preserve">your first day of absence and telephoned you at </w:t>
      </w:r>
      <w:r w:rsidRPr="00AB6D3B">
        <w:rPr>
          <w:rFonts w:cs="Arial"/>
          <w:b/>
          <w:bCs/>
        </w:rPr>
        <w:t xml:space="preserve">&lt;&lt;INSERT TIME&gt;&gt; </w:t>
      </w:r>
      <w:r w:rsidRPr="00AB6D3B">
        <w:rPr>
          <w:rFonts w:cs="Arial"/>
        </w:rPr>
        <w:t xml:space="preserve">however you </w:t>
      </w:r>
      <w:r w:rsidRPr="00AB6D3B">
        <w:rPr>
          <w:rFonts w:cs="Arial"/>
          <w:b/>
        </w:rPr>
        <w:t xml:space="preserve">were unavailable/the number was not obtainable </w:t>
      </w:r>
      <w:r w:rsidRPr="00AB6D3B">
        <w:rPr>
          <w:rFonts w:cs="Arial"/>
        </w:rPr>
        <w:t xml:space="preserve">and </w:t>
      </w:r>
      <w:r w:rsidRPr="00AB6D3B">
        <w:rPr>
          <w:rFonts w:cs="Arial"/>
          <w:b/>
        </w:rPr>
        <w:t>I</w:t>
      </w:r>
      <w:r w:rsidRPr="00AB6D3B">
        <w:rPr>
          <w:rFonts w:cs="Arial"/>
        </w:rPr>
        <w:t xml:space="preserve"> </w:t>
      </w:r>
      <w:r w:rsidRPr="00AB6D3B">
        <w:rPr>
          <w:rFonts w:cs="Arial"/>
          <w:b/>
          <w:bCs/>
        </w:rPr>
        <w:t xml:space="preserve">left a message on your voicemail / left a message with your spouse, mother, father etc. &lt;&lt;DELETE AS REQUIRED&gt;&gt; </w:t>
      </w:r>
    </w:p>
    <w:p w:rsidR="00A22B69" w:rsidRPr="00FD17F1" w:rsidRDefault="00A22B69" w:rsidP="00B86242">
      <w:pPr>
        <w:pStyle w:val="Default"/>
      </w:pPr>
    </w:p>
    <w:p w:rsidR="00A22B69" w:rsidRPr="00FD17F1" w:rsidRDefault="00A22B69" w:rsidP="00B86242">
      <w:pPr>
        <w:pStyle w:val="Normal1"/>
        <w:jc w:val="both"/>
        <w:rPr>
          <w:rFonts w:cs="Arial"/>
          <w:color w:val="000000"/>
        </w:rPr>
      </w:pPr>
      <w:r w:rsidRPr="00FD17F1">
        <w:rPr>
          <w:rFonts w:cs="Arial"/>
          <w:color w:val="000000"/>
        </w:rPr>
        <w:t xml:space="preserve">I wish to advise you that failure to provide notification of your absence is a breach of the Absence Reporting Procedures under the Board’s Attendance Management Policy and as such, your current absence period is deemed as unauthorised. I must advise you that Payroll Department has been instructed to stop payment of occupational sick pay as of </w:t>
      </w:r>
      <w:r w:rsidRPr="00FD17F1">
        <w:rPr>
          <w:rFonts w:cs="Arial"/>
          <w:b/>
          <w:color w:val="000000"/>
        </w:rPr>
        <w:t>&lt;&lt;ENTER DATE UNAUTHORISED ABSENCE COMMENCED&gt;&gt;</w:t>
      </w:r>
      <w:r w:rsidRPr="00FD17F1">
        <w:rPr>
          <w:rFonts w:cs="Arial"/>
          <w:color w:val="000000"/>
        </w:rPr>
        <w:t xml:space="preserve">. Failure to comply with absence reporting procedures can also be deemed as a breach of your terms and conditions of employment, and failure to respond to this letter can be considered a failure to comply with a reasonable management request. </w:t>
      </w:r>
    </w:p>
    <w:p w:rsidR="00A22B69" w:rsidRPr="00FD17F1" w:rsidRDefault="00A22B69" w:rsidP="00B86242">
      <w:pPr>
        <w:pStyle w:val="Default"/>
      </w:pPr>
    </w:p>
    <w:p w:rsidR="00A22B69" w:rsidRPr="00FD17F1" w:rsidRDefault="00A22B69" w:rsidP="00B86242">
      <w:pPr>
        <w:pStyle w:val="Normal1"/>
        <w:jc w:val="both"/>
        <w:rPr>
          <w:rFonts w:cs="Arial"/>
          <w:color w:val="000000"/>
        </w:rPr>
      </w:pPr>
      <w:r w:rsidRPr="00FD17F1">
        <w:rPr>
          <w:rFonts w:cs="Arial"/>
          <w:color w:val="000000"/>
        </w:rPr>
        <w:t xml:space="preserve">I therefore urge you to contact me by </w:t>
      </w:r>
      <w:r w:rsidRPr="00FD17F1">
        <w:rPr>
          <w:rFonts w:cs="Arial"/>
          <w:b/>
          <w:bCs/>
          <w:color w:val="000000"/>
        </w:rPr>
        <w:t xml:space="preserve">&lt;&lt;ENTER DATE/TIME&gt;&gt; </w:t>
      </w:r>
      <w:r w:rsidRPr="00FD17F1">
        <w:rPr>
          <w:rFonts w:cs="Arial"/>
          <w:color w:val="000000"/>
        </w:rPr>
        <w:t xml:space="preserve">and provide me with a reason as to why you have not followed normal absence reporting procedures. You should also report the reason for your absence and the likely return to work date in order that I may support you in returning to work. My contact details are noted above. </w:t>
      </w:r>
    </w:p>
    <w:p w:rsidR="00A22B69" w:rsidRPr="00FD17F1" w:rsidRDefault="00A22B69" w:rsidP="00B86242">
      <w:pPr>
        <w:pStyle w:val="Default"/>
      </w:pPr>
    </w:p>
    <w:p w:rsidR="00A22B69" w:rsidRPr="00FD17F1" w:rsidRDefault="00A22B69" w:rsidP="00B86242">
      <w:pPr>
        <w:pStyle w:val="Default"/>
      </w:pPr>
      <w:r w:rsidRPr="00FD17F1">
        <w:t xml:space="preserve">A copy of the Board’s Attendance Management Policy and Procedure is available on </w:t>
      </w:r>
      <w:r>
        <w:t>HR Connect.</w:t>
      </w:r>
    </w:p>
    <w:p w:rsidR="00A22B69" w:rsidRPr="00FD17F1" w:rsidRDefault="00A22B69" w:rsidP="00B86242">
      <w:pPr>
        <w:pStyle w:val="Default"/>
      </w:pPr>
    </w:p>
    <w:p w:rsidR="00A22B69" w:rsidRPr="00FD17F1" w:rsidRDefault="00A22B69" w:rsidP="00B86242">
      <w:pPr>
        <w:pStyle w:val="Normal1"/>
        <w:jc w:val="both"/>
        <w:rPr>
          <w:rFonts w:cs="Arial"/>
          <w:color w:val="000000"/>
        </w:rPr>
      </w:pPr>
      <w:r w:rsidRPr="00FD17F1">
        <w:rPr>
          <w:rFonts w:cs="Arial"/>
          <w:color w:val="000000"/>
        </w:rPr>
        <w:t xml:space="preserve">If you have any queries regarding the content of this letter, please do not hesitate to contact me on </w:t>
      </w:r>
      <w:r w:rsidRPr="00FD17F1">
        <w:rPr>
          <w:rFonts w:cs="Arial"/>
          <w:b/>
          <w:bCs/>
          <w:color w:val="000000"/>
        </w:rPr>
        <w:t>&lt;&lt;INSERT TEL NO&gt;&gt;</w:t>
      </w:r>
      <w:r w:rsidRPr="00FD17F1">
        <w:rPr>
          <w:rFonts w:cs="Arial"/>
          <w:color w:val="000000"/>
        </w:rPr>
        <w:t xml:space="preserve">. </w:t>
      </w:r>
    </w:p>
    <w:p w:rsidR="00A22B69" w:rsidRPr="00FD17F1" w:rsidRDefault="00A22B69" w:rsidP="00B86242">
      <w:pPr>
        <w:pStyle w:val="Default"/>
      </w:pPr>
    </w:p>
    <w:p w:rsidR="00A22B69" w:rsidRPr="00FD17F1" w:rsidRDefault="00A22B69" w:rsidP="00B86242">
      <w:pPr>
        <w:pStyle w:val="Normal1"/>
        <w:jc w:val="both"/>
        <w:rPr>
          <w:rFonts w:cs="Arial"/>
          <w:color w:val="000000"/>
        </w:rPr>
      </w:pPr>
      <w:r w:rsidRPr="00FD17F1">
        <w:rPr>
          <w:rFonts w:cs="Arial"/>
          <w:color w:val="000000"/>
        </w:rPr>
        <w:t xml:space="preserve">Yours sincerely, </w:t>
      </w:r>
    </w:p>
    <w:p w:rsidR="00A22B69" w:rsidRPr="00FD17F1" w:rsidRDefault="00A22B69" w:rsidP="00B86242">
      <w:pPr>
        <w:pStyle w:val="Default"/>
      </w:pPr>
    </w:p>
    <w:p w:rsidR="00A22B69" w:rsidRPr="00FD17F1" w:rsidRDefault="00A22B69" w:rsidP="00B86242">
      <w:pPr>
        <w:pStyle w:val="Default"/>
      </w:pPr>
    </w:p>
    <w:p w:rsidR="00A22B69" w:rsidRPr="00FD17F1" w:rsidRDefault="00A22B69" w:rsidP="00B86242">
      <w:pPr>
        <w:pStyle w:val="Default"/>
        <w:rPr>
          <w:b/>
        </w:rPr>
      </w:pPr>
    </w:p>
    <w:p w:rsidR="00A22B69" w:rsidRPr="00FD17F1" w:rsidRDefault="00A22B69" w:rsidP="00B86242">
      <w:pPr>
        <w:pStyle w:val="Default"/>
        <w:rPr>
          <w:b/>
        </w:rPr>
      </w:pPr>
    </w:p>
    <w:p w:rsidR="00A22B69" w:rsidRPr="00FD17F1" w:rsidRDefault="00A22B69" w:rsidP="00B86242">
      <w:pPr>
        <w:pStyle w:val="Normal1"/>
        <w:jc w:val="both"/>
        <w:rPr>
          <w:rFonts w:cs="Arial"/>
          <w:b/>
          <w:color w:val="000000"/>
        </w:rPr>
      </w:pPr>
      <w:r w:rsidRPr="00FD17F1">
        <w:rPr>
          <w:rFonts w:cs="Arial"/>
          <w:b/>
          <w:color w:val="000000"/>
        </w:rPr>
        <w:t xml:space="preserve">&lt;&lt;LINE MANAGER NAME&gt;&gt; </w:t>
      </w:r>
    </w:p>
    <w:p w:rsidR="00A22B69" w:rsidRPr="00FD17F1" w:rsidRDefault="00A22B69" w:rsidP="00B86242">
      <w:pPr>
        <w:rPr>
          <w:rFonts w:ascii="Arial" w:hAnsi="Arial" w:cs="Arial"/>
          <w:b/>
          <w:color w:val="000000"/>
        </w:rPr>
      </w:pPr>
      <w:r w:rsidRPr="00FD17F1">
        <w:rPr>
          <w:rFonts w:ascii="Arial" w:hAnsi="Arial" w:cs="Arial"/>
          <w:b/>
          <w:color w:val="000000"/>
        </w:rPr>
        <w:t>&lt;&lt;JOB TITLE&gt;&gt;</w:t>
      </w:r>
    </w:p>
    <w:p w:rsidR="00A22B69" w:rsidRPr="00FD17F1" w:rsidRDefault="00A22B69" w:rsidP="00B86242">
      <w:pPr>
        <w:rPr>
          <w:rFonts w:ascii="Arial" w:hAnsi="Arial" w:cs="Arial"/>
          <w:b/>
          <w:color w:val="000000"/>
        </w:rPr>
      </w:pPr>
      <w:r w:rsidRPr="00FD17F1">
        <w:rPr>
          <w:rFonts w:ascii="Arial" w:hAnsi="Arial" w:cs="Arial"/>
          <w:b/>
          <w:color w:val="000000"/>
        </w:rPr>
        <w:t>&lt;&lt;SERVICE AREA &gt;&gt;</w:t>
      </w: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tbl>
      <w:tblPr>
        <w:tblW w:w="0" w:type="auto"/>
        <w:tblLook w:val="0000"/>
      </w:tblPr>
      <w:tblGrid>
        <w:gridCol w:w="4417"/>
        <w:gridCol w:w="1268"/>
        <w:gridCol w:w="2837"/>
      </w:tblGrid>
      <w:tr w:rsidR="00A22B69" w:rsidRPr="00FD17F1" w:rsidTr="009D5ABE">
        <w:tc>
          <w:tcPr>
            <w:tcW w:w="4906" w:type="dxa"/>
          </w:tcPr>
          <w:p w:rsidR="00A22B69" w:rsidRDefault="00A22B69" w:rsidP="00B86242">
            <w:pPr>
              <w:jc w:val="both"/>
              <w:rPr>
                <w:rFonts w:ascii="Arial" w:hAnsi="Arial" w:cs="Arial"/>
                <w:b/>
              </w:rPr>
            </w:pPr>
          </w:p>
          <w:p w:rsidR="00A22B69" w:rsidRDefault="00A22B69" w:rsidP="00B86242">
            <w:pPr>
              <w:jc w:val="both"/>
              <w:rPr>
                <w:rFonts w:ascii="Arial" w:hAnsi="Arial" w:cs="Arial"/>
                <w:b/>
              </w:rPr>
            </w:pPr>
          </w:p>
          <w:p w:rsidR="00A22B69" w:rsidRPr="00D3595D" w:rsidRDefault="00A22B69" w:rsidP="00B86242">
            <w:pPr>
              <w:jc w:val="both"/>
              <w:rPr>
                <w:rFonts w:ascii="Arial" w:hAnsi="Arial" w:cs="Arial"/>
                <w:b/>
                <w:u w:val="single"/>
              </w:rPr>
            </w:pPr>
            <w:r w:rsidRPr="00D3595D">
              <w:rPr>
                <w:rFonts w:ascii="Arial" w:hAnsi="Arial" w:cs="Arial"/>
                <w:b/>
                <w:u w:val="single"/>
              </w:rPr>
              <w:t>Appendix 3</w:t>
            </w:r>
          </w:p>
        </w:tc>
        <w:tc>
          <w:tcPr>
            <w:tcW w:w="4490" w:type="dxa"/>
            <w:gridSpan w:val="2"/>
          </w:tcPr>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r w:rsidRPr="00FD17F1">
              <w:rPr>
                <w:rFonts w:ascii="Arial" w:hAnsi="Arial" w:cs="Arial"/>
              </w:rPr>
              <w:t>&lt;&lt;Department&gt;&gt;</w:t>
            </w:r>
          </w:p>
        </w:tc>
      </w:tr>
      <w:tr w:rsidR="00A22B69" w:rsidRPr="00FD17F1" w:rsidTr="009D5ABE">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r>
      <w:tr w:rsidR="00A22B69" w:rsidRPr="00FD17F1" w:rsidTr="009D5ABE">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9D5ABE">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9D5ABE">
        <w:tc>
          <w:tcPr>
            <w:tcW w:w="4906" w:type="dxa"/>
          </w:tcPr>
          <w:p w:rsidR="00A22B69" w:rsidRPr="00FD17F1" w:rsidRDefault="00A22B69" w:rsidP="00B86242">
            <w:pPr>
              <w:pStyle w:val="Heading1"/>
              <w:jc w:val="both"/>
              <w:rPr>
                <w:rFonts w:cs="Arial"/>
                <w:bCs w:val="0"/>
                <w:sz w:val="24"/>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9D5ABE">
        <w:tc>
          <w:tcPr>
            <w:tcW w:w="4906" w:type="dxa"/>
          </w:tcPr>
          <w:p w:rsidR="00A22B69" w:rsidRPr="00FD17F1" w:rsidRDefault="00A22B69" w:rsidP="00B86242">
            <w:pPr>
              <w:jc w:val="both"/>
              <w:rPr>
                <w:rFonts w:ascii="Arial" w:hAnsi="Arial" w:cs="Arial"/>
                <w:b/>
              </w:rPr>
            </w:pPr>
          </w:p>
        </w:tc>
        <w:tc>
          <w:tcPr>
            <w:tcW w:w="4490" w:type="dxa"/>
            <w:gridSpan w:val="2"/>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pStyle w:val="Heading1"/>
              <w:jc w:val="both"/>
              <w:rPr>
                <w:rFonts w:cs="Arial"/>
                <w:bCs w:val="0"/>
                <w:sz w:val="24"/>
              </w:rPr>
            </w:pPr>
            <w:r w:rsidRPr="00FD17F1">
              <w:rPr>
                <w:rFonts w:cs="Arial"/>
                <w:bCs w:val="0"/>
                <w:sz w:val="24"/>
              </w:rPr>
              <w:t>Private and Confidential</w:t>
            </w:r>
          </w:p>
        </w:tc>
        <w:tc>
          <w:tcPr>
            <w:tcW w:w="1322" w:type="dxa"/>
          </w:tcPr>
          <w:p w:rsidR="00A22B69" w:rsidRPr="00FD17F1" w:rsidRDefault="00A22B69" w:rsidP="00B86242">
            <w:pPr>
              <w:jc w:val="both"/>
              <w:rPr>
                <w:rFonts w:ascii="Arial" w:hAnsi="Arial" w:cs="Arial"/>
              </w:rPr>
            </w:pPr>
            <w:r w:rsidRPr="00FD17F1">
              <w:rPr>
                <w:rFonts w:ascii="Arial" w:hAnsi="Arial" w:cs="Arial"/>
              </w:rPr>
              <w:t>Direct Line:</w:t>
            </w: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jc w:val="both"/>
              <w:rPr>
                <w:rFonts w:ascii="Arial" w:hAnsi="Arial" w:cs="Arial"/>
              </w:rPr>
            </w:pPr>
            <w:r w:rsidRPr="00FD17F1">
              <w:rPr>
                <w:rFonts w:ascii="Arial" w:hAnsi="Arial" w:cs="Arial"/>
              </w:rPr>
              <w:t>&lt;&lt;Employee Name&gt;&gt;</w:t>
            </w:r>
          </w:p>
        </w:tc>
        <w:tc>
          <w:tcPr>
            <w:tcW w:w="1322" w:type="dxa"/>
          </w:tcPr>
          <w:p w:rsidR="00A22B69" w:rsidRPr="00FD17F1" w:rsidRDefault="00A22B69" w:rsidP="00B86242">
            <w:pPr>
              <w:jc w:val="both"/>
              <w:rPr>
                <w:rFonts w:ascii="Arial" w:hAnsi="Arial" w:cs="Arial"/>
              </w:rPr>
            </w:pPr>
            <w:r w:rsidRPr="00FD17F1">
              <w:rPr>
                <w:rFonts w:ascii="Arial" w:hAnsi="Arial" w:cs="Arial"/>
              </w:rPr>
              <w:t>Fax:</w:t>
            </w: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c>
          <w:tcPr>
            <w:tcW w:w="1322" w:type="dxa"/>
          </w:tcPr>
          <w:p w:rsidR="00A22B69" w:rsidRPr="00FD17F1" w:rsidRDefault="00A22B69" w:rsidP="00B86242">
            <w:pPr>
              <w:jc w:val="both"/>
              <w:rPr>
                <w:rFonts w:ascii="Arial" w:hAnsi="Arial" w:cs="Arial"/>
              </w:rPr>
            </w:pP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c>
          <w:tcPr>
            <w:tcW w:w="1322" w:type="dxa"/>
          </w:tcPr>
          <w:p w:rsidR="00A22B69" w:rsidRPr="00FD17F1" w:rsidRDefault="00A22B69" w:rsidP="00B86242">
            <w:pPr>
              <w:jc w:val="both"/>
              <w:rPr>
                <w:rFonts w:ascii="Arial" w:hAnsi="Arial" w:cs="Arial"/>
              </w:rPr>
            </w:pPr>
            <w:r w:rsidRPr="00FD17F1">
              <w:rPr>
                <w:rFonts w:ascii="Arial" w:hAnsi="Arial" w:cs="Arial"/>
              </w:rPr>
              <w:t>Date:</w:t>
            </w: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c>
          <w:tcPr>
            <w:tcW w:w="1322" w:type="dxa"/>
          </w:tcPr>
          <w:p w:rsidR="00A22B69" w:rsidRPr="00FD17F1" w:rsidRDefault="00A22B69" w:rsidP="00B86242">
            <w:pPr>
              <w:jc w:val="both"/>
              <w:rPr>
                <w:rFonts w:ascii="Arial" w:hAnsi="Arial" w:cs="Arial"/>
              </w:rPr>
            </w:pPr>
            <w:r w:rsidRPr="00FD17F1">
              <w:rPr>
                <w:rFonts w:ascii="Arial" w:hAnsi="Arial" w:cs="Arial"/>
              </w:rPr>
              <w:t>Your ref:</w:t>
            </w: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c>
          <w:tcPr>
            <w:tcW w:w="1322" w:type="dxa"/>
          </w:tcPr>
          <w:p w:rsidR="00A22B69" w:rsidRPr="00FD17F1" w:rsidRDefault="00A22B69" w:rsidP="00B86242">
            <w:pPr>
              <w:jc w:val="both"/>
              <w:rPr>
                <w:rFonts w:ascii="Arial" w:hAnsi="Arial" w:cs="Arial"/>
              </w:rPr>
            </w:pPr>
            <w:r w:rsidRPr="00FD17F1">
              <w:rPr>
                <w:rFonts w:ascii="Arial" w:hAnsi="Arial" w:cs="Arial"/>
              </w:rPr>
              <w:t>Our ref:</w:t>
            </w:r>
          </w:p>
        </w:tc>
        <w:tc>
          <w:tcPr>
            <w:tcW w:w="3168" w:type="dxa"/>
          </w:tcPr>
          <w:p w:rsidR="00A22B69" w:rsidRPr="00FD17F1" w:rsidRDefault="00A22B69" w:rsidP="00B86242">
            <w:pPr>
              <w:jc w:val="both"/>
              <w:rPr>
                <w:rFonts w:ascii="Arial" w:hAnsi="Arial" w:cs="Arial"/>
              </w:rPr>
            </w:pPr>
          </w:p>
        </w:tc>
      </w:tr>
    </w:tbl>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color w:val="000000"/>
        </w:rPr>
        <w:t xml:space="preserve">Dear </w:t>
      </w:r>
      <w:r w:rsidRPr="00FD17F1">
        <w:rPr>
          <w:rFonts w:ascii="Arial" w:hAnsi="Arial" w:cs="Arial"/>
          <w:b/>
          <w:bCs/>
          <w:color w:val="000000"/>
        </w:rPr>
        <w:t>&lt;&lt;INSERT NAME&gt;&gt;</w:t>
      </w: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b/>
          <w:bCs/>
          <w:color w:val="000000"/>
        </w:rPr>
        <w:t xml:space="preserve"> </w:t>
      </w: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b/>
          <w:bCs/>
          <w:color w:val="000000"/>
        </w:rPr>
        <w:t xml:space="preserve">Failure to comply with Absence Reporting Procedures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 refer to my previous letter dated </w:t>
      </w:r>
      <w:r w:rsidRPr="00FD17F1">
        <w:rPr>
          <w:rFonts w:ascii="Arial" w:hAnsi="Arial" w:cs="Arial"/>
          <w:b/>
          <w:bCs/>
          <w:color w:val="000000"/>
        </w:rPr>
        <w:t xml:space="preserve">&lt;&lt;INSERT DATE&gt;&gt; </w:t>
      </w:r>
      <w:r w:rsidRPr="00FD17F1">
        <w:rPr>
          <w:rFonts w:ascii="Arial" w:hAnsi="Arial" w:cs="Arial"/>
          <w:color w:val="000000"/>
        </w:rPr>
        <w:t xml:space="preserve">and note that you have not responded to my request that you contact me. I remain concerned about your welfare and your failure to maintain contact with the department. </w:t>
      </w:r>
    </w:p>
    <w:p w:rsidR="00A22B69" w:rsidRPr="00FD17F1" w:rsidRDefault="00A22B69" w:rsidP="00B86242">
      <w:pPr>
        <w:autoSpaceDE w:val="0"/>
        <w:autoSpaceDN w:val="0"/>
        <w:adjustRightInd w:val="0"/>
        <w:jc w:val="both"/>
        <w:rPr>
          <w:rFonts w:ascii="Arial" w:hAnsi="Arial" w:cs="Arial"/>
          <w:color w:val="000000"/>
        </w:rPr>
      </w:pPr>
    </w:p>
    <w:p w:rsidR="00A22B69" w:rsidRPr="00AB6D3B" w:rsidRDefault="00A22B69" w:rsidP="00B86242">
      <w:pPr>
        <w:autoSpaceDE w:val="0"/>
        <w:autoSpaceDN w:val="0"/>
        <w:adjustRightInd w:val="0"/>
        <w:jc w:val="both"/>
        <w:rPr>
          <w:rFonts w:ascii="Arial" w:hAnsi="Arial" w:cs="Arial"/>
          <w:b/>
          <w:bCs/>
        </w:rPr>
      </w:pPr>
      <w:r w:rsidRPr="00FD17F1">
        <w:rPr>
          <w:rFonts w:ascii="Arial" w:hAnsi="Arial" w:cs="Arial"/>
          <w:color w:val="000000"/>
        </w:rPr>
        <w:t xml:space="preserve">I attempted to contact you by </w:t>
      </w:r>
      <w:r w:rsidRPr="00AB6D3B">
        <w:rPr>
          <w:rFonts w:ascii="Arial" w:hAnsi="Arial" w:cs="Arial"/>
        </w:rPr>
        <w:t xml:space="preserve">telephone on </w:t>
      </w:r>
      <w:r w:rsidRPr="00AB6D3B">
        <w:rPr>
          <w:rFonts w:ascii="Arial" w:hAnsi="Arial" w:cs="Arial"/>
          <w:b/>
          <w:bCs/>
        </w:rPr>
        <w:t xml:space="preserve">&lt;&lt;ENTER DATE&gt;&gt; </w:t>
      </w:r>
      <w:r w:rsidRPr="00AB6D3B">
        <w:rPr>
          <w:rFonts w:ascii="Arial" w:hAnsi="Arial" w:cs="Arial"/>
        </w:rPr>
        <w:t xml:space="preserve">at </w:t>
      </w:r>
      <w:r w:rsidRPr="00AB6D3B">
        <w:rPr>
          <w:rFonts w:ascii="Arial" w:hAnsi="Arial" w:cs="Arial"/>
          <w:b/>
          <w:bCs/>
        </w:rPr>
        <w:t>&lt;&lt;INSERT TIME&gt;</w:t>
      </w:r>
      <w:r w:rsidRPr="00AB6D3B">
        <w:rPr>
          <w:rFonts w:ascii="Arial" w:hAnsi="Arial" w:cs="Arial"/>
        </w:rPr>
        <w:t xml:space="preserve">&gt; however you were unavailable. I left a message </w:t>
      </w:r>
      <w:r w:rsidRPr="00AB6D3B">
        <w:rPr>
          <w:rFonts w:ascii="Arial" w:hAnsi="Arial" w:cs="Arial"/>
          <w:b/>
          <w:bCs/>
        </w:rPr>
        <w:t xml:space="preserve">on your voicemail / left a message with your spouse, mother, father etc. &lt;&lt;DELETE AS REQUIRED&gt;&gt;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As advised in my previous letter, you have been absent from work since </w:t>
      </w:r>
      <w:r w:rsidRPr="00FD17F1">
        <w:rPr>
          <w:rFonts w:ascii="Arial" w:hAnsi="Arial" w:cs="Arial"/>
          <w:b/>
          <w:bCs/>
          <w:color w:val="000000"/>
        </w:rPr>
        <w:t>&lt;&lt;INSERT DATE&gt;</w:t>
      </w:r>
      <w:r w:rsidRPr="00FD17F1">
        <w:rPr>
          <w:rFonts w:ascii="Arial" w:hAnsi="Arial" w:cs="Arial"/>
          <w:color w:val="000000"/>
        </w:rPr>
        <w:t xml:space="preserve">&gt; and failure to provide notification of your absence is a breach of the Absence Reporting Procedures under the Board’s Attendance Management Policy. Your current absence period is deemed unauthorised. As explained in my previous letter, I have notified Payroll to deduct Occupational Sick Pay from your next pay for your unauthorised period of absence.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 also stated in my previous letter that failure to report your reason for absence, as per the Board’s Attendance Management Policy, is viewed by the organisation as a failure to comply with a contractual requirement. Failure to respond to my initial letter can also be considered as a failure to comply with a reasonable management request. Your actions may be deemed as misconduct that may lead to disciplinary action.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 request that you contact me within </w:t>
      </w:r>
      <w:r w:rsidRPr="00FD17F1">
        <w:rPr>
          <w:rFonts w:ascii="Arial" w:hAnsi="Arial" w:cs="Arial"/>
          <w:b/>
          <w:color w:val="000000"/>
        </w:rPr>
        <w:t>&lt;&lt;INSERT NUMBER OF DAYS&gt;&gt;</w:t>
      </w:r>
      <w:r w:rsidRPr="00FD17F1">
        <w:rPr>
          <w:rFonts w:ascii="Arial" w:hAnsi="Arial" w:cs="Arial"/>
          <w:color w:val="000000"/>
        </w:rPr>
        <w:t xml:space="preserve"> from the date of this letter and provide me with your reasons for absence and a reason as to why you have made no contact with the department. Failure to do so may result in formal action under the Board’s Disciplinary Policy </w:t>
      </w:r>
      <w:r>
        <w:rPr>
          <w:rFonts w:ascii="Arial" w:hAnsi="Arial" w:cs="Arial"/>
          <w:color w:val="000000"/>
        </w:rPr>
        <w:t>and Procedure</w:t>
      </w:r>
      <w:r w:rsidRPr="00FD17F1">
        <w:rPr>
          <w:rFonts w:ascii="Arial" w:hAnsi="Arial" w:cs="Arial"/>
          <w:color w:val="000000"/>
        </w:rPr>
        <w:t xml:space="preserv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pStyle w:val="Default"/>
      </w:pPr>
      <w:r w:rsidRPr="00FD17F1">
        <w:t>A copy of the Board’s Attendance Management Policy and Procedure is available on HR</w:t>
      </w:r>
      <w:r>
        <w:t xml:space="preserve"> Connect.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bCs/>
          <w:color w:val="000000"/>
        </w:rPr>
        <w:t>&lt;&lt;INSERT TEL NO&gt;&gt;</w:t>
      </w:r>
      <w:r w:rsidRPr="00FD17F1">
        <w:rPr>
          <w:rFonts w:ascii="Arial" w:hAnsi="Arial" w:cs="Arial"/>
          <w:color w:val="000000"/>
        </w:rPr>
        <w:t xml:space="preserv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Yours sincerely,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color w:val="000000"/>
        </w:rPr>
        <w:t xml:space="preserve">&lt;&lt;LINE MANAGER NAME&gt;&gt; </w:t>
      </w:r>
    </w:p>
    <w:p w:rsidR="00A22B69" w:rsidRPr="00FD17F1" w:rsidRDefault="00A22B69" w:rsidP="00B86242">
      <w:pPr>
        <w:rPr>
          <w:rFonts w:ascii="Arial" w:hAnsi="Arial" w:cs="Arial"/>
          <w:b/>
          <w:color w:val="000000"/>
        </w:rPr>
      </w:pPr>
      <w:r w:rsidRPr="00FD17F1">
        <w:rPr>
          <w:rFonts w:ascii="Arial" w:hAnsi="Arial" w:cs="Arial"/>
          <w:b/>
          <w:color w:val="000000"/>
        </w:rPr>
        <w:t>&lt;&lt;JOB TITLE&gt;&gt;</w:t>
      </w:r>
    </w:p>
    <w:p w:rsidR="00A22B69" w:rsidRDefault="00A22B69" w:rsidP="00B86242">
      <w:pPr>
        <w:rPr>
          <w:rFonts w:ascii="Arial" w:hAnsi="Arial" w:cs="Arial"/>
          <w:b/>
          <w:color w:val="000000"/>
        </w:rPr>
      </w:pPr>
      <w:r w:rsidRPr="00FD17F1">
        <w:rPr>
          <w:rFonts w:ascii="Arial" w:hAnsi="Arial" w:cs="Arial"/>
          <w:b/>
          <w:color w:val="000000"/>
        </w:rPr>
        <w:t>&lt;&lt;SERVICE AREA &gt;&gt;</w:t>
      </w: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rPr>
      </w:pPr>
    </w:p>
    <w:p w:rsidR="00A22B69" w:rsidRPr="00FD17F1" w:rsidRDefault="00A22B69" w:rsidP="00B86242">
      <w:pPr>
        <w:rPr>
          <w:rFonts w:ascii="Arial" w:hAnsi="Arial" w:cs="Arial"/>
          <w:b/>
        </w:rPr>
      </w:pPr>
    </w:p>
    <w:tbl>
      <w:tblPr>
        <w:tblW w:w="0" w:type="auto"/>
        <w:tblLook w:val="0000"/>
      </w:tblPr>
      <w:tblGrid>
        <w:gridCol w:w="4424"/>
        <w:gridCol w:w="1252"/>
        <w:gridCol w:w="2846"/>
      </w:tblGrid>
      <w:tr w:rsidR="00A22B69" w:rsidRPr="00FD17F1" w:rsidTr="009D5ABE">
        <w:tc>
          <w:tcPr>
            <w:tcW w:w="4424" w:type="dxa"/>
          </w:tcPr>
          <w:p w:rsidR="00A22B69" w:rsidRPr="00FD17F1" w:rsidRDefault="00A22B69" w:rsidP="00B86242">
            <w:pPr>
              <w:jc w:val="both"/>
              <w:rPr>
                <w:rFonts w:ascii="Arial" w:hAnsi="Arial" w:cs="Arial"/>
              </w:rPr>
            </w:pPr>
          </w:p>
        </w:tc>
        <w:tc>
          <w:tcPr>
            <w:tcW w:w="4098" w:type="dxa"/>
            <w:gridSpan w:val="2"/>
          </w:tcPr>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tc>
      </w:tr>
      <w:tr w:rsidR="00A22B69" w:rsidRPr="00FD17F1" w:rsidTr="009D5ABE">
        <w:tc>
          <w:tcPr>
            <w:tcW w:w="4424" w:type="dxa"/>
          </w:tcPr>
          <w:p w:rsidR="00A22B69" w:rsidRPr="00D3595D" w:rsidRDefault="00A22B69" w:rsidP="00B86242">
            <w:pPr>
              <w:jc w:val="both"/>
              <w:rPr>
                <w:rFonts w:ascii="Arial" w:hAnsi="Arial" w:cs="Arial"/>
                <w:b/>
                <w:u w:val="single"/>
              </w:rPr>
            </w:pPr>
            <w:r w:rsidRPr="00D3595D">
              <w:rPr>
                <w:rFonts w:ascii="Arial" w:hAnsi="Arial" w:cs="Arial"/>
                <w:b/>
                <w:u w:val="single"/>
              </w:rPr>
              <w:t>Appendix 4</w:t>
            </w: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FD17F1" w:rsidRDefault="00A22B69" w:rsidP="00B86242">
            <w:pPr>
              <w:jc w:val="both"/>
              <w:rPr>
                <w:rFonts w:ascii="Arial" w:hAnsi="Arial" w:cs="Arial"/>
              </w:rPr>
            </w:pPr>
          </w:p>
        </w:tc>
        <w:tc>
          <w:tcPr>
            <w:tcW w:w="4098" w:type="dxa"/>
            <w:gridSpan w:val="2"/>
          </w:tcPr>
          <w:p w:rsidR="00A22B69" w:rsidRDefault="00A22B69" w:rsidP="00B86242">
            <w:pPr>
              <w:pStyle w:val="Heading1"/>
              <w:rPr>
                <w:rFonts w:cs="Arial"/>
                <w:b w:val="0"/>
                <w:bCs w:val="0"/>
                <w:i/>
                <w:sz w:val="24"/>
              </w:rPr>
            </w:pPr>
          </w:p>
          <w:p w:rsidR="00A22B69" w:rsidRDefault="00A22B69" w:rsidP="00B86242">
            <w:pPr>
              <w:pStyle w:val="Heading1"/>
              <w:rPr>
                <w:rFonts w:cs="Arial"/>
                <w:b w:val="0"/>
                <w:bCs w:val="0"/>
                <w:i/>
                <w:sz w:val="24"/>
              </w:rPr>
            </w:pPr>
          </w:p>
          <w:p w:rsidR="00A22B69" w:rsidRDefault="00A22B69" w:rsidP="00B86242">
            <w:pPr>
              <w:pStyle w:val="Heading1"/>
              <w:rPr>
                <w:rFonts w:cs="Arial"/>
                <w:b w:val="0"/>
                <w:bCs w:val="0"/>
                <w:i/>
                <w:sz w:val="24"/>
              </w:rPr>
            </w:pPr>
          </w:p>
          <w:p w:rsidR="00A22B69" w:rsidRPr="00FE0937" w:rsidRDefault="00A22B69" w:rsidP="00B86242">
            <w:pPr>
              <w:pStyle w:val="Heading1"/>
              <w:rPr>
                <w:rFonts w:cs="Arial"/>
                <w:b w:val="0"/>
                <w:bCs w:val="0"/>
                <w:i/>
                <w:sz w:val="24"/>
              </w:rPr>
            </w:pPr>
            <w:r w:rsidRPr="00FE0937">
              <w:rPr>
                <w:rFonts w:cs="Arial"/>
                <w:b w:val="0"/>
                <w:bCs w:val="0"/>
                <w:i/>
                <w:sz w:val="24"/>
              </w:rPr>
              <w:t>&lt;&lt;Address 1&gt;&gt;</w:t>
            </w:r>
          </w:p>
        </w:tc>
      </w:tr>
      <w:tr w:rsidR="00A22B69" w:rsidRPr="00FD17F1" w:rsidTr="009D5ABE">
        <w:tc>
          <w:tcPr>
            <w:tcW w:w="4424" w:type="dxa"/>
          </w:tcPr>
          <w:p w:rsidR="00A22B69" w:rsidRPr="00FD17F1" w:rsidRDefault="00A22B69" w:rsidP="00B86242">
            <w:pPr>
              <w:jc w:val="both"/>
              <w:rPr>
                <w:rFonts w:ascii="Arial" w:hAnsi="Arial" w:cs="Arial"/>
              </w:rPr>
            </w:pPr>
          </w:p>
        </w:tc>
        <w:tc>
          <w:tcPr>
            <w:tcW w:w="4098"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9D5ABE">
        <w:tc>
          <w:tcPr>
            <w:tcW w:w="4424" w:type="dxa"/>
          </w:tcPr>
          <w:p w:rsidR="00A22B69" w:rsidRPr="00FD17F1" w:rsidRDefault="00A22B69" w:rsidP="00B86242">
            <w:pPr>
              <w:jc w:val="both"/>
              <w:rPr>
                <w:rFonts w:ascii="Arial" w:hAnsi="Arial" w:cs="Arial"/>
              </w:rPr>
            </w:pPr>
          </w:p>
        </w:tc>
        <w:tc>
          <w:tcPr>
            <w:tcW w:w="4098"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9D5ABE">
        <w:tc>
          <w:tcPr>
            <w:tcW w:w="4424" w:type="dxa"/>
          </w:tcPr>
          <w:p w:rsidR="00A22B69" w:rsidRPr="00FD17F1" w:rsidRDefault="00A22B69" w:rsidP="00B86242">
            <w:pPr>
              <w:pStyle w:val="Heading1"/>
              <w:jc w:val="both"/>
              <w:rPr>
                <w:rFonts w:cs="Arial"/>
                <w:bCs w:val="0"/>
                <w:sz w:val="24"/>
              </w:rPr>
            </w:pPr>
          </w:p>
        </w:tc>
        <w:tc>
          <w:tcPr>
            <w:tcW w:w="4098"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9D5ABE">
        <w:tc>
          <w:tcPr>
            <w:tcW w:w="4424" w:type="dxa"/>
          </w:tcPr>
          <w:p w:rsidR="00A22B69" w:rsidRPr="00FD17F1" w:rsidRDefault="00A22B69" w:rsidP="00B86242">
            <w:pPr>
              <w:jc w:val="both"/>
              <w:rPr>
                <w:rFonts w:ascii="Arial" w:hAnsi="Arial" w:cs="Arial"/>
                <w:b/>
              </w:rPr>
            </w:pPr>
          </w:p>
        </w:tc>
        <w:tc>
          <w:tcPr>
            <w:tcW w:w="4098" w:type="dxa"/>
            <w:gridSpan w:val="2"/>
          </w:tcPr>
          <w:p w:rsidR="00A22B69" w:rsidRPr="00FD17F1" w:rsidRDefault="00A22B69" w:rsidP="00B86242">
            <w:pPr>
              <w:jc w:val="both"/>
              <w:rPr>
                <w:rFonts w:ascii="Arial" w:hAnsi="Arial" w:cs="Arial"/>
              </w:rPr>
            </w:pPr>
          </w:p>
        </w:tc>
      </w:tr>
      <w:tr w:rsidR="00A22B69" w:rsidRPr="00FD17F1" w:rsidTr="009D5ABE">
        <w:tc>
          <w:tcPr>
            <w:tcW w:w="4424" w:type="dxa"/>
          </w:tcPr>
          <w:p w:rsidR="00A22B69" w:rsidRPr="00FD17F1" w:rsidRDefault="00A22B69" w:rsidP="00B86242">
            <w:pPr>
              <w:pStyle w:val="Heading1"/>
              <w:jc w:val="both"/>
              <w:rPr>
                <w:rFonts w:cs="Arial"/>
                <w:bCs w:val="0"/>
                <w:sz w:val="24"/>
              </w:rPr>
            </w:pPr>
          </w:p>
        </w:tc>
        <w:tc>
          <w:tcPr>
            <w:tcW w:w="1252" w:type="dxa"/>
          </w:tcPr>
          <w:p w:rsidR="00A22B69" w:rsidRPr="00FD17F1" w:rsidRDefault="00A22B69" w:rsidP="00B86242">
            <w:pPr>
              <w:jc w:val="both"/>
              <w:rPr>
                <w:rFonts w:ascii="Arial" w:hAnsi="Arial" w:cs="Arial"/>
              </w:rPr>
            </w:pPr>
            <w:r w:rsidRPr="00FD17F1">
              <w:rPr>
                <w:rFonts w:ascii="Arial" w:hAnsi="Arial" w:cs="Arial"/>
              </w:rPr>
              <w:t>Direct Line:</w:t>
            </w:r>
          </w:p>
        </w:tc>
        <w:tc>
          <w:tcPr>
            <w:tcW w:w="2846" w:type="dxa"/>
          </w:tcPr>
          <w:p w:rsidR="00A22B69" w:rsidRPr="00FD17F1" w:rsidRDefault="00A22B69" w:rsidP="00B86242">
            <w:pPr>
              <w:jc w:val="both"/>
              <w:rPr>
                <w:rFonts w:ascii="Arial" w:hAnsi="Arial" w:cs="Arial"/>
              </w:rPr>
            </w:pPr>
          </w:p>
        </w:tc>
      </w:tr>
      <w:tr w:rsidR="00A22B69" w:rsidRPr="00FD17F1" w:rsidTr="009D5ABE">
        <w:tc>
          <w:tcPr>
            <w:tcW w:w="4424" w:type="dxa"/>
          </w:tcPr>
          <w:p w:rsidR="00A22B69" w:rsidRPr="00FD17F1" w:rsidRDefault="00A22B69" w:rsidP="00B86242">
            <w:pPr>
              <w:jc w:val="both"/>
              <w:rPr>
                <w:rFonts w:ascii="Arial" w:hAnsi="Arial" w:cs="Arial"/>
              </w:rPr>
            </w:pPr>
          </w:p>
        </w:tc>
        <w:tc>
          <w:tcPr>
            <w:tcW w:w="1252" w:type="dxa"/>
          </w:tcPr>
          <w:p w:rsidR="00A22B69" w:rsidRPr="00FD17F1" w:rsidRDefault="00A22B69" w:rsidP="00B86242">
            <w:pPr>
              <w:jc w:val="both"/>
              <w:rPr>
                <w:rFonts w:ascii="Arial" w:hAnsi="Arial" w:cs="Arial"/>
              </w:rPr>
            </w:pPr>
            <w:r w:rsidRPr="00FD17F1">
              <w:rPr>
                <w:rFonts w:ascii="Arial" w:hAnsi="Arial" w:cs="Arial"/>
              </w:rPr>
              <w:t>Fax:</w:t>
            </w:r>
          </w:p>
        </w:tc>
        <w:tc>
          <w:tcPr>
            <w:tcW w:w="2846" w:type="dxa"/>
          </w:tcPr>
          <w:p w:rsidR="00A22B69" w:rsidRPr="00FD17F1" w:rsidRDefault="00A22B69" w:rsidP="00B86242">
            <w:pPr>
              <w:jc w:val="both"/>
              <w:rPr>
                <w:rFonts w:ascii="Arial" w:hAnsi="Arial" w:cs="Arial"/>
              </w:rPr>
            </w:pPr>
          </w:p>
        </w:tc>
      </w:tr>
      <w:tr w:rsidR="00A22B69" w:rsidRPr="00FD17F1" w:rsidTr="009D5ABE">
        <w:tc>
          <w:tcPr>
            <w:tcW w:w="4424" w:type="dxa"/>
          </w:tcPr>
          <w:p w:rsidR="00A22B69" w:rsidRPr="00FD17F1" w:rsidRDefault="00A22B69" w:rsidP="00B86242">
            <w:pPr>
              <w:pStyle w:val="Heading1"/>
              <w:rPr>
                <w:rFonts w:cs="Arial"/>
                <w:b w:val="0"/>
                <w:bCs w:val="0"/>
                <w:sz w:val="24"/>
              </w:rPr>
            </w:pPr>
          </w:p>
        </w:tc>
        <w:tc>
          <w:tcPr>
            <w:tcW w:w="1252" w:type="dxa"/>
          </w:tcPr>
          <w:p w:rsidR="00A22B69" w:rsidRPr="00FD17F1" w:rsidRDefault="00A22B69" w:rsidP="00B86242">
            <w:pPr>
              <w:jc w:val="both"/>
              <w:rPr>
                <w:rFonts w:ascii="Arial" w:hAnsi="Arial" w:cs="Arial"/>
              </w:rPr>
            </w:pPr>
          </w:p>
        </w:tc>
        <w:tc>
          <w:tcPr>
            <w:tcW w:w="2846" w:type="dxa"/>
          </w:tcPr>
          <w:p w:rsidR="00A22B69" w:rsidRPr="00FD17F1" w:rsidRDefault="00A22B69" w:rsidP="00B86242">
            <w:pPr>
              <w:jc w:val="both"/>
              <w:rPr>
                <w:rFonts w:ascii="Arial" w:hAnsi="Arial" w:cs="Arial"/>
              </w:rPr>
            </w:pPr>
          </w:p>
        </w:tc>
      </w:tr>
      <w:tr w:rsidR="00A22B69" w:rsidRPr="00FD17F1" w:rsidTr="009D5ABE">
        <w:tc>
          <w:tcPr>
            <w:tcW w:w="4424" w:type="dxa"/>
          </w:tcPr>
          <w:p w:rsidR="00A22B69" w:rsidRPr="00FD17F1" w:rsidRDefault="00A22B69" w:rsidP="00B86242">
            <w:pPr>
              <w:rPr>
                <w:rFonts w:ascii="Arial" w:hAnsi="Arial" w:cs="Arial"/>
                <w:color w:val="000000"/>
              </w:rPr>
            </w:pPr>
          </w:p>
        </w:tc>
        <w:tc>
          <w:tcPr>
            <w:tcW w:w="1252" w:type="dxa"/>
          </w:tcPr>
          <w:p w:rsidR="00A22B69" w:rsidRPr="00FD17F1" w:rsidRDefault="00A22B69" w:rsidP="00B86242">
            <w:pPr>
              <w:jc w:val="both"/>
              <w:rPr>
                <w:rFonts w:ascii="Arial" w:hAnsi="Arial" w:cs="Arial"/>
              </w:rPr>
            </w:pPr>
            <w:r w:rsidRPr="00FD17F1">
              <w:rPr>
                <w:rFonts w:ascii="Arial" w:hAnsi="Arial" w:cs="Arial"/>
              </w:rPr>
              <w:t>Date:</w:t>
            </w:r>
          </w:p>
        </w:tc>
        <w:tc>
          <w:tcPr>
            <w:tcW w:w="2846" w:type="dxa"/>
          </w:tcPr>
          <w:p w:rsidR="00A22B69" w:rsidRPr="00FD17F1" w:rsidRDefault="00A22B69" w:rsidP="00B86242">
            <w:pPr>
              <w:jc w:val="both"/>
              <w:rPr>
                <w:rFonts w:ascii="Arial" w:hAnsi="Arial" w:cs="Arial"/>
              </w:rPr>
            </w:pPr>
          </w:p>
        </w:tc>
      </w:tr>
      <w:tr w:rsidR="00A22B69" w:rsidRPr="00FD17F1" w:rsidTr="009D5ABE">
        <w:tc>
          <w:tcPr>
            <w:tcW w:w="4424" w:type="dxa"/>
          </w:tcPr>
          <w:p w:rsidR="00A22B69" w:rsidRPr="00FD17F1" w:rsidRDefault="00A22B69" w:rsidP="00B86242">
            <w:pPr>
              <w:rPr>
                <w:rFonts w:ascii="Arial" w:hAnsi="Arial" w:cs="Arial"/>
                <w:color w:val="000000"/>
              </w:rPr>
            </w:pPr>
          </w:p>
        </w:tc>
        <w:tc>
          <w:tcPr>
            <w:tcW w:w="1252" w:type="dxa"/>
          </w:tcPr>
          <w:p w:rsidR="00A22B69" w:rsidRPr="00FD17F1" w:rsidRDefault="00A22B69" w:rsidP="00B86242">
            <w:pPr>
              <w:jc w:val="both"/>
              <w:rPr>
                <w:rFonts w:ascii="Arial" w:hAnsi="Arial" w:cs="Arial"/>
              </w:rPr>
            </w:pPr>
            <w:r w:rsidRPr="00FD17F1">
              <w:rPr>
                <w:rFonts w:ascii="Arial" w:hAnsi="Arial" w:cs="Arial"/>
              </w:rPr>
              <w:t>Your ref:</w:t>
            </w:r>
          </w:p>
        </w:tc>
        <w:tc>
          <w:tcPr>
            <w:tcW w:w="2846" w:type="dxa"/>
          </w:tcPr>
          <w:p w:rsidR="00A22B69" w:rsidRPr="00FD17F1" w:rsidRDefault="00A22B69" w:rsidP="00B86242">
            <w:pPr>
              <w:jc w:val="both"/>
              <w:rPr>
                <w:rFonts w:ascii="Arial" w:hAnsi="Arial" w:cs="Arial"/>
              </w:rPr>
            </w:pPr>
          </w:p>
        </w:tc>
      </w:tr>
      <w:tr w:rsidR="00A22B69" w:rsidRPr="00FD17F1" w:rsidTr="009D5ABE">
        <w:tc>
          <w:tcPr>
            <w:tcW w:w="4424" w:type="dxa"/>
          </w:tcPr>
          <w:p w:rsidR="00A22B69" w:rsidRPr="00FD17F1" w:rsidRDefault="00A22B69" w:rsidP="00B86242">
            <w:pPr>
              <w:rPr>
                <w:rFonts w:ascii="Arial" w:hAnsi="Arial" w:cs="Arial"/>
                <w:color w:val="000000"/>
              </w:rPr>
            </w:pPr>
          </w:p>
        </w:tc>
        <w:tc>
          <w:tcPr>
            <w:tcW w:w="1252" w:type="dxa"/>
          </w:tcPr>
          <w:p w:rsidR="00A22B69" w:rsidRPr="00FD17F1" w:rsidRDefault="00A22B69" w:rsidP="00B86242">
            <w:pPr>
              <w:jc w:val="both"/>
              <w:rPr>
                <w:rFonts w:ascii="Arial" w:hAnsi="Arial" w:cs="Arial"/>
              </w:rPr>
            </w:pPr>
            <w:r w:rsidRPr="00FD17F1">
              <w:rPr>
                <w:rFonts w:ascii="Arial" w:hAnsi="Arial" w:cs="Arial"/>
              </w:rPr>
              <w:t>Our ref:</w:t>
            </w:r>
          </w:p>
        </w:tc>
        <w:tc>
          <w:tcPr>
            <w:tcW w:w="2846" w:type="dxa"/>
          </w:tcPr>
          <w:p w:rsidR="00A22B69" w:rsidRPr="00FD17F1" w:rsidRDefault="00A22B69" w:rsidP="00B86242">
            <w:pPr>
              <w:jc w:val="both"/>
              <w:rPr>
                <w:rFonts w:ascii="Arial" w:hAnsi="Arial" w:cs="Arial"/>
              </w:rPr>
            </w:pPr>
          </w:p>
        </w:tc>
      </w:tr>
    </w:tbl>
    <w:p w:rsidR="00A22B69" w:rsidRPr="00FD17F1" w:rsidRDefault="00A22B69" w:rsidP="00B86242">
      <w:pPr>
        <w:rPr>
          <w:rFonts w:ascii="Arial" w:hAnsi="Arial" w:cs="Arial"/>
          <w:b/>
        </w:rPr>
      </w:pPr>
    </w:p>
    <w:p w:rsidR="00A22B69" w:rsidRPr="00FD17F1" w:rsidRDefault="00A22B69" w:rsidP="00B86242">
      <w:pPr>
        <w:autoSpaceDE w:val="0"/>
        <w:autoSpaceDN w:val="0"/>
        <w:adjustRightInd w:val="0"/>
        <w:rPr>
          <w:rFonts w:ascii="Arial" w:hAnsi="Arial" w:cs="Arial"/>
          <w:color w:val="000000"/>
        </w:rPr>
      </w:pPr>
      <w:r w:rsidRPr="00FD17F1">
        <w:rPr>
          <w:rFonts w:ascii="Arial" w:hAnsi="Arial" w:cs="Arial"/>
          <w:color w:val="000000"/>
        </w:rPr>
        <w:t xml:space="preserve">Dear &lt;&lt;INSERT NAME&gt;&gt; </w:t>
      </w:r>
    </w:p>
    <w:p w:rsidR="00A22B69" w:rsidRPr="00FD17F1" w:rsidRDefault="00A22B69" w:rsidP="00B86242">
      <w:pPr>
        <w:autoSpaceDE w:val="0"/>
        <w:autoSpaceDN w:val="0"/>
        <w:adjustRightInd w:val="0"/>
        <w:rPr>
          <w:rFonts w:ascii="Arial" w:hAnsi="Arial" w:cs="Arial"/>
          <w:color w:val="000000"/>
        </w:rPr>
      </w:pP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b/>
          <w:bCs/>
          <w:color w:val="000000"/>
        </w:rPr>
        <w:t xml:space="preserve">NON SUBMISSION OF FIT NOTE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color w:val="000000"/>
        </w:rPr>
        <w:t>I am contacting you in relation to your current period of sickness absence which commenced on</w:t>
      </w:r>
      <w:r w:rsidRPr="00FD17F1">
        <w:rPr>
          <w:rFonts w:ascii="Arial" w:hAnsi="Arial" w:cs="Arial"/>
          <w:b/>
          <w:bCs/>
          <w:color w:val="000000"/>
        </w:rPr>
        <w:t xml:space="preserve"> &lt;&lt;INSERT DATE&gt;&gt;. </w:t>
      </w:r>
    </w:p>
    <w:p w:rsidR="00A22B69" w:rsidRPr="00AB6D3B" w:rsidRDefault="00A22B69" w:rsidP="00B86242">
      <w:pPr>
        <w:autoSpaceDE w:val="0"/>
        <w:autoSpaceDN w:val="0"/>
        <w:adjustRightInd w:val="0"/>
        <w:jc w:val="both"/>
        <w:rPr>
          <w:rFonts w:ascii="Arial" w:hAnsi="Arial" w:cs="Arial"/>
        </w:rPr>
      </w:pPr>
      <w:r w:rsidRPr="00FD17F1">
        <w:rPr>
          <w:rFonts w:ascii="Arial" w:hAnsi="Arial" w:cs="Arial"/>
          <w:color w:val="000000"/>
        </w:rPr>
        <w:t>I am concerned that you have failed to provide a fit note</w:t>
      </w:r>
      <w:r w:rsidRPr="00FD17F1">
        <w:rPr>
          <w:rFonts w:ascii="Arial" w:hAnsi="Arial" w:cs="Arial"/>
          <w:b/>
          <w:bCs/>
          <w:color w:val="000000"/>
        </w:rPr>
        <w:t>/or</w:t>
      </w:r>
      <w:r w:rsidRPr="00FD17F1">
        <w:rPr>
          <w:rFonts w:ascii="Arial" w:hAnsi="Arial" w:cs="Arial"/>
          <w:color w:val="000000"/>
        </w:rPr>
        <w:t xml:space="preserve">, your last fit note expired on </w:t>
      </w:r>
      <w:r w:rsidRPr="00FD17F1">
        <w:rPr>
          <w:rFonts w:ascii="Arial" w:hAnsi="Arial" w:cs="Arial"/>
          <w:b/>
          <w:bCs/>
          <w:color w:val="000000"/>
        </w:rPr>
        <w:t xml:space="preserve"> &lt;&lt;INSERT DATE&gt;&gt; </w:t>
      </w:r>
      <w:r w:rsidRPr="00FD17F1">
        <w:rPr>
          <w:rFonts w:ascii="Arial" w:hAnsi="Arial" w:cs="Arial"/>
          <w:color w:val="000000"/>
        </w:rPr>
        <w:t xml:space="preserve">and I have not yet received a further fit note covering absence from this </w:t>
      </w:r>
      <w:r w:rsidRPr="00AB6D3B">
        <w:rPr>
          <w:rFonts w:ascii="Arial" w:hAnsi="Arial" w:cs="Arial"/>
        </w:rPr>
        <w:t xml:space="preserve">date. I attempted to contact you on </w:t>
      </w:r>
      <w:r w:rsidRPr="00AB6D3B">
        <w:rPr>
          <w:rFonts w:ascii="Arial" w:hAnsi="Arial" w:cs="Arial"/>
          <w:b/>
          <w:bCs/>
        </w:rPr>
        <w:t xml:space="preserve">&lt;&lt;INSERT DATE&gt;&gt; </w:t>
      </w:r>
      <w:r w:rsidRPr="00AB6D3B">
        <w:rPr>
          <w:rFonts w:ascii="Arial" w:hAnsi="Arial" w:cs="Arial"/>
        </w:rPr>
        <w:t xml:space="preserve">and telephoned you at </w:t>
      </w:r>
      <w:r w:rsidRPr="00AB6D3B">
        <w:rPr>
          <w:rFonts w:ascii="Arial" w:hAnsi="Arial" w:cs="Arial"/>
          <w:b/>
          <w:bCs/>
        </w:rPr>
        <w:t>&lt;insert time&gt; however you were unavailable/ I left a message on your voicemail / left a message with your spouse, mother, father etc. &lt;&lt;DELETE AS REQUIRED&gt;&gt;</w:t>
      </w:r>
    </w:p>
    <w:p w:rsidR="00A22B69" w:rsidRPr="00AB6D3B" w:rsidRDefault="00A22B69" w:rsidP="00B86242">
      <w:pPr>
        <w:autoSpaceDE w:val="0"/>
        <w:autoSpaceDN w:val="0"/>
        <w:adjustRightInd w:val="0"/>
        <w:jc w:val="both"/>
        <w:rPr>
          <w:rFonts w:ascii="Arial" w:hAnsi="Arial" w:cs="Arial"/>
        </w:rPr>
      </w:pPr>
      <w:r w:rsidRPr="00AB6D3B">
        <w:rPr>
          <w:rFonts w:ascii="Arial" w:hAnsi="Arial" w:cs="Arial"/>
        </w:rPr>
        <w:t xml:space="preserve">I would urge you to contact me immediately on </w:t>
      </w:r>
      <w:r w:rsidRPr="00AB6D3B">
        <w:rPr>
          <w:rFonts w:ascii="Arial" w:hAnsi="Arial" w:cs="Arial"/>
          <w:b/>
        </w:rPr>
        <w:t>&lt;&lt;INSERT NUMBER&gt;&gt;</w:t>
      </w:r>
      <w:r w:rsidRPr="00AB6D3B">
        <w:rPr>
          <w:rFonts w:ascii="Arial" w:hAnsi="Arial" w:cs="Arial"/>
        </w:rPr>
        <w:t xml:space="preserve"> to confirm that you have obtained appropriate medical certification and that it is in the process of being submitted. </w:t>
      </w:r>
    </w:p>
    <w:p w:rsidR="00A22B69" w:rsidRPr="00AB6D3B" w:rsidRDefault="00A22B69" w:rsidP="00B86242">
      <w:pPr>
        <w:autoSpaceDE w:val="0"/>
        <w:autoSpaceDN w:val="0"/>
        <w:adjustRightInd w:val="0"/>
        <w:jc w:val="both"/>
        <w:rPr>
          <w:rFonts w:ascii="Arial" w:hAnsi="Arial" w:cs="Arial"/>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 would like to remind you that in terms of the Attendance Management Policy you are required to ensure that periods of absence of 8 days or more are covered with the appropriate fit note and when this expires, another is needed if you have not returned to work. Failure to submit a fit note may result in your absence being recorded as unauthorised leave for which you will not receive occupational sick pay.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 trust that this is an oversight and that you will make arrangements to submit your fit note by return. Equally, if your certificate has now been sent can you please ensure future certificates are posted / submitted timeously to avoid any misunderstanding. </w:t>
      </w:r>
    </w:p>
    <w:p w:rsidR="00A22B69" w:rsidRPr="00FD17F1" w:rsidRDefault="00A22B69" w:rsidP="00B86242">
      <w:pPr>
        <w:autoSpaceDE w:val="0"/>
        <w:autoSpaceDN w:val="0"/>
        <w:adjustRightInd w:val="0"/>
        <w:jc w:val="both"/>
        <w:rPr>
          <w:rFonts w:ascii="Arial" w:hAnsi="Arial" w:cs="Arial"/>
          <w:color w:val="000000"/>
        </w:rPr>
      </w:pPr>
    </w:p>
    <w:p w:rsidR="00A22B69"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Please note that failure to submit fit notes, as per the Attendance Management Policy, is viewed by the organisation as a failure to comply with a contractual requirement. Failure to respond to this letter is viewed as a failure to comply with a r</w:t>
      </w:r>
      <w:r>
        <w:rPr>
          <w:rFonts w:ascii="Arial" w:hAnsi="Arial" w:cs="Arial"/>
          <w:color w:val="000000"/>
        </w:rPr>
        <w:t>easonable management request</w:t>
      </w:r>
      <w:r w:rsidRPr="00FD17F1">
        <w:rPr>
          <w:rFonts w:ascii="Arial" w:hAnsi="Arial" w:cs="Arial"/>
          <w:color w:val="000000"/>
        </w:rPr>
        <w:t>. Both are deemed as misconduct t</w:t>
      </w:r>
      <w:r>
        <w:rPr>
          <w:rFonts w:ascii="Arial" w:hAnsi="Arial" w:cs="Arial"/>
          <w:color w:val="000000"/>
        </w:rPr>
        <w:t xml:space="preserve">hat may lead to further action in accordance with </w:t>
      </w:r>
      <w:r w:rsidRPr="00FD17F1">
        <w:rPr>
          <w:rFonts w:ascii="Arial" w:hAnsi="Arial" w:cs="Arial"/>
          <w:color w:val="000000"/>
        </w:rPr>
        <w:t xml:space="preserve"> Disciplinary Policy and Procedures.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pStyle w:val="Default"/>
      </w:pPr>
      <w:r w:rsidRPr="00FD17F1">
        <w:t xml:space="preserve">A copy of the Board’s Attendance Management Policy and Procedure is available on </w:t>
      </w:r>
      <w:r>
        <w:t>HR Connect</w:t>
      </w:r>
      <w:r w:rsidRPr="00FD17F1">
        <w:t xml:space="preserv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bCs/>
          <w:color w:val="000000"/>
        </w:rPr>
        <w:t>&lt;&lt;INSERT TEL NO&gt;&gt;</w:t>
      </w:r>
      <w:r w:rsidRPr="00FD17F1">
        <w:rPr>
          <w:rFonts w:ascii="Arial" w:hAnsi="Arial" w:cs="Arial"/>
          <w:color w:val="000000"/>
        </w:rPr>
        <w: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rPr>
          <w:rFonts w:ascii="Arial" w:hAnsi="Arial" w:cs="Arial"/>
          <w:color w:val="000000"/>
        </w:rPr>
      </w:pPr>
      <w:r w:rsidRPr="00FD17F1">
        <w:rPr>
          <w:rFonts w:ascii="Arial" w:hAnsi="Arial" w:cs="Arial"/>
          <w:color w:val="000000"/>
        </w:rPr>
        <w:t xml:space="preserve">Yours sincerely, </w:t>
      </w:r>
    </w:p>
    <w:p w:rsidR="00A22B69" w:rsidRPr="00FD17F1" w:rsidRDefault="00A22B69" w:rsidP="00B86242">
      <w:pPr>
        <w:autoSpaceDE w:val="0"/>
        <w:autoSpaceDN w:val="0"/>
        <w:adjustRightInd w:val="0"/>
        <w:rPr>
          <w:rFonts w:ascii="Arial" w:hAnsi="Arial" w:cs="Arial"/>
          <w:color w:val="000000"/>
        </w:rPr>
      </w:pPr>
    </w:p>
    <w:p w:rsidR="00A22B69" w:rsidRPr="00FD17F1" w:rsidRDefault="00A22B69" w:rsidP="00B86242">
      <w:pPr>
        <w:autoSpaceDE w:val="0"/>
        <w:autoSpaceDN w:val="0"/>
        <w:adjustRightInd w:val="0"/>
        <w:rPr>
          <w:rFonts w:ascii="Arial" w:hAnsi="Arial" w:cs="Arial"/>
          <w:color w:val="000000"/>
        </w:rPr>
      </w:pPr>
    </w:p>
    <w:p w:rsidR="00A22B69" w:rsidRPr="00FD17F1" w:rsidRDefault="00A22B69" w:rsidP="00B86242">
      <w:pPr>
        <w:autoSpaceDE w:val="0"/>
        <w:autoSpaceDN w:val="0"/>
        <w:adjustRightInd w:val="0"/>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color w:val="000000"/>
        </w:rPr>
        <w:t xml:space="preserve">&lt;&lt;LINE MANAGER NAME&gt;&gt; </w:t>
      </w:r>
    </w:p>
    <w:p w:rsidR="00A22B69" w:rsidRPr="00FD17F1" w:rsidRDefault="00A22B69" w:rsidP="00B86242">
      <w:pPr>
        <w:rPr>
          <w:rFonts w:ascii="Arial" w:hAnsi="Arial" w:cs="Arial"/>
          <w:b/>
          <w:color w:val="000000"/>
        </w:rPr>
      </w:pPr>
      <w:r w:rsidRPr="00FD17F1">
        <w:rPr>
          <w:rFonts w:ascii="Arial" w:hAnsi="Arial" w:cs="Arial"/>
          <w:b/>
          <w:color w:val="000000"/>
        </w:rPr>
        <w:t>&lt;&lt;JOB TITLE&gt;&gt;</w:t>
      </w:r>
    </w:p>
    <w:p w:rsidR="00A22B69" w:rsidRPr="00FD17F1" w:rsidRDefault="00A22B69" w:rsidP="00B86242">
      <w:pPr>
        <w:rPr>
          <w:rFonts w:ascii="Arial" w:hAnsi="Arial" w:cs="Arial"/>
          <w:b/>
          <w:color w:val="000000"/>
        </w:rPr>
      </w:pPr>
      <w:r w:rsidRPr="00FD17F1">
        <w:rPr>
          <w:rFonts w:ascii="Arial" w:hAnsi="Arial" w:cs="Arial"/>
          <w:b/>
          <w:color w:val="000000"/>
        </w:rPr>
        <w:t>&lt;&lt;SERVICE AREA&gt;&gt;</w:t>
      </w:r>
    </w:p>
    <w:tbl>
      <w:tblPr>
        <w:tblW w:w="0" w:type="auto"/>
        <w:tblLook w:val="0000"/>
      </w:tblPr>
      <w:tblGrid>
        <w:gridCol w:w="4417"/>
        <w:gridCol w:w="1268"/>
        <w:gridCol w:w="2837"/>
      </w:tblGrid>
      <w:tr w:rsidR="00A22B69" w:rsidRPr="00FD17F1" w:rsidTr="00DC15C8">
        <w:tc>
          <w:tcPr>
            <w:tcW w:w="4906" w:type="dxa"/>
          </w:tcPr>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D3595D" w:rsidRDefault="00A22B69" w:rsidP="00B86242">
            <w:pPr>
              <w:jc w:val="both"/>
              <w:rPr>
                <w:rFonts w:ascii="Arial" w:hAnsi="Arial" w:cs="Arial"/>
                <w:b/>
                <w:u w:val="single"/>
              </w:rPr>
            </w:pPr>
            <w:r w:rsidRPr="00D3595D">
              <w:rPr>
                <w:rFonts w:ascii="Arial" w:hAnsi="Arial" w:cs="Arial"/>
                <w:b/>
                <w:u w:val="single"/>
              </w:rPr>
              <w:t>Appendix 5</w:t>
            </w:r>
          </w:p>
        </w:tc>
        <w:tc>
          <w:tcPr>
            <w:tcW w:w="4490" w:type="dxa"/>
            <w:gridSpan w:val="2"/>
          </w:tcPr>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b/>
              </w:rPr>
            </w:pPr>
          </w:p>
          <w:p w:rsidR="00A22B69" w:rsidRDefault="00A22B69" w:rsidP="00B86242">
            <w:pPr>
              <w:jc w:val="both"/>
              <w:rPr>
                <w:rFonts w:ascii="Arial" w:hAnsi="Arial" w:cs="Arial"/>
                <w:b/>
              </w:rPr>
            </w:pPr>
          </w:p>
          <w:p w:rsidR="00A22B69" w:rsidRDefault="00A22B69" w:rsidP="00B86242">
            <w:pPr>
              <w:jc w:val="both"/>
              <w:rPr>
                <w:rFonts w:ascii="Arial" w:hAnsi="Arial" w:cs="Arial"/>
                <w:b/>
              </w:rPr>
            </w:pPr>
          </w:p>
          <w:p w:rsidR="00A22B69" w:rsidRPr="00675DA6" w:rsidRDefault="00A22B69" w:rsidP="00B86242">
            <w:pPr>
              <w:jc w:val="both"/>
              <w:rPr>
                <w:rFonts w:ascii="Arial" w:hAnsi="Arial" w:cs="Arial"/>
                <w:b/>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FD17F1" w:rsidRDefault="00A22B69" w:rsidP="00B86242">
            <w:pPr>
              <w:jc w:val="both"/>
              <w:rPr>
                <w:rFonts w:ascii="Arial" w:hAnsi="Arial" w:cs="Arial"/>
              </w:rPr>
            </w:pPr>
            <w:r w:rsidRPr="00FD17F1">
              <w:rPr>
                <w:rFonts w:ascii="Arial" w:hAnsi="Arial" w:cs="Arial"/>
              </w:rPr>
              <w:t>&lt;&lt;Department&gt;&gt;</w:t>
            </w:r>
          </w:p>
        </w:tc>
      </w:tr>
      <w:tr w:rsidR="00A22B69" w:rsidRPr="00FD17F1" w:rsidTr="00DC15C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r>
      <w:tr w:rsidR="00A22B69" w:rsidRPr="00FD17F1" w:rsidTr="00DC15C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DC15C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DC15C8">
        <w:tc>
          <w:tcPr>
            <w:tcW w:w="4906" w:type="dxa"/>
          </w:tcPr>
          <w:p w:rsidR="00A22B69" w:rsidRPr="00FD17F1" w:rsidRDefault="00A22B69" w:rsidP="00B86242">
            <w:pPr>
              <w:pStyle w:val="Heading1"/>
              <w:jc w:val="both"/>
              <w:rPr>
                <w:rFonts w:cs="Arial"/>
                <w:bCs w:val="0"/>
                <w:sz w:val="24"/>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DC15C8">
        <w:tc>
          <w:tcPr>
            <w:tcW w:w="4906" w:type="dxa"/>
          </w:tcPr>
          <w:p w:rsidR="00A22B69" w:rsidRPr="00FD17F1" w:rsidRDefault="00A22B69" w:rsidP="00B86242">
            <w:pPr>
              <w:jc w:val="both"/>
              <w:rPr>
                <w:rFonts w:ascii="Arial" w:hAnsi="Arial" w:cs="Arial"/>
                <w:b/>
              </w:rPr>
            </w:pPr>
          </w:p>
        </w:tc>
        <w:tc>
          <w:tcPr>
            <w:tcW w:w="4490" w:type="dxa"/>
            <w:gridSpan w:val="2"/>
          </w:tcPr>
          <w:p w:rsidR="00A22B69" w:rsidRPr="00FD17F1" w:rsidRDefault="00A22B69" w:rsidP="00B86242">
            <w:pPr>
              <w:jc w:val="both"/>
              <w:rPr>
                <w:rFonts w:ascii="Arial" w:hAnsi="Arial" w:cs="Arial"/>
              </w:rPr>
            </w:pPr>
          </w:p>
        </w:tc>
      </w:tr>
      <w:tr w:rsidR="00A22B69" w:rsidRPr="00FD17F1" w:rsidTr="00DC15C8">
        <w:tc>
          <w:tcPr>
            <w:tcW w:w="4906" w:type="dxa"/>
          </w:tcPr>
          <w:p w:rsidR="00A22B69" w:rsidRPr="00FD17F1" w:rsidRDefault="00A22B69" w:rsidP="00B86242">
            <w:pPr>
              <w:pStyle w:val="Heading1"/>
              <w:jc w:val="both"/>
              <w:rPr>
                <w:rFonts w:cs="Arial"/>
                <w:bCs w:val="0"/>
                <w:sz w:val="24"/>
              </w:rPr>
            </w:pPr>
            <w:r w:rsidRPr="00FD17F1">
              <w:rPr>
                <w:rFonts w:cs="Arial"/>
                <w:bCs w:val="0"/>
                <w:sz w:val="24"/>
              </w:rPr>
              <w:t>Private and Confidential</w:t>
            </w:r>
          </w:p>
        </w:tc>
        <w:tc>
          <w:tcPr>
            <w:tcW w:w="1322" w:type="dxa"/>
          </w:tcPr>
          <w:p w:rsidR="00A22B69" w:rsidRPr="00FD17F1" w:rsidRDefault="00A22B69" w:rsidP="00B86242">
            <w:pPr>
              <w:jc w:val="both"/>
              <w:rPr>
                <w:rFonts w:ascii="Arial" w:hAnsi="Arial" w:cs="Arial"/>
              </w:rPr>
            </w:pPr>
            <w:r w:rsidRPr="00FD17F1">
              <w:rPr>
                <w:rFonts w:ascii="Arial" w:hAnsi="Arial" w:cs="Arial"/>
              </w:rPr>
              <w:t>Direct Line:</w:t>
            </w:r>
          </w:p>
        </w:tc>
        <w:tc>
          <w:tcPr>
            <w:tcW w:w="3168" w:type="dxa"/>
          </w:tcPr>
          <w:p w:rsidR="00A22B69" w:rsidRPr="00FD17F1" w:rsidRDefault="00A22B69" w:rsidP="00B86242">
            <w:pPr>
              <w:jc w:val="both"/>
              <w:rPr>
                <w:rFonts w:ascii="Arial" w:hAnsi="Arial" w:cs="Arial"/>
              </w:rPr>
            </w:pPr>
          </w:p>
        </w:tc>
      </w:tr>
      <w:tr w:rsidR="00A22B69" w:rsidRPr="00FD17F1" w:rsidTr="00DC15C8">
        <w:tc>
          <w:tcPr>
            <w:tcW w:w="4906" w:type="dxa"/>
          </w:tcPr>
          <w:p w:rsidR="00A22B69" w:rsidRPr="00FD17F1" w:rsidRDefault="00A22B69" w:rsidP="00B86242">
            <w:pPr>
              <w:jc w:val="both"/>
              <w:rPr>
                <w:rFonts w:ascii="Arial" w:hAnsi="Arial" w:cs="Arial"/>
              </w:rPr>
            </w:pPr>
            <w:r w:rsidRPr="00FD17F1">
              <w:rPr>
                <w:rFonts w:ascii="Arial" w:hAnsi="Arial" w:cs="Arial"/>
              </w:rPr>
              <w:t>&lt;&lt;Employee Name&gt;&gt;</w:t>
            </w:r>
          </w:p>
        </w:tc>
        <w:tc>
          <w:tcPr>
            <w:tcW w:w="1322" w:type="dxa"/>
          </w:tcPr>
          <w:p w:rsidR="00A22B69" w:rsidRPr="00FD17F1" w:rsidRDefault="00A22B69" w:rsidP="00B86242">
            <w:pPr>
              <w:jc w:val="both"/>
              <w:rPr>
                <w:rFonts w:ascii="Arial" w:hAnsi="Arial" w:cs="Arial"/>
              </w:rPr>
            </w:pPr>
            <w:r w:rsidRPr="00FD17F1">
              <w:rPr>
                <w:rFonts w:ascii="Arial" w:hAnsi="Arial" w:cs="Arial"/>
              </w:rPr>
              <w:t>Fax:</w:t>
            </w:r>
          </w:p>
        </w:tc>
        <w:tc>
          <w:tcPr>
            <w:tcW w:w="3168" w:type="dxa"/>
          </w:tcPr>
          <w:p w:rsidR="00A22B69" w:rsidRPr="00FD17F1" w:rsidRDefault="00A22B69" w:rsidP="00B86242">
            <w:pPr>
              <w:jc w:val="both"/>
              <w:rPr>
                <w:rFonts w:ascii="Arial" w:hAnsi="Arial" w:cs="Arial"/>
              </w:rPr>
            </w:pPr>
          </w:p>
        </w:tc>
      </w:tr>
      <w:tr w:rsidR="00A22B69" w:rsidRPr="00FD17F1" w:rsidTr="00DC15C8">
        <w:tc>
          <w:tcPr>
            <w:tcW w:w="4906" w:type="dxa"/>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c>
          <w:tcPr>
            <w:tcW w:w="1322" w:type="dxa"/>
          </w:tcPr>
          <w:p w:rsidR="00A22B69" w:rsidRPr="00FD17F1" w:rsidRDefault="00A22B69" w:rsidP="00B86242">
            <w:pPr>
              <w:jc w:val="both"/>
              <w:rPr>
                <w:rFonts w:ascii="Arial" w:hAnsi="Arial" w:cs="Arial"/>
              </w:rPr>
            </w:pPr>
          </w:p>
        </w:tc>
        <w:tc>
          <w:tcPr>
            <w:tcW w:w="3168" w:type="dxa"/>
          </w:tcPr>
          <w:p w:rsidR="00A22B69" w:rsidRPr="00FD17F1" w:rsidRDefault="00A22B69" w:rsidP="00B86242">
            <w:pPr>
              <w:jc w:val="both"/>
              <w:rPr>
                <w:rFonts w:ascii="Arial" w:hAnsi="Arial" w:cs="Arial"/>
              </w:rPr>
            </w:pPr>
          </w:p>
        </w:tc>
      </w:tr>
      <w:tr w:rsidR="00A22B69" w:rsidRPr="00FD17F1" w:rsidTr="00DC15C8">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c>
          <w:tcPr>
            <w:tcW w:w="1322" w:type="dxa"/>
          </w:tcPr>
          <w:p w:rsidR="00A22B69" w:rsidRPr="00FD17F1" w:rsidRDefault="00A22B69" w:rsidP="00B86242">
            <w:pPr>
              <w:jc w:val="both"/>
              <w:rPr>
                <w:rFonts w:ascii="Arial" w:hAnsi="Arial" w:cs="Arial"/>
              </w:rPr>
            </w:pPr>
            <w:r w:rsidRPr="00FD17F1">
              <w:rPr>
                <w:rFonts w:ascii="Arial" w:hAnsi="Arial" w:cs="Arial"/>
              </w:rPr>
              <w:t>Date:</w:t>
            </w:r>
          </w:p>
        </w:tc>
        <w:tc>
          <w:tcPr>
            <w:tcW w:w="3168" w:type="dxa"/>
          </w:tcPr>
          <w:p w:rsidR="00A22B69" w:rsidRPr="00FD17F1" w:rsidRDefault="00A22B69" w:rsidP="00B86242">
            <w:pPr>
              <w:jc w:val="both"/>
              <w:rPr>
                <w:rFonts w:ascii="Arial" w:hAnsi="Arial" w:cs="Arial"/>
              </w:rPr>
            </w:pPr>
          </w:p>
        </w:tc>
      </w:tr>
      <w:tr w:rsidR="00A22B69" w:rsidRPr="00FD17F1" w:rsidTr="00DC15C8">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c>
          <w:tcPr>
            <w:tcW w:w="1322" w:type="dxa"/>
          </w:tcPr>
          <w:p w:rsidR="00A22B69" w:rsidRPr="00FD17F1" w:rsidRDefault="00A22B69" w:rsidP="00B86242">
            <w:pPr>
              <w:jc w:val="both"/>
              <w:rPr>
                <w:rFonts w:ascii="Arial" w:hAnsi="Arial" w:cs="Arial"/>
              </w:rPr>
            </w:pPr>
            <w:r w:rsidRPr="00FD17F1">
              <w:rPr>
                <w:rFonts w:ascii="Arial" w:hAnsi="Arial" w:cs="Arial"/>
              </w:rPr>
              <w:t>Your ref:</w:t>
            </w:r>
          </w:p>
        </w:tc>
        <w:tc>
          <w:tcPr>
            <w:tcW w:w="3168" w:type="dxa"/>
          </w:tcPr>
          <w:p w:rsidR="00A22B69" w:rsidRPr="00FD17F1" w:rsidRDefault="00A22B69" w:rsidP="00B86242">
            <w:pPr>
              <w:jc w:val="both"/>
              <w:rPr>
                <w:rFonts w:ascii="Arial" w:hAnsi="Arial" w:cs="Arial"/>
              </w:rPr>
            </w:pPr>
          </w:p>
        </w:tc>
      </w:tr>
      <w:tr w:rsidR="00A22B69" w:rsidRPr="00FD17F1" w:rsidTr="00DC15C8">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c>
          <w:tcPr>
            <w:tcW w:w="1322" w:type="dxa"/>
          </w:tcPr>
          <w:p w:rsidR="00A22B69" w:rsidRPr="00FD17F1" w:rsidRDefault="00A22B69" w:rsidP="00B86242">
            <w:pPr>
              <w:jc w:val="both"/>
              <w:rPr>
                <w:rFonts w:ascii="Arial" w:hAnsi="Arial" w:cs="Arial"/>
              </w:rPr>
            </w:pPr>
            <w:r w:rsidRPr="00FD17F1">
              <w:rPr>
                <w:rFonts w:ascii="Arial" w:hAnsi="Arial" w:cs="Arial"/>
              </w:rPr>
              <w:t>Our ref:</w:t>
            </w:r>
          </w:p>
        </w:tc>
        <w:tc>
          <w:tcPr>
            <w:tcW w:w="3168" w:type="dxa"/>
          </w:tcPr>
          <w:p w:rsidR="00A22B69" w:rsidRPr="00FD17F1" w:rsidRDefault="00A22B69" w:rsidP="00B86242">
            <w:pPr>
              <w:jc w:val="both"/>
              <w:rPr>
                <w:rFonts w:ascii="Arial" w:hAnsi="Arial" w:cs="Arial"/>
              </w:rPr>
            </w:pPr>
          </w:p>
        </w:tc>
      </w:tr>
    </w:tbl>
    <w:p w:rsidR="00A22B69" w:rsidRPr="00FD17F1" w:rsidRDefault="00A22B69" w:rsidP="00B86242">
      <w:pPr>
        <w:autoSpaceDE w:val="0"/>
        <w:autoSpaceDN w:val="0"/>
        <w:adjustRightInd w:val="0"/>
        <w:rPr>
          <w:rFonts w:ascii="Arial" w:hAnsi="Arial" w:cs="Arial"/>
        </w:rPr>
      </w:pPr>
    </w:p>
    <w:p w:rsidR="00A22B69" w:rsidRPr="00FD17F1" w:rsidRDefault="00A22B69" w:rsidP="00B86242">
      <w:pPr>
        <w:autoSpaceDE w:val="0"/>
        <w:autoSpaceDN w:val="0"/>
        <w:adjustRightInd w:val="0"/>
        <w:rPr>
          <w:rFonts w:ascii="Arial" w:hAnsi="Arial" w:cs="Arial"/>
          <w:color w:val="000000"/>
        </w:rPr>
      </w:pPr>
      <w:r w:rsidRPr="00FD17F1">
        <w:rPr>
          <w:rFonts w:ascii="Arial" w:hAnsi="Arial" w:cs="Arial"/>
          <w:color w:val="000000"/>
        </w:rPr>
        <w:t xml:space="preserve">Dear &lt;&lt;INSERT NAME&gt;&gt; </w:t>
      </w:r>
    </w:p>
    <w:p w:rsidR="00A22B69" w:rsidRPr="00FD17F1" w:rsidRDefault="00A22B69" w:rsidP="00B86242">
      <w:pPr>
        <w:autoSpaceDE w:val="0"/>
        <w:autoSpaceDN w:val="0"/>
        <w:adjustRightInd w:val="0"/>
        <w:rPr>
          <w:rFonts w:ascii="Arial" w:hAnsi="Arial" w:cs="Arial"/>
          <w:color w:val="000000"/>
        </w:rPr>
      </w:pPr>
    </w:p>
    <w:p w:rsidR="00A22B69" w:rsidRPr="00FD17F1" w:rsidRDefault="00A22B69" w:rsidP="00B86242">
      <w:pPr>
        <w:autoSpaceDE w:val="0"/>
        <w:autoSpaceDN w:val="0"/>
        <w:adjustRightInd w:val="0"/>
        <w:rPr>
          <w:rFonts w:ascii="Arial" w:hAnsi="Arial" w:cs="Arial"/>
          <w:b/>
          <w:bCs/>
          <w:color w:val="000000"/>
        </w:rPr>
      </w:pPr>
      <w:r w:rsidRPr="00FD17F1">
        <w:rPr>
          <w:rFonts w:ascii="Arial" w:hAnsi="Arial" w:cs="Arial"/>
          <w:b/>
          <w:bCs/>
          <w:color w:val="000000"/>
        </w:rPr>
        <w:t xml:space="preserve">FAILURE TO SUBMIT FIT NOTE </w:t>
      </w:r>
    </w:p>
    <w:p w:rsidR="00A22B69" w:rsidRPr="00FD17F1" w:rsidRDefault="00A22B69" w:rsidP="00B86242">
      <w:pPr>
        <w:autoSpaceDE w:val="0"/>
        <w:autoSpaceDN w:val="0"/>
        <w:adjustRightInd w:val="0"/>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Further to my letter of </w:t>
      </w:r>
      <w:r w:rsidRPr="00FD17F1">
        <w:rPr>
          <w:rFonts w:ascii="Arial" w:hAnsi="Arial" w:cs="Arial"/>
          <w:b/>
          <w:color w:val="000000"/>
        </w:rPr>
        <w:t>&lt;&lt;INSERT DATE&gt;&gt;</w:t>
      </w:r>
      <w:r w:rsidRPr="00FD17F1">
        <w:rPr>
          <w:rFonts w:ascii="Arial" w:hAnsi="Arial" w:cs="Arial"/>
          <w:color w:val="000000"/>
        </w:rPr>
        <w:t xml:space="preserve"> I have still not received your fit note due on</w:t>
      </w:r>
      <w:r w:rsidRPr="00FD17F1">
        <w:rPr>
          <w:rFonts w:ascii="Arial" w:hAnsi="Arial" w:cs="Arial"/>
          <w:b/>
          <w:color w:val="000000"/>
        </w:rPr>
        <w:t xml:space="preserve"> &lt;&lt;INSERT DATE&gt;&gt;</w:t>
      </w:r>
      <w:r w:rsidRPr="00FD17F1">
        <w:rPr>
          <w:rFonts w:ascii="Arial" w:hAnsi="Arial" w:cs="Arial"/>
          <w:color w:val="000000"/>
        </w:rPr>
        <w:t xml:space="preserve"> to cover the period from </w:t>
      </w:r>
      <w:r w:rsidRPr="00FD17F1">
        <w:rPr>
          <w:rFonts w:ascii="Arial" w:hAnsi="Arial" w:cs="Arial"/>
          <w:b/>
          <w:color w:val="000000"/>
        </w:rPr>
        <w:t>&lt;&lt;INSERT DATE&gt;&gt;.</w:t>
      </w:r>
      <w:r w:rsidRPr="00FD17F1">
        <w:rPr>
          <w:rFonts w:ascii="Arial" w:hAnsi="Arial" w:cs="Arial"/>
          <w:color w:val="000000"/>
        </w:rPr>
        <w:t xml:space="preserve"> I did request that you can contact me and you have failed to do so. I therefore write to advise you that your absence has been deemed unauthorised and I have notifi</w:t>
      </w:r>
      <w:r>
        <w:rPr>
          <w:rFonts w:ascii="Arial" w:hAnsi="Arial" w:cs="Arial"/>
          <w:color w:val="000000"/>
        </w:rPr>
        <w:t>ed the Pay Office to stop your Occupational S</w:t>
      </w:r>
      <w:r w:rsidRPr="00FD17F1">
        <w:rPr>
          <w:rFonts w:ascii="Arial" w:hAnsi="Arial" w:cs="Arial"/>
          <w:color w:val="000000"/>
        </w:rPr>
        <w:t xml:space="preserve">ick pay. </w:t>
      </w:r>
    </w:p>
    <w:p w:rsidR="00A22B69" w:rsidRPr="00FD17F1" w:rsidRDefault="00A22B69" w:rsidP="00B86242">
      <w:pPr>
        <w:autoSpaceDE w:val="0"/>
        <w:autoSpaceDN w:val="0"/>
        <w:adjustRightInd w:val="0"/>
        <w:jc w:val="both"/>
        <w:rPr>
          <w:rFonts w:ascii="Arial" w:hAnsi="Arial" w:cs="Arial"/>
          <w:color w:val="000000"/>
        </w:rPr>
      </w:pPr>
    </w:p>
    <w:p w:rsidR="00A22B69" w:rsidRPr="00AB6D3B" w:rsidRDefault="00A22B69" w:rsidP="00B86242">
      <w:pPr>
        <w:autoSpaceDE w:val="0"/>
        <w:autoSpaceDN w:val="0"/>
        <w:adjustRightInd w:val="0"/>
        <w:jc w:val="both"/>
        <w:rPr>
          <w:rFonts w:ascii="Arial" w:hAnsi="Arial" w:cs="Arial"/>
        </w:rPr>
      </w:pPr>
      <w:r w:rsidRPr="00FD17F1">
        <w:rPr>
          <w:rFonts w:ascii="Arial" w:hAnsi="Arial" w:cs="Arial"/>
          <w:color w:val="000000"/>
        </w:rPr>
        <w:t xml:space="preserve">I remain concerned about your welfare and by your failure to maintain contact with the department. I attempted to contact you on </w:t>
      </w:r>
      <w:r w:rsidRPr="00FD17F1">
        <w:rPr>
          <w:rFonts w:ascii="Arial" w:hAnsi="Arial" w:cs="Arial"/>
          <w:b/>
          <w:color w:val="000000"/>
        </w:rPr>
        <w:t>&lt;&lt;INSERT DATE&gt;&gt;</w:t>
      </w:r>
      <w:r w:rsidRPr="00FD17F1">
        <w:rPr>
          <w:rFonts w:ascii="Arial" w:hAnsi="Arial" w:cs="Arial"/>
          <w:color w:val="000000"/>
        </w:rPr>
        <w:t xml:space="preserve"> and telephoned </w:t>
      </w:r>
      <w:r w:rsidRPr="00AB6D3B">
        <w:rPr>
          <w:rFonts w:ascii="Arial" w:hAnsi="Arial" w:cs="Arial"/>
        </w:rPr>
        <w:t xml:space="preserve">you at </w:t>
      </w:r>
      <w:r w:rsidRPr="00AB6D3B">
        <w:rPr>
          <w:rFonts w:ascii="Arial" w:hAnsi="Arial" w:cs="Arial"/>
          <w:b/>
        </w:rPr>
        <w:t>&lt;&lt;INSERT TIME&gt;&gt;</w:t>
      </w:r>
      <w:r w:rsidRPr="00AB6D3B">
        <w:rPr>
          <w:rFonts w:ascii="Arial" w:hAnsi="Arial" w:cs="Arial"/>
        </w:rPr>
        <w:t xml:space="preserve"> </w:t>
      </w:r>
      <w:r w:rsidRPr="00AB6D3B">
        <w:rPr>
          <w:rFonts w:ascii="Arial" w:hAnsi="Arial" w:cs="Arial"/>
          <w:b/>
        </w:rPr>
        <w:t>however you were unavailable/ I left a message on your voicemail / left a message with your spouse, mother, father etc.</w:t>
      </w:r>
      <w:r w:rsidRPr="00AB6D3B">
        <w:rPr>
          <w:rFonts w:ascii="Arial" w:hAnsi="Arial" w:cs="Arial"/>
        </w:rPr>
        <w:t xml:space="preserve"> </w:t>
      </w:r>
      <w:r w:rsidRPr="00AB6D3B">
        <w:rPr>
          <w:rFonts w:ascii="Arial" w:hAnsi="Arial" w:cs="Arial"/>
          <w:b/>
          <w:bCs/>
        </w:rPr>
        <w:t>&lt;&lt;DELETE AS REQUIRED&gt;&gt;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As advised in my previous letter, failure to submit a fit note is a breach of your responsibilities under the absence reporting procedures as outlined in the Attendance Management Policy.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 also stated in my previous letter that failure to report your absence, as per the Attendance Management Policy, is viewed by the organisation as a failure to comply with a contractual requirement. Failure to respond to my initial letter and this letter can be considered as a failure to comply with a reasonable management instruction. Both are deemed as misconduct that may lead to further action under the Disciplinary Policy and Procedures.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In order that I can understand your reasons for failing to follow the policy, I would request that if you would attend an investigatory meeting at </w:t>
      </w:r>
      <w:r w:rsidRPr="00FD17F1">
        <w:rPr>
          <w:rFonts w:ascii="Arial" w:hAnsi="Arial" w:cs="Arial"/>
          <w:b/>
          <w:color w:val="000000"/>
        </w:rPr>
        <w:t>&lt;&lt;INSERT TIME&gt;&gt;</w:t>
      </w:r>
      <w:r w:rsidRPr="00FD17F1">
        <w:rPr>
          <w:rFonts w:ascii="Arial" w:hAnsi="Arial" w:cs="Arial"/>
          <w:color w:val="000000"/>
        </w:rPr>
        <w:t xml:space="preserve"> on </w:t>
      </w:r>
      <w:r w:rsidRPr="00FD17F1">
        <w:rPr>
          <w:rFonts w:ascii="Arial" w:hAnsi="Arial" w:cs="Arial"/>
          <w:b/>
          <w:color w:val="000000"/>
        </w:rPr>
        <w:t>&lt;&lt;INSERT DAT</w:t>
      </w:r>
      <w:r w:rsidRPr="00FD17F1">
        <w:rPr>
          <w:rFonts w:ascii="Arial" w:hAnsi="Arial" w:cs="Arial"/>
          <w:color w:val="000000"/>
        </w:rPr>
        <w:t>E</w:t>
      </w:r>
      <w:r w:rsidRPr="00FD17F1">
        <w:rPr>
          <w:rFonts w:ascii="Arial" w:hAnsi="Arial" w:cs="Arial"/>
          <w:b/>
          <w:color w:val="000000"/>
        </w:rPr>
        <w:t>&gt;&gt;</w:t>
      </w:r>
      <w:r w:rsidRPr="00FD17F1">
        <w:rPr>
          <w:rFonts w:ascii="Arial" w:hAnsi="Arial" w:cs="Arial"/>
          <w:color w:val="000000"/>
        </w:rPr>
        <w:t xml:space="preserve"> in </w:t>
      </w:r>
      <w:r w:rsidRPr="00FD17F1">
        <w:rPr>
          <w:rFonts w:ascii="Arial" w:hAnsi="Arial" w:cs="Arial"/>
          <w:b/>
          <w:color w:val="000000"/>
        </w:rPr>
        <w:t>&lt;&lt; INSERT LOCATION&gt;&gt;</w:t>
      </w:r>
      <w:r w:rsidRPr="00FD17F1">
        <w:rPr>
          <w:rFonts w:ascii="Arial" w:hAnsi="Arial" w:cs="Arial"/>
          <w:color w:val="000000"/>
        </w:rPr>
        <w:t xml:space="preserve"> convened under the Board’s Disciplinary Policy.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color w:val="000000"/>
        </w:rPr>
        <w:t xml:space="preserve">Please confirm your attendance at this meeting by contacting </w:t>
      </w:r>
      <w:r w:rsidRPr="00FD17F1">
        <w:rPr>
          <w:rFonts w:ascii="Arial" w:hAnsi="Arial" w:cs="Arial"/>
          <w:b/>
          <w:color w:val="000000"/>
        </w:rPr>
        <w:t>&lt;&lt;INSERT NAME&gt;&gt;</w:t>
      </w:r>
      <w:r w:rsidRPr="00FD17F1">
        <w:rPr>
          <w:rFonts w:ascii="Arial" w:hAnsi="Arial" w:cs="Arial"/>
          <w:color w:val="000000"/>
        </w:rPr>
        <w:t xml:space="preserve"> by telephone on </w:t>
      </w:r>
      <w:r w:rsidRPr="00FD17F1">
        <w:rPr>
          <w:rFonts w:ascii="Arial" w:hAnsi="Arial" w:cs="Arial"/>
          <w:b/>
          <w:color w:val="000000"/>
        </w:rPr>
        <w:t xml:space="preserve">&lt;&lt;INSERT NUMBER&gt;&gt;. </w:t>
      </w:r>
    </w:p>
    <w:p w:rsidR="00A22B69" w:rsidRPr="00FD17F1" w:rsidRDefault="00A22B69" w:rsidP="00B86242">
      <w:pPr>
        <w:autoSpaceDE w:val="0"/>
        <w:autoSpaceDN w:val="0"/>
        <w:adjustRightInd w:val="0"/>
        <w:jc w:val="both"/>
        <w:rPr>
          <w:rFonts w:ascii="Arial" w:hAnsi="Arial" w:cs="Arial"/>
          <w:b/>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 are entitled to be represented by a Trade Union / Professional Organisation representative or accompanied by a colleague, friend or relative not acting in a legal capacity.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Please let me know before the meeting if you need me to make any special arrangements to enable you to attend the meeting.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rPr>
        <w:t>A copy of the Board’s Disciplinary Policy and Procedure is available on HR</w:t>
      </w:r>
      <w:r>
        <w:rPr>
          <w:rFonts w:ascii="Arial" w:hAnsi="Arial" w:cs="Arial"/>
        </w:rPr>
        <w:t xml:space="preserve"> </w:t>
      </w:r>
      <w:r w:rsidRPr="00FD17F1">
        <w:rPr>
          <w:rFonts w:ascii="Arial" w:hAnsi="Arial" w:cs="Arial"/>
        </w:rPr>
        <w:t>Connect</w:t>
      </w:r>
      <w:r>
        <w:rPr>
          <w:rFonts w:ascii="Arial" w:hAnsi="Arial" w:cs="Arial"/>
        </w:rPr>
        <w: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bCs/>
          <w:color w:val="000000"/>
        </w:rPr>
        <w:t>&lt;&lt;INSERT TEL NO&gt;&gt;</w:t>
      </w:r>
      <w:r w:rsidRPr="00FD17F1">
        <w:rPr>
          <w:rFonts w:ascii="Arial" w:hAnsi="Arial" w:cs="Arial"/>
          <w:color w:val="000000"/>
        </w:rPr>
        <w:t>.</w:t>
      </w:r>
    </w:p>
    <w:p w:rsidR="00A22B69" w:rsidRPr="00FD17F1" w:rsidRDefault="00A22B69" w:rsidP="00B86242">
      <w:pPr>
        <w:autoSpaceDE w:val="0"/>
        <w:autoSpaceDN w:val="0"/>
        <w:adjustRightInd w:val="0"/>
        <w:jc w:val="both"/>
        <w:rPr>
          <w:rFonts w:ascii="Arial" w:hAnsi="Arial" w:cs="Arial"/>
          <w:color w:val="000000"/>
        </w:rPr>
      </w:pPr>
    </w:p>
    <w:p w:rsidR="00A22B69" w:rsidRDefault="00A22B69" w:rsidP="00B86242">
      <w:pPr>
        <w:autoSpaceDE w:val="0"/>
        <w:autoSpaceDN w:val="0"/>
        <w:adjustRightInd w:val="0"/>
        <w:rPr>
          <w:rFonts w:ascii="Arial" w:hAnsi="Arial" w:cs="Arial"/>
          <w:color w:val="000000"/>
        </w:rPr>
      </w:pPr>
      <w:r>
        <w:rPr>
          <w:rFonts w:ascii="Arial" w:hAnsi="Arial" w:cs="Arial"/>
          <w:color w:val="000000"/>
        </w:rPr>
        <w:t>Yours sincerely</w:t>
      </w:r>
    </w:p>
    <w:p w:rsidR="00A22B69" w:rsidRDefault="00A22B69" w:rsidP="00B86242">
      <w:pPr>
        <w:autoSpaceDE w:val="0"/>
        <w:autoSpaceDN w:val="0"/>
        <w:adjustRightInd w:val="0"/>
        <w:rPr>
          <w:rFonts w:ascii="Arial" w:hAnsi="Arial" w:cs="Arial"/>
          <w:color w:val="000000"/>
        </w:rPr>
      </w:pPr>
    </w:p>
    <w:p w:rsidR="00A22B69" w:rsidRDefault="00A22B69" w:rsidP="00B86242">
      <w:pPr>
        <w:autoSpaceDE w:val="0"/>
        <w:autoSpaceDN w:val="0"/>
        <w:adjustRightInd w:val="0"/>
        <w:rPr>
          <w:rFonts w:ascii="Arial" w:hAnsi="Arial" w:cs="Arial"/>
          <w:color w:val="000000"/>
        </w:rPr>
      </w:pPr>
    </w:p>
    <w:p w:rsidR="00A22B69" w:rsidRPr="00FD17F1" w:rsidRDefault="00A22B69" w:rsidP="00B86242">
      <w:pPr>
        <w:autoSpaceDE w:val="0"/>
        <w:autoSpaceDN w:val="0"/>
        <w:adjustRightInd w:val="0"/>
        <w:rPr>
          <w:rFonts w:ascii="Arial" w:hAnsi="Arial" w:cs="Arial"/>
          <w:color w:val="000000"/>
        </w:rPr>
      </w:pPr>
    </w:p>
    <w:p w:rsidR="00A22B69" w:rsidRPr="00FD17F1" w:rsidRDefault="00A22B69" w:rsidP="00B86242">
      <w:pPr>
        <w:autoSpaceDE w:val="0"/>
        <w:autoSpaceDN w:val="0"/>
        <w:adjustRightInd w:val="0"/>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color w:val="000000"/>
        </w:rPr>
        <w:t xml:space="preserve">&lt;&lt;LINE MANAGER NAME&gt;&gt; </w:t>
      </w:r>
    </w:p>
    <w:p w:rsidR="00A22B69" w:rsidRPr="00FD17F1" w:rsidRDefault="00A22B69" w:rsidP="00B86242">
      <w:pPr>
        <w:rPr>
          <w:rFonts w:ascii="Arial" w:hAnsi="Arial" w:cs="Arial"/>
          <w:b/>
          <w:color w:val="000000"/>
        </w:rPr>
      </w:pPr>
      <w:r w:rsidRPr="00FD17F1">
        <w:rPr>
          <w:rFonts w:ascii="Arial" w:hAnsi="Arial" w:cs="Arial"/>
          <w:b/>
          <w:color w:val="000000"/>
        </w:rPr>
        <w:t>&lt;&lt;JOB TITLE&gt;&gt;</w:t>
      </w:r>
    </w:p>
    <w:p w:rsidR="00A22B69" w:rsidRPr="00FD17F1" w:rsidRDefault="00A22B69" w:rsidP="00B86242">
      <w:pPr>
        <w:rPr>
          <w:rFonts w:ascii="Arial" w:hAnsi="Arial" w:cs="Arial"/>
          <w:b/>
          <w:color w:val="000000"/>
        </w:rPr>
      </w:pPr>
      <w:r w:rsidRPr="00FD17F1">
        <w:rPr>
          <w:rFonts w:ascii="Arial" w:hAnsi="Arial" w:cs="Arial"/>
          <w:b/>
          <w:color w:val="000000"/>
        </w:rPr>
        <w:t>&lt;&lt;DIRECTORATE&gt;&gt;</w:t>
      </w:r>
    </w:p>
    <w:tbl>
      <w:tblPr>
        <w:tblW w:w="0" w:type="auto"/>
        <w:tblLook w:val="0000"/>
      </w:tblPr>
      <w:tblGrid>
        <w:gridCol w:w="4417"/>
        <w:gridCol w:w="1268"/>
        <w:gridCol w:w="2837"/>
      </w:tblGrid>
      <w:tr w:rsidR="00A22B69" w:rsidRPr="00FD17F1" w:rsidTr="009D5ABE">
        <w:tc>
          <w:tcPr>
            <w:tcW w:w="4906" w:type="dxa"/>
          </w:tcPr>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D3595D" w:rsidRDefault="00A22B69" w:rsidP="00B86242">
            <w:pPr>
              <w:jc w:val="both"/>
              <w:rPr>
                <w:rFonts w:ascii="Arial" w:hAnsi="Arial" w:cs="Arial"/>
                <w:b/>
              </w:rPr>
            </w:pPr>
          </w:p>
          <w:p w:rsidR="00A22B69" w:rsidRPr="00D3595D" w:rsidRDefault="00A22B69" w:rsidP="00B86242">
            <w:pPr>
              <w:jc w:val="both"/>
              <w:rPr>
                <w:rFonts w:ascii="Arial" w:hAnsi="Arial" w:cs="Arial"/>
                <w:b/>
              </w:rPr>
            </w:pPr>
          </w:p>
          <w:p w:rsidR="00A22B69" w:rsidRPr="00D3595D" w:rsidRDefault="00A22B69" w:rsidP="00B86242">
            <w:pPr>
              <w:jc w:val="both"/>
              <w:rPr>
                <w:rFonts w:ascii="Arial" w:hAnsi="Arial" w:cs="Arial"/>
                <w:b/>
              </w:rPr>
            </w:pPr>
          </w:p>
          <w:p w:rsidR="00A22B69" w:rsidRPr="00D3595D" w:rsidRDefault="00A22B69" w:rsidP="00B86242">
            <w:pPr>
              <w:jc w:val="both"/>
              <w:rPr>
                <w:rFonts w:ascii="Arial" w:hAnsi="Arial" w:cs="Arial"/>
                <w:b/>
                <w:u w:val="single"/>
              </w:rPr>
            </w:pPr>
            <w:r w:rsidRPr="00D3595D">
              <w:rPr>
                <w:rFonts w:ascii="Arial" w:hAnsi="Arial" w:cs="Arial"/>
                <w:b/>
                <w:u w:val="single"/>
              </w:rPr>
              <w:t>Appendix 6</w:t>
            </w:r>
          </w:p>
          <w:p w:rsidR="00A22B69" w:rsidRPr="00FD17F1" w:rsidRDefault="00A22B69" w:rsidP="00B86242">
            <w:pPr>
              <w:jc w:val="both"/>
              <w:rPr>
                <w:rFonts w:ascii="Arial" w:hAnsi="Arial" w:cs="Arial"/>
              </w:rPr>
            </w:pPr>
          </w:p>
        </w:tc>
        <w:tc>
          <w:tcPr>
            <w:tcW w:w="4490" w:type="dxa"/>
            <w:gridSpan w:val="2"/>
          </w:tcPr>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r w:rsidRPr="00AB6D3B">
              <w:rPr>
                <w:rFonts w:ascii="Arial" w:hAnsi="Arial" w:cs="Arial"/>
              </w:rPr>
              <w:t>&lt;&lt;Department&gt;&gt;</w:t>
            </w:r>
          </w:p>
        </w:tc>
      </w:tr>
      <w:tr w:rsidR="00A22B69" w:rsidRPr="00FD17F1" w:rsidTr="009D5ABE">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r>
      <w:tr w:rsidR="00A22B69" w:rsidRPr="00FD17F1" w:rsidTr="009D5ABE">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9D5ABE">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9D5ABE">
        <w:tc>
          <w:tcPr>
            <w:tcW w:w="4906" w:type="dxa"/>
          </w:tcPr>
          <w:p w:rsidR="00A22B69" w:rsidRPr="00FD17F1" w:rsidRDefault="00A22B69" w:rsidP="00B86242">
            <w:pPr>
              <w:pStyle w:val="Heading1"/>
              <w:jc w:val="both"/>
              <w:rPr>
                <w:rFonts w:cs="Arial"/>
                <w:bCs w:val="0"/>
                <w:sz w:val="24"/>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9D5ABE">
        <w:tc>
          <w:tcPr>
            <w:tcW w:w="4906" w:type="dxa"/>
          </w:tcPr>
          <w:p w:rsidR="00A22B69" w:rsidRPr="00FD17F1" w:rsidRDefault="00A22B69" w:rsidP="00B86242">
            <w:pPr>
              <w:jc w:val="both"/>
              <w:rPr>
                <w:rFonts w:ascii="Arial" w:hAnsi="Arial" w:cs="Arial"/>
                <w:b/>
              </w:rPr>
            </w:pPr>
          </w:p>
        </w:tc>
        <w:tc>
          <w:tcPr>
            <w:tcW w:w="4490" w:type="dxa"/>
            <w:gridSpan w:val="2"/>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pStyle w:val="Heading1"/>
              <w:jc w:val="both"/>
              <w:rPr>
                <w:rFonts w:cs="Arial"/>
                <w:bCs w:val="0"/>
                <w:sz w:val="24"/>
              </w:rPr>
            </w:pPr>
            <w:r w:rsidRPr="00FD17F1">
              <w:rPr>
                <w:rFonts w:cs="Arial"/>
                <w:bCs w:val="0"/>
                <w:sz w:val="24"/>
              </w:rPr>
              <w:t>Private and Confidential</w:t>
            </w:r>
          </w:p>
        </w:tc>
        <w:tc>
          <w:tcPr>
            <w:tcW w:w="1322" w:type="dxa"/>
          </w:tcPr>
          <w:p w:rsidR="00A22B69" w:rsidRPr="00FD17F1" w:rsidRDefault="00A22B69" w:rsidP="00B86242">
            <w:pPr>
              <w:jc w:val="both"/>
              <w:rPr>
                <w:rFonts w:ascii="Arial" w:hAnsi="Arial" w:cs="Arial"/>
              </w:rPr>
            </w:pPr>
            <w:r w:rsidRPr="00FD17F1">
              <w:rPr>
                <w:rFonts w:ascii="Arial" w:hAnsi="Arial" w:cs="Arial"/>
              </w:rPr>
              <w:t>Direct Line:</w:t>
            </w: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jc w:val="both"/>
              <w:rPr>
                <w:rFonts w:ascii="Arial" w:hAnsi="Arial" w:cs="Arial"/>
              </w:rPr>
            </w:pPr>
            <w:r w:rsidRPr="00FD17F1">
              <w:rPr>
                <w:rFonts w:ascii="Arial" w:hAnsi="Arial" w:cs="Arial"/>
              </w:rPr>
              <w:t>&lt;&lt;Employee Name&gt;&gt;</w:t>
            </w:r>
          </w:p>
        </w:tc>
        <w:tc>
          <w:tcPr>
            <w:tcW w:w="1322" w:type="dxa"/>
          </w:tcPr>
          <w:p w:rsidR="00A22B69" w:rsidRPr="00FD17F1" w:rsidRDefault="00A22B69" w:rsidP="00B86242">
            <w:pPr>
              <w:jc w:val="both"/>
              <w:rPr>
                <w:rFonts w:ascii="Arial" w:hAnsi="Arial" w:cs="Arial"/>
              </w:rPr>
            </w:pPr>
            <w:r w:rsidRPr="00FD17F1">
              <w:rPr>
                <w:rFonts w:ascii="Arial" w:hAnsi="Arial" w:cs="Arial"/>
              </w:rPr>
              <w:t>Fax:</w:t>
            </w: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c>
          <w:tcPr>
            <w:tcW w:w="1322" w:type="dxa"/>
          </w:tcPr>
          <w:p w:rsidR="00A22B69" w:rsidRPr="00FD17F1" w:rsidRDefault="00A22B69" w:rsidP="00B86242">
            <w:pPr>
              <w:jc w:val="both"/>
              <w:rPr>
                <w:rFonts w:ascii="Arial" w:hAnsi="Arial" w:cs="Arial"/>
              </w:rPr>
            </w:pP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c>
          <w:tcPr>
            <w:tcW w:w="1322" w:type="dxa"/>
          </w:tcPr>
          <w:p w:rsidR="00A22B69" w:rsidRPr="00FD17F1" w:rsidRDefault="00A22B69" w:rsidP="00B86242">
            <w:pPr>
              <w:jc w:val="both"/>
              <w:rPr>
                <w:rFonts w:ascii="Arial" w:hAnsi="Arial" w:cs="Arial"/>
              </w:rPr>
            </w:pPr>
            <w:r w:rsidRPr="00FD17F1">
              <w:rPr>
                <w:rFonts w:ascii="Arial" w:hAnsi="Arial" w:cs="Arial"/>
              </w:rPr>
              <w:t>Date:</w:t>
            </w: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c>
          <w:tcPr>
            <w:tcW w:w="1322" w:type="dxa"/>
          </w:tcPr>
          <w:p w:rsidR="00A22B69" w:rsidRPr="00FD17F1" w:rsidRDefault="00A22B69" w:rsidP="00B86242">
            <w:pPr>
              <w:jc w:val="both"/>
              <w:rPr>
                <w:rFonts w:ascii="Arial" w:hAnsi="Arial" w:cs="Arial"/>
              </w:rPr>
            </w:pPr>
            <w:r w:rsidRPr="00FD17F1">
              <w:rPr>
                <w:rFonts w:ascii="Arial" w:hAnsi="Arial" w:cs="Arial"/>
              </w:rPr>
              <w:t>Your ref:</w:t>
            </w:r>
          </w:p>
        </w:tc>
        <w:tc>
          <w:tcPr>
            <w:tcW w:w="3168" w:type="dxa"/>
          </w:tcPr>
          <w:p w:rsidR="00A22B69" w:rsidRPr="00FD17F1" w:rsidRDefault="00A22B69" w:rsidP="00B86242">
            <w:pPr>
              <w:jc w:val="both"/>
              <w:rPr>
                <w:rFonts w:ascii="Arial" w:hAnsi="Arial" w:cs="Arial"/>
              </w:rPr>
            </w:pPr>
          </w:p>
        </w:tc>
      </w:tr>
      <w:tr w:rsidR="00A22B69" w:rsidRPr="00FD17F1" w:rsidTr="009D5ABE">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c>
          <w:tcPr>
            <w:tcW w:w="1322" w:type="dxa"/>
          </w:tcPr>
          <w:p w:rsidR="00A22B69" w:rsidRPr="00FD17F1" w:rsidRDefault="00A22B69" w:rsidP="00B86242">
            <w:pPr>
              <w:jc w:val="both"/>
              <w:rPr>
                <w:rFonts w:ascii="Arial" w:hAnsi="Arial" w:cs="Arial"/>
              </w:rPr>
            </w:pPr>
            <w:r w:rsidRPr="00FD17F1">
              <w:rPr>
                <w:rFonts w:ascii="Arial" w:hAnsi="Arial" w:cs="Arial"/>
              </w:rPr>
              <w:t>Our ref:</w:t>
            </w:r>
          </w:p>
        </w:tc>
        <w:tc>
          <w:tcPr>
            <w:tcW w:w="3168" w:type="dxa"/>
          </w:tcPr>
          <w:p w:rsidR="00A22B69" w:rsidRPr="00FD17F1" w:rsidRDefault="00A22B69" w:rsidP="00B86242">
            <w:pPr>
              <w:jc w:val="both"/>
              <w:rPr>
                <w:rFonts w:ascii="Arial" w:hAnsi="Arial" w:cs="Arial"/>
              </w:rPr>
            </w:pPr>
          </w:p>
        </w:tc>
      </w:tr>
    </w:tbl>
    <w:p w:rsidR="00A22B69" w:rsidRPr="00FD17F1" w:rsidRDefault="00A22B69" w:rsidP="00B86242">
      <w:pPr>
        <w:autoSpaceDE w:val="0"/>
        <w:autoSpaceDN w:val="0"/>
        <w:adjustRightInd w:val="0"/>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Dear </w:t>
      </w:r>
      <w:r w:rsidRPr="00FD17F1">
        <w:rPr>
          <w:rFonts w:ascii="Arial" w:hAnsi="Arial" w:cs="Arial"/>
          <w:b/>
          <w:color w:val="000000"/>
        </w:rPr>
        <w:t>&lt;&lt;INSERT NAME&gt;&gt;</w:t>
      </w:r>
      <w:r w:rsidRPr="00FD17F1">
        <w:rPr>
          <w:rFonts w:ascii="Arial" w:hAnsi="Arial" w:cs="Arial"/>
          <w:color w:val="000000"/>
        </w:rPr>
        <w:t xml:space="preserv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b/>
          <w:bCs/>
          <w:color w:val="000000"/>
        </w:rPr>
        <w:t xml:space="preserve">Invitation to Disciplinary Hearing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 refer to previous correspondence sent to you by your line manager on </w:t>
      </w:r>
      <w:r w:rsidRPr="00FD17F1">
        <w:rPr>
          <w:rFonts w:ascii="Arial" w:hAnsi="Arial" w:cs="Arial"/>
          <w:b/>
          <w:color w:val="000000"/>
        </w:rPr>
        <w:t>&lt;&lt;INSERT DATE&gt;&gt;,</w:t>
      </w:r>
      <w:r w:rsidRPr="00FD17F1">
        <w:rPr>
          <w:rFonts w:ascii="Arial" w:hAnsi="Arial" w:cs="Arial"/>
          <w:color w:val="000000"/>
        </w:rPr>
        <w:t xml:space="preserve"> and to the</w:t>
      </w:r>
      <w:r>
        <w:rPr>
          <w:rFonts w:ascii="Arial" w:hAnsi="Arial" w:cs="Arial"/>
          <w:color w:val="000000"/>
        </w:rPr>
        <w:t xml:space="preserve"> previous letter regarding non-r</w:t>
      </w:r>
      <w:r w:rsidRPr="00FD17F1">
        <w:rPr>
          <w:rFonts w:ascii="Arial" w:hAnsi="Arial" w:cs="Arial"/>
          <w:color w:val="000000"/>
        </w:rPr>
        <w:t xml:space="preserve">eporting of absence sent to you on </w:t>
      </w:r>
      <w:r w:rsidRPr="00FD17F1">
        <w:rPr>
          <w:rFonts w:ascii="Arial" w:hAnsi="Arial" w:cs="Arial"/>
          <w:b/>
          <w:color w:val="000000"/>
        </w:rPr>
        <w:t>&lt;&lt;INSERT DATE&gt;&gt;</w:t>
      </w:r>
      <w:r w:rsidRPr="00FD17F1">
        <w:rPr>
          <w:rFonts w:ascii="Arial" w:hAnsi="Arial" w:cs="Arial"/>
          <w:color w:val="000000"/>
        </w:rPr>
        <w:t xml:space="preserve"> in which you were invited to attend a </w:t>
      </w:r>
      <w:r w:rsidRPr="00FD17F1">
        <w:rPr>
          <w:rFonts w:ascii="Arial" w:hAnsi="Arial" w:cs="Arial"/>
          <w:iCs/>
          <w:color w:val="000000"/>
        </w:rPr>
        <w:t xml:space="preserve">formal absence review </w:t>
      </w:r>
      <w:r w:rsidRPr="00FD17F1">
        <w:rPr>
          <w:rFonts w:ascii="Arial" w:hAnsi="Arial" w:cs="Arial"/>
          <w:color w:val="000000"/>
        </w:rPr>
        <w:t xml:space="preserve">meeting to discuss your absence.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 have now failed to attend a meeting on </w:t>
      </w:r>
      <w:r w:rsidRPr="00FD17F1">
        <w:rPr>
          <w:rFonts w:ascii="Arial" w:hAnsi="Arial" w:cs="Arial"/>
          <w:b/>
          <w:bCs/>
          <w:color w:val="000000"/>
        </w:rPr>
        <w:t xml:space="preserve">&lt;&lt;INSERT DATE&gt;&gt; </w:t>
      </w:r>
      <w:r w:rsidRPr="00FD17F1">
        <w:rPr>
          <w:rFonts w:ascii="Arial" w:hAnsi="Arial" w:cs="Arial"/>
          <w:color w:val="000000"/>
        </w:rPr>
        <w:t xml:space="preserve">and </w:t>
      </w:r>
      <w:r w:rsidRPr="00FD17F1">
        <w:rPr>
          <w:rFonts w:ascii="Arial" w:hAnsi="Arial" w:cs="Arial"/>
          <w:b/>
          <w:bCs/>
          <w:color w:val="000000"/>
        </w:rPr>
        <w:t>&lt;&lt;INSERT DATE&gt;&gt;</w:t>
      </w:r>
      <w:r w:rsidRPr="00FD17F1">
        <w:rPr>
          <w:rFonts w:ascii="Arial" w:hAnsi="Arial" w:cs="Arial"/>
          <w:color w:val="000000"/>
        </w:rPr>
        <w:t xml:space="preserve">, therefore your Occupational Sick Pay has been stopped with effect from </w:t>
      </w:r>
      <w:r w:rsidRPr="00FD17F1">
        <w:rPr>
          <w:rFonts w:ascii="Arial" w:hAnsi="Arial" w:cs="Arial"/>
          <w:b/>
          <w:bCs/>
          <w:color w:val="000000"/>
        </w:rPr>
        <w:t xml:space="preserve">&lt;&lt;INSERT DATE &gt;&gt; </w:t>
      </w:r>
      <w:r w:rsidRPr="00FD17F1">
        <w:rPr>
          <w:rFonts w:ascii="Arial" w:hAnsi="Arial" w:cs="Arial"/>
          <w:color w:val="000000"/>
        </w:rPr>
        <w:t xml:space="preserve">and the matter referred to me for consideration.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Your continued absence gives cause for concern as you have not made contact to report your absence since </w:t>
      </w:r>
      <w:r w:rsidRPr="00FD17F1">
        <w:rPr>
          <w:rFonts w:ascii="Arial" w:hAnsi="Arial" w:cs="Arial"/>
          <w:b/>
          <w:color w:val="000000"/>
        </w:rPr>
        <w:t>&lt;&lt;INSERT DATE&gt;&gt;</w:t>
      </w:r>
      <w:r w:rsidRPr="00FD17F1">
        <w:rPr>
          <w:rFonts w:ascii="Arial" w:hAnsi="Arial" w:cs="Arial"/>
          <w:color w:val="000000"/>
        </w:rPr>
        <w:t xml:space="preserve"> date.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In addition, your repeated failure to attend a </w:t>
      </w:r>
      <w:r w:rsidRPr="00FD17F1">
        <w:rPr>
          <w:rFonts w:ascii="Arial" w:hAnsi="Arial" w:cs="Arial"/>
          <w:iCs/>
          <w:color w:val="000000"/>
        </w:rPr>
        <w:t xml:space="preserve">formal absence review </w:t>
      </w:r>
      <w:r w:rsidRPr="00FD17F1">
        <w:rPr>
          <w:rFonts w:ascii="Arial" w:hAnsi="Arial" w:cs="Arial"/>
          <w:color w:val="000000"/>
        </w:rPr>
        <w:t xml:space="preserve">is deemed as failure to comply with a reasonable management instruction and a contractual requirement. This is deemed as misconduct which may lead to formal action under the Board’s Disciplinary Policy &amp; Procedure, a copy of which is enclosed.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 have therefore arranged the following Disciplinary Hearing which you are requested to attend in line with the Board’s Disciplinary Policy &amp; Procedure. The hearing is to answer the allegation of failure to comply with absence reporting procedures.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Location </w:t>
      </w:r>
      <w:r w:rsidRPr="00FD17F1">
        <w:rPr>
          <w:rFonts w:ascii="Arial" w:hAnsi="Arial" w:cs="Arial"/>
          <w:b/>
          <w:bCs/>
          <w:color w:val="000000"/>
        </w:rPr>
        <w:tab/>
        <w:t xml:space="preserve">: </w:t>
      </w:r>
      <w:r w:rsidRPr="00FD17F1">
        <w:rPr>
          <w:rFonts w:ascii="Arial" w:hAnsi="Arial" w:cs="Arial"/>
          <w:b/>
          <w:color w:val="000000"/>
        </w:rPr>
        <w:t xml:space="preserve">&lt;&lt;INSERT LOCATION DETAILS&gt;&gt;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Date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DATE &gt;&gt;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Time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TIME&gt;&gt;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rPr>
        <w:t xml:space="preserve">The disciplinary panel will consist of </w:t>
      </w:r>
      <w:r w:rsidRPr="00FD17F1">
        <w:rPr>
          <w:rFonts w:ascii="Arial" w:hAnsi="Arial" w:cs="Arial"/>
          <w:b/>
        </w:rPr>
        <w:t>&lt;&lt;INSERT HR REP</w:t>
      </w:r>
      <w:r w:rsidRPr="00FD17F1">
        <w:rPr>
          <w:rFonts w:ascii="Arial" w:hAnsi="Arial" w:cs="Arial"/>
        </w:rPr>
        <w:t>&gt;&gt; and myself. Also</w:t>
      </w:r>
      <w:r>
        <w:rPr>
          <w:rFonts w:ascii="Arial" w:hAnsi="Arial" w:cs="Arial"/>
        </w:rPr>
        <w:t xml:space="preserve"> </w:t>
      </w:r>
      <w:r w:rsidRPr="00FD17F1">
        <w:rPr>
          <w:rFonts w:ascii="Arial" w:hAnsi="Arial" w:cs="Arial"/>
        </w:rPr>
        <w:t xml:space="preserve">in attendance to present the management </w:t>
      </w:r>
      <w:r>
        <w:rPr>
          <w:rFonts w:ascii="Arial" w:hAnsi="Arial" w:cs="Arial"/>
        </w:rPr>
        <w:t xml:space="preserve">statement of </w:t>
      </w:r>
      <w:r w:rsidRPr="00FD17F1">
        <w:rPr>
          <w:rFonts w:ascii="Arial" w:hAnsi="Arial" w:cs="Arial"/>
        </w:rPr>
        <w:t xml:space="preserve">case will be </w:t>
      </w:r>
      <w:r w:rsidRPr="00FD17F1">
        <w:rPr>
          <w:rFonts w:ascii="Arial" w:hAnsi="Arial" w:cs="Arial"/>
          <w:b/>
        </w:rPr>
        <w:t>&lt;&lt;LINE MANAGERS NAME&gt;&gt;.</w:t>
      </w:r>
      <w:r w:rsidRPr="00FD17F1">
        <w:rPr>
          <w:rFonts w:ascii="Arial" w:hAnsi="Arial" w:cs="Arial"/>
          <w:color w:val="000000"/>
        </w:rPr>
        <w:t xml:space="preserve">You are entitled to be represented by a Trade Union / Professional Organisation representative or accompanied by a fellow member of staff or a friend or relative not acting in a legal capacity. You have the right to submit a supporting statement of case, which you should submit to me prior to the hearing.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rPr>
        <w:t xml:space="preserve">I must advise you that one potential outcome of this hearing could be that disciplinary action might be taken against you, including dismissal.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rPr>
        <w:t>A copy of the Board’s Disciplinary Policy and Procedure is available on HR</w:t>
      </w:r>
      <w:r>
        <w:rPr>
          <w:rFonts w:ascii="Arial" w:hAnsi="Arial" w:cs="Arial"/>
        </w:rPr>
        <w:t xml:space="preserve"> </w:t>
      </w:r>
      <w:r w:rsidRPr="00FD17F1">
        <w:rPr>
          <w:rFonts w:ascii="Arial" w:hAnsi="Arial" w:cs="Arial"/>
        </w:rPr>
        <w:t>Connect</w:t>
      </w:r>
      <w:r>
        <w:rPr>
          <w:rFonts w:ascii="Arial" w:hAnsi="Arial" w:cs="Arial"/>
        </w:rPr>
        <w: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Please let me know before the hearing if you need me to make any special arrangements to enable you to attend.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Please confirm your attendance at this hearing by contacting </w:t>
      </w:r>
      <w:r w:rsidRPr="00FD17F1">
        <w:rPr>
          <w:rFonts w:ascii="Arial" w:hAnsi="Arial" w:cs="Arial"/>
          <w:b/>
          <w:color w:val="000000"/>
        </w:rPr>
        <w:t>&lt;&lt;INSERT NAME&gt;&gt;</w:t>
      </w:r>
      <w:r w:rsidRPr="00FD17F1">
        <w:rPr>
          <w:rFonts w:ascii="Arial" w:hAnsi="Arial" w:cs="Arial"/>
          <w:color w:val="000000"/>
        </w:rPr>
        <w:t xml:space="preserve"> by telephone on </w:t>
      </w:r>
      <w:r w:rsidRPr="00FD17F1">
        <w:rPr>
          <w:rFonts w:ascii="Arial" w:hAnsi="Arial" w:cs="Arial"/>
          <w:b/>
          <w:color w:val="000000"/>
        </w:rPr>
        <w:t>&lt;&lt;INSERT TELEPHONE NUMBER&gt;&gt;</w:t>
      </w:r>
      <w:r w:rsidRPr="00FD17F1">
        <w:rPr>
          <w:rFonts w:ascii="Arial" w:hAnsi="Arial" w:cs="Arial"/>
          <w:color w:val="000000"/>
        </w:rPr>
        <w:t>,</w:t>
      </w:r>
      <w:r w:rsidRPr="00FD17F1">
        <w:rPr>
          <w:rFonts w:ascii="Arial" w:hAnsi="Arial" w:cs="Arial"/>
          <w:b/>
          <w:color w:val="000000"/>
        </w:rPr>
        <w:t xml:space="preserve"> </w:t>
      </w:r>
      <w:r w:rsidRPr="00FD17F1">
        <w:rPr>
          <w:rFonts w:ascii="Arial" w:hAnsi="Arial" w:cs="Arial"/>
          <w:color w:val="000000"/>
        </w:rPr>
        <w:t xml:space="preserve">upon receipt of this letter.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Yours sincerely, </w:t>
      </w:r>
    </w:p>
    <w:p w:rsidR="00A22B69" w:rsidRPr="00FD17F1" w:rsidRDefault="00A22B69" w:rsidP="00B86242">
      <w:pPr>
        <w:pStyle w:val="nhstopaddress"/>
        <w:tabs>
          <w:tab w:val="left" w:pos="5245"/>
        </w:tabs>
        <w:jc w:val="both"/>
        <w:rPr>
          <w:rFonts w:cs="Arial"/>
        </w:rPr>
      </w:pPr>
    </w:p>
    <w:p w:rsidR="00A22B69" w:rsidRPr="00FD17F1" w:rsidRDefault="00A22B69" w:rsidP="00B86242">
      <w:pPr>
        <w:pStyle w:val="Default"/>
        <w:jc w:val="both"/>
      </w:pPr>
    </w:p>
    <w:p w:rsidR="00A22B69" w:rsidRPr="00FD17F1" w:rsidRDefault="00A22B69" w:rsidP="00B86242">
      <w:pPr>
        <w:pStyle w:val="Default"/>
        <w:jc w:val="both"/>
      </w:pPr>
    </w:p>
    <w:p w:rsidR="00A22B69" w:rsidRPr="00FD17F1" w:rsidRDefault="00A22B69" w:rsidP="00B86242">
      <w:pPr>
        <w:pStyle w:val="Default"/>
        <w:jc w:val="both"/>
      </w:pPr>
    </w:p>
    <w:p w:rsidR="00A22B69" w:rsidRPr="00FD17F1" w:rsidRDefault="00A22B69" w:rsidP="00B86242">
      <w:pPr>
        <w:pStyle w:val="Default"/>
        <w:jc w:val="both"/>
      </w:pPr>
    </w:p>
    <w:p w:rsidR="00A22B69" w:rsidRPr="00FD17F1" w:rsidRDefault="00A22B69" w:rsidP="00B86242">
      <w:pPr>
        <w:pStyle w:val="Default"/>
        <w:jc w:val="both"/>
      </w:pPr>
    </w:p>
    <w:p w:rsidR="00A22B69" w:rsidRPr="00FD17F1" w:rsidRDefault="00A22B69" w:rsidP="00B86242">
      <w:pPr>
        <w:pStyle w:val="nhstopaddress"/>
        <w:tabs>
          <w:tab w:val="left" w:pos="5245"/>
        </w:tabs>
        <w:jc w:val="both"/>
        <w:rPr>
          <w:rFonts w:cs="Arial"/>
          <w:b/>
        </w:rPr>
      </w:pPr>
      <w:r w:rsidRPr="00FD17F1">
        <w:rPr>
          <w:rFonts w:cs="Arial"/>
          <w:b/>
        </w:rPr>
        <w:t>&lt;&lt;SENIOR MANAGER WITH AUTHORITY TO DISMISS&gt;&gt;</w:t>
      </w:r>
    </w:p>
    <w:p w:rsidR="00A22B69" w:rsidRPr="00FD17F1" w:rsidRDefault="00A22B69" w:rsidP="00B86242">
      <w:pPr>
        <w:pStyle w:val="Default"/>
        <w:jc w:val="both"/>
        <w:rPr>
          <w:b/>
        </w:rPr>
      </w:pPr>
      <w:r w:rsidRPr="00FD17F1">
        <w:rPr>
          <w:b/>
        </w:rPr>
        <w:t>&lt;&lt;JOB TITLE&gt;&gt;</w:t>
      </w:r>
    </w:p>
    <w:p w:rsidR="00A22B69" w:rsidRPr="00FD17F1" w:rsidRDefault="00A22B69" w:rsidP="00B86242">
      <w:pPr>
        <w:pStyle w:val="Default"/>
        <w:jc w:val="both"/>
        <w:rPr>
          <w:b/>
        </w:rPr>
      </w:pPr>
      <w:r w:rsidRPr="00FD17F1">
        <w:rPr>
          <w:b/>
        </w:rPr>
        <w:t>&lt;&lt;SERVICE AREA&gt;&gt;</w:t>
      </w:r>
    </w:p>
    <w:p w:rsidR="00A22B69" w:rsidRPr="00FD17F1" w:rsidRDefault="00A22B69" w:rsidP="00B86242">
      <w:pPr>
        <w:pStyle w:val="nhstopaddress"/>
        <w:tabs>
          <w:tab w:val="left" w:pos="5245"/>
        </w:tabs>
        <w:jc w:val="both"/>
        <w:rPr>
          <w:rFonts w:cs="Arial"/>
        </w:rPr>
      </w:pPr>
    </w:p>
    <w:p w:rsidR="00A22B69" w:rsidRPr="00FD17F1" w:rsidRDefault="00A22B69" w:rsidP="00B86242">
      <w:pPr>
        <w:pStyle w:val="nhstopaddress"/>
        <w:tabs>
          <w:tab w:val="left" w:pos="5245"/>
        </w:tabs>
        <w:jc w:val="both"/>
        <w:rPr>
          <w:rFonts w:cs="Arial"/>
        </w:rPr>
      </w:pPr>
    </w:p>
    <w:p w:rsidR="00A22B69" w:rsidRPr="00FD17F1" w:rsidRDefault="00A22B69" w:rsidP="00B86242">
      <w:pPr>
        <w:pStyle w:val="nhstopaddress"/>
        <w:tabs>
          <w:tab w:val="left" w:pos="5245"/>
        </w:tabs>
        <w:jc w:val="both"/>
        <w:rPr>
          <w:rFonts w:cs="Arial"/>
        </w:rPr>
      </w:pPr>
    </w:p>
    <w:p w:rsidR="00A22B69" w:rsidRDefault="00A22B69" w:rsidP="00B86242">
      <w:pPr>
        <w:pStyle w:val="nhstopaddress"/>
        <w:tabs>
          <w:tab w:val="left" w:pos="5245"/>
        </w:tabs>
        <w:jc w:val="both"/>
        <w:rPr>
          <w:rFonts w:cs="Arial"/>
        </w:rPr>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pPr>
    </w:p>
    <w:p w:rsidR="00A22B69" w:rsidRDefault="00A22B69" w:rsidP="00B86242">
      <w:pPr>
        <w:pStyle w:val="Default"/>
        <w:rPr>
          <w:b/>
        </w:rPr>
      </w:pPr>
    </w:p>
    <w:p w:rsidR="00A22B69" w:rsidRDefault="00A22B69" w:rsidP="00B86242">
      <w:pPr>
        <w:pStyle w:val="Default"/>
        <w:rPr>
          <w:b/>
        </w:rPr>
      </w:pPr>
    </w:p>
    <w:p w:rsidR="00A22B69" w:rsidRDefault="00A22B69" w:rsidP="00B86242">
      <w:pPr>
        <w:pStyle w:val="Default"/>
        <w:rPr>
          <w:b/>
        </w:rPr>
      </w:pPr>
    </w:p>
    <w:p w:rsidR="00A22B69" w:rsidRDefault="00A22B69" w:rsidP="00B86242">
      <w:pPr>
        <w:pStyle w:val="Default"/>
        <w:rPr>
          <w:b/>
        </w:rPr>
      </w:pPr>
    </w:p>
    <w:p w:rsidR="00A22B69" w:rsidRPr="00D3595D" w:rsidRDefault="00A22B69" w:rsidP="00B86242">
      <w:pPr>
        <w:pStyle w:val="Default"/>
        <w:rPr>
          <w:b/>
          <w:u w:val="single"/>
        </w:rPr>
      </w:pPr>
      <w:r w:rsidRPr="00D3595D">
        <w:rPr>
          <w:b/>
          <w:u w:val="single"/>
        </w:rPr>
        <w:t>Appendix 7</w:t>
      </w:r>
    </w:p>
    <w:tbl>
      <w:tblPr>
        <w:tblW w:w="0" w:type="auto"/>
        <w:tblLook w:val="0000"/>
      </w:tblPr>
      <w:tblGrid>
        <w:gridCol w:w="4417"/>
        <w:gridCol w:w="1322"/>
        <w:gridCol w:w="2783"/>
      </w:tblGrid>
      <w:tr w:rsidR="00A22B69" w:rsidRPr="00FD17F1" w:rsidTr="0004617F">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jc w:val="both"/>
              <w:rPr>
                <w:rFonts w:ascii="Arial" w:hAnsi="Arial" w:cs="Arial"/>
              </w:rPr>
            </w:pPr>
            <w:r w:rsidRPr="00FD17F1">
              <w:rPr>
                <w:rFonts w:ascii="Arial" w:hAnsi="Arial" w:cs="Arial"/>
              </w:rPr>
              <w:t>&lt;&lt;Department&gt;&gt;</w:t>
            </w:r>
          </w:p>
        </w:tc>
      </w:tr>
      <w:tr w:rsidR="00A22B69" w:rsidRPr="00FD17F1" w:rsidTr="0004617F">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r>
      <w:tr w:rsidR="00A22B69" w:rsidRPr="00FD17F1" w:rsidTr="0004617F">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04617F">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04617F">
        <w:tc>
          <w:tcPr>
            <w:tcW w:w="4417" w:type="dxa"/>
          </w:tcPr>
          <w:p w:rsidR="00A22B69" w:rsidRPr="00FD17F1" w:rsidRDefault="00A22B69" w:rsidP="00B86242">
            <w:pPr>
              <w:pStyle w:val="Heading1"/>
              <w:jc w:val="both"/>
              <w:rPr>
                <w:rFonts w:cs="Arial"/>
                <w:bCs w:val="0"/>
                <w:sz w:val="24"/>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04617F">
        <w:tc>
          <w:tcPr>
            <w:tcW w:w="4417" w:type="dxa"/>
          </w:tcPr>
          <w:p w:rsidR="00A22B69" w:rsidRPr="00FD17F1" w:rsidRDefault="00A22B69" w:rsidP="00B86242">
            <w:pPr>
              <w:jc w:val="both"/>
              <w:rPr>
                <w:rFonts w:ascii="Arial" w:hAnsi="Arial" w:cs="Arial"/>
                <w:b/>
              </w:rPr>
            </w:pPr>
          </w:p>
        </w:tc>
        <w:tc>
          <w:tcPr>
            <w:tcW w:w="4105" w:type="dxa"/>
            <w:gridSpan w:val="2"/>
          </w:tcPr>
          <w:p w:rsidR="00A22B69" w:rsidRPr="00FD17F1" w:rsidRDefault="00A22B69" w:rsidP="00B86242">
            <w:pPr>
              <w:jc w:val="both"/>
              <w:rPr>
                <w:rFonts w:ascii="Arial" w:hAnsi="Arial" w:cs="Arial"/>
              </w:rPr>
            </w:pPr>
          </w:p>
        </w:tc>
      </w:tr>
      <w:tr w:rsidR="00A22B69" w:rsidRPr="00FD17F1" w:rsidTr="0004617F">
        <w:tc>
          <w:tcPr>
            <w:tcW w:w="4417" w:type="dxa"/>
          </w:tcPr>
          <w:p w:rsidR="00A22B69" w:rsidRPr="00FD17F1" w:rsidRDefault="00A22B69" w:rsidP="00B86242">
            <w:pPr>
              <w:pStyle w:val="Heading1"/>
              <w:jc w:val="both"/>
              <w:rPr>
                <w:rFonts w:cs="Arial"/>
                <w:bCs w:val="0"/>
                <w:sz w:val="24"/>
              </w:rPr>
            </w:pPr>
            <w:r w:rsidRPr="00FD17F1">
              <w:rPr>
                <w:rFonts w:cs="Arial"/>
                <w:bCs w:val="0"/>
                <w:sz w:val="24"/>
              </w:rPr>
              <w:t>Private and Confidential</w:t>
            </w:r>
          </w:p>
        </w:tc>
        <w:tc>
          <w:tcPr>
            <w:tcW w:w="1322" w:type="dxa"/>
          </w:tcPr>
          <w:p w:rsidR="00A22B69" w:rsidRPr="00FD17F1" w:rsidRDefault="00A22B69" w:rsidP="00B86242">
            <w:pPr>
              <w:jc w:val="both"/>
              <w:rPr>
                <w:rFonts w:ascii="Arial" w:hAnsi="Arial" w:cs="Arial"/>
              </w:rPr>
            </w:pPr>
            <w:r w:rsidRPr="00FD17F1">
              <w:rPr>
                <w:rFonts w:ascii="Arial" w:hAnsi="Arial" w:cs="Arial"/>
              </w:rPr>
              <w:t>Direct Line:</w:t>
            </w:r>
          </w:p>
        </w:tc>
        <w:tc>
          <w:tcPr>
            <w:tcW w:w="2783" w:type="dxa"/>
          </w:tcPr>
          <w:p w:rsidR="00A22B69" w:rsidRPr="00FD17F1" w:rsidRDefault="00A22B69" w:rsidP="00B86242">
            <w:pPr>
              <w:jc w:val="both"/>
              <w:rPr>
                <w:rFonts w:ascii="Arial" w:hAnsi="Arial" w:cs="Arial"/>
              </w:rPr>
            </w:pPr>
          </w:p>
        </w:tc>
      </w:tr>
      <w:tr w:rsidR="00A22B69" w:rsidRPr="00FD17F1" w:rsidTr="0004617F">
        <w:tc>
          <w:tcPr>
            <w:tcW w:w="4417" w:type="dxa"/>
          </w:tcPr>
          <w:p w:rsidR="00A22B69" w:rsidRPr="00FD17F1" w:rsidRDefault="00A22B69" w:rsidP="00B86242">
            <w:pPr>
              <w:jc w:val="both"/>
              <w:rPr>
                <w:rFonts w:ascii="Arial" w:hAnsi="Arial" w:cs="Arial"/>
              </w:rPr>
            </w:pPr>
            <w:r w:rsidRPr="00FD17F1">
              <w:rPr>
                <w:rFonts w:ascii="Arial" w:hAnsi="Arial" w:cs="Arial"/>
              </w:rPr>
              <w:t>&lt;&lt;Employee Name&gt;&gt;</w:t>
            </w:r>
          </w:p>
        </w:tc>
        <w:tc>
          <w:tcPr>
            <w:tcW w:w="1322" w:type="dxa"/>
          </w:tcPr>
          <w:p w:rsidR="00A22B69" w:rsidRPr="00FD17F1" w:rsidRDefault="00A22B69" w:rsidP="00B86242">
            <w:pPr>
              <w:jc w:val="both"/>
              <w:rPr>
                <w:rFonts w:ascii="Arial" w:hAnsi="Arial" w:cs="Arial"/>
              </w:rPr>
            </w:pPr>
            <w:r w:rsidRPr="00FD17F1">
              <w:rPr>
                <w:rFonts w:ascii="Arial" w:hAnsi="Arial" w:cs="Arial"/>
              </w:rPr>
              <w:t>Fax:</w:t>
            </w:r>
          </w:p>
        </w:tc>
        <w:tc>
          <w:tcPr>
            <w:tcW w:w="2783" w:type="dxa"/>
          </w:tcPr>
          <w:p w:rsidR="00A22B69" w:rsidRPr="00FD17F1" w:rsidRDefault="00A22B69" w:rsidP="00B86242">
            <w:pPr>
              <w:jc w:val="both"/>
              <w:rPr>
                <w:rFonts w:ascii="Arial" w:hAnsi="Arial" w:cs="Arial"/>
              </w:rPr>
            </w:pPr>
          </w:p>
        </w:tc>
      </w:tr>
      <w:tr w:rsidR="00A22B69" w:rsidRPr="00FD17F1" w:rsidTr="0004617F">
        <w:tc>
          <w:tcPr>
            <w:tcW w:w="4417" w:type="dxa"/>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c>
          <w:tcPr>
            <w:tcW w:w="1322" w:type="dxa"/>
          </w:tcPr>
          <w:p w:rsidR="00A22B69" w:rsidRPr="00FD17F1" w:rsidRDefault="00A22B69" w:rsidP="00B86242">
            <w:pPr>
              <w:jc w:val="both"/>
              <w:rPr>
                <w:rFonts w:ascii="Arial" w:hAnsi="Arial" w:cs="Arial"/>
              </w:rPr>
            </w:pPr>
          </w:p>
        </w:tc>
        <w:tc>
          <w:tcPr>
            <w:tcW w:w="2783" w:type="dxa"/>
          </w:tcPr>
          <w:p w:rsidR="00A22B69" w:rsidRPr="00FD17F1" w:rsidRDefault="00A22B69" w:rsidP="00B86242">
            <w:pPr>
              <w:jc w:val="both"/>
              <w:rPr>
                <w:rFonts w:ascii="Arial" w:hAnsi="Arial" w:cs="Arial"/>
              </w:rPr>
            </w:pPr>
          </w:p>
        </w:tc>
      </w:tr>
      <w:tr w:rsidR="00A22B69" w:rsidRPr="00FD17F1" w:rsidTr="0004617F">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c>
          <w:tcPr>
            <w:tcW w:w="1322" w:type="dxa"/>
          </w:tcPr>
          <w:p w:rsidR="00A22B69" w:rsidRPr="00FD17F1" w:rsidRDefault="00A22B69" w:rsidP="00B86242">
            <w:pPr>
              <w:jc w:val="both"/>
              <w:rPr>
                <w:rFonts w:ascii="Arial" w:hAnsi="Arial" w:cs="Arial"/>
              </w:rPr>
            </w:pPr>
            <w:r w:rsidRPr="00FD17F1">
              <w:rPr>
                <w:rFonts w:ascii="Arial" w:hAnsi="Arial" w:cs="Arial"/>
              </w:rPr>
              <w:t>Date:</w:t>
            </w:r>
          </w:p>
        </w:tc>
        <w:tc>
          <w:tcPr>
            <w:tcW w:w="2783" w:type="dxa"/>
          </w:tcPr>
          <w:p w:rsidR="00A22B69" w:rsidRPr="00FD17F1" w:rsidRDefault="00A22B69" w:rsidP="00B86242">
            <w:pPr>
              <w:jc w:val="both"/>
              <w:rPr>
                <w:rFonts w:ascii="Arial" w:hAnsi="Arial" w:cs="Arial"/>
              </w:rPr>
            </w:pPr>
          </w:p>
        </w:tc>
      </w:tr>
      <w:tr w:rsidR="00A22B69" w:rsidRPr="00FD17F1" w:rsidTr="0004617F">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c>
          <w:tcPr>
            <w:tcW w:w="1322" w:type="dxa"/>
          </w:tcPr>
          <w:p w:rsidR="00A22B69" w:rsidRPr="00FD17F1" w:rsidRDefault="00A22B69" w:rsidP="00B86242">
            <w:pPr>
              <w:jc w:val="both"/>
              <w:rPr>
                <w:rFonts w:ascii="Arial" w:hAnsi="Arial" w:cs="Arial"/>
              </w:rPr>
            </w:pPr>
            <w:r w:rsidRPr="00FD17F1">
              <w:rPr>
                <w:rFonts w:ascii="Arial" w:hAnsi="Arial" w:cs="Arial"/>
              </w:rPr>
              <w:t>Your ref:</w:t>
            </w:r>
          </w:p>
        </w:tc>
        <w:tc>
          <w:tcPr>
            <w:tcW w:w="2783" w:type="dxa"/>
          </w:tcPr>
          <w:p w:rsidR="00A22B69" w:rsidRPr="00FD17F1" w:rsidRDefault="00A22B69" w:rsidP="00B86242">
            <w:pPr>
              <w:jc w:val="both"/>
              <w:rPr>
                <w:rFonts w:ascii="Arial" w:hAnsi="Arial" w:cs="Arial"/>
              </w:rPr>
            </w:pPr>
          </w:p>
        </w:tc>
      </w:tr>
      <w:tr w:rsidR="00A22B69" w:rsidRPr="00FD17F1" w:rsidTr="0004617F">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c>
          <w:tcPr>
            <w:tcW w:w="1322" w:type="dxa"/>
          </w:tcPr>
          <w:p w:rsidR="00A22B69" w:rsidRPr="00FD17F1" w:rsidRDefault="00A22B69" w:rsidP="00B86242">
            <w:pPr>
              <w:jc w:val="both"/>
              <w:rPr>
                <w:rFonts w:ascii="Arial" w:hAnsi="Arial" w:cs="Arial"/>
              </w:rPr>
            </w:pPr>
            <w:r w:rsidRPr="00FD17F1">
              <w:rPr>
                <w:rFonts w:ascii="Arial" w:hAnsi="Arial" w:cs="Arial"/>
              </w:rPr>
              <w:t>Our ref:</w:t>
            </w:r>
          </w:p>
        </w:tc>
        <w:tc>
          <w:tcPr>
            <w:tcW w:w="2783" w:type="dxa"/>
          </w:tcPr>
          <w:p w:rsidR="00A22B69" w:rsidRPr="00FD17F1" w:rsidRDefault="00A22B69" w:rsidP="00B86242">
            <w:pPr>
              <w:jc w:val="both"/>
              <w:rPr>
                <w:rFonts w:ascii="Arial" w:hAnsi="Arial" w:cs="Arial"/>
              </w:rPr>
            </w:pPr>
          </w:p>
        </w:tc>
      </w:tr>
    </w:tbl>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Dear </w:t>
      </w:r>
      <w:r w:rsidRPr="00FD17F1">
        <w:rPr>
          <w:rFonts w:ascii="Arial" w:hAnsi="Arial" w:cs="Arial"/>
          <w:b/>
          <w:color w:val="000000"/>
        </w:rPr>
        <w:t>&lt;&lt;INSERT NAME&gt;&gt;</w:t>
      </w:r>
      <w:r w:rsidRPr="00FD17F1">
        <w:rPr>
          <w:rFonts w:ascii="Arial" w:hAnsi="Arial" w:cs="Arial"/>
          <w:color w:val="000000"/>
        </w:rPr>
        <w:t xml:space="preserv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b/>
          <w:bCs/>
          <w:color w:val="000000"/>
        </w:rPr>
        <w:t xml:space="preserve">Invitation to Disciplinary Hearing – Rescheduled </w:t>
      </w:r>
    </w:p>
    <w:p w:rsidR="00A22B69" w:rsidRPr="00FD17F1" w:rsidRDefault="00A22B69" w:rsidP="00B86242">
      <w:pPr>
        <w:autoSpaceDE w:val="0"/>
        <w:autoSpaceDN w:val="0"/>
        <w:adjustRightInd w:val="0"/>
        <w:jc w:val="both"/>
        <w:rPr>
          <w:rFonts w:ascii="Arial" w:hAnsi="Arial" w:cs="Arial"/>
          <w:color w:val="000000"/>
        </w:rPr>
      </w:pPr>
    </w:p>
    <w:p w:rsidR="00A22B69" w:rsidRPr="00AB6D3B" w:rsidRDefault="00A22B69" w:rsidP="00B86242">
      <w:pPr>
        <w:autoSpaceDE w:val="0"/>
        <w:autoSpaceDN w:val="0"/>
        <w:adjustRightInd w:val="0"/>
        <w:jc w:val="both"/>
        <w:rPr>
          <w:rFonts w:ascii="Arial" w:hAnsi="Arial" w:cs="Arial"/>
        </w:rPr>
      </w:pPr>
      <w:r w:rsidRPr="00FD17F1">
        <w:rPr>
          <w:rFonts w:ascii="Arial" w:hAnsi="Arial" w:cs="Arial"/>
          <w:color w:val="000000"/>
        </w:rPr>
        <w:t xml:space="preserve">I write further to my letter dated </w:t>
      </w:r>
      <w:r w:rsidRPr="00FD17F1">
        <w:rPr>
          <w:rFonts w:ascii="Arial" w:hAnsi="Arial" w:cs="Arial"/>
          <w:b/>
          <w:color w:val="000000"/>
        </w:rPr>
        <w:t>&lt;&lt;INSERT DATE&gt;&gt;</w:t>
      </w:r>
      <w:r w:rsidRPr="00FD17F1">
        <w:rPr>
          <w:rFonts w:ascii="Arial" w:hAnsi="Arial" w:cs="Arial"/>
          <w:color w:val="000000"/>
        </w:rPr>
        <w:t xml:space="preserve"> where you were invited to attend a Disciplinary Hearing on </w:t>
      </w:r>
      <w:r w:rsidRPr="00FD17F1">
        <w:rPr>
          <w:rFonts w:ascii="Arial" w:hAnsi="Arial" w:cs="Arial"/>
          <w:b/>
          <w:color w:val="000000"/>
        </w:rPr>
        <w:t>&lt;&lt;INSERT DATE&gt;&gt;</w:t>
      </w:r>
      <w:r w:rsidRPr="00FD17F1">
        <w:rPr>
          <w:rFonts w:ascii="Arial" w:hAnsi="Arial" w:cs="Arial"/>
          <w:color w:val="000000"/>
        </w:rPr>
        <w:t xml:space="preserve">. However, you did not attend this </w:t>
      </w:r>
      <w:r w:rsidRPr="00AB6D3B">
        <w:rPr>
          <w:rFonts w:ascii="Arial" w:hAnsi="Arial" w:cs="Arial"/>
        </w:rPr>
        <w:t xml:space="preserve">hearing and have provided no explanation for your non-attendance/ I am aware that you cancelled this hearing due to </w:t>
      </w:r>
      <w:r w:rsidRPr="00AB6D3B">
        <w:rPr>
          <w:rFonts w:ascii="Arial" w:hAnsi="Arial" w:cs="Arial"/>
          <w:b/>
        </w:rPr>
        <w:t>&lt;&lt;INSERT REASON&gt;&gt;.</w:t>
      </w:r>
      <w:r w:rsidRPr="00AB6D3B">
        <w:rPr>
          <w:rFonts w:ascii="Arial" w:hAnsi="Arial" w:cs="Arial"/>
        </w:rPr>
        <w:t xml:space="preserve"> </w:t>
      </w:r>
      <w:r w:rsidRPr="00AB6D3B">
        <w:rPr>
          <w:rFonts w:ascii="Arial" w:hAnsi="Arial" w:cs="Arial"/>
          <w:b/>
          <w:bCs/>
        </w:rPr>
        <w:t>&lt;&lt;DELETE AS REQUIRED&gt;&gt;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 have now failed to attend a meeting on </w:t>
      </w:r>
      <w:r w:rsidRPr="00FD17F1">
        <w:rPr>
          <w:rFonts w:ascii="Arial" w:hAnsi="Arial" w:cs="Arial"/>
          <w:b/>
          <w:bCs/>
          <w:color w:val="000000"/>
        </w:rPr>
        <w:t xml:space="preserve">&lt;&lt;INSERT DATE&gt;&gt; </w:t>
      </w:r>
      <w:r w:rsidRPr="00FD17F1">
        <w:rPr>
          <w:rFonts w:ascii="Arial" w:hAnsi="Arial" w:cs="Arial"/>
          <w:color w:val="000000"/>
        </w:rPr>
        <w:t xml:space="preserve">and a Disciplinary Hearing on </w:t>
      </w:r>
      <w:r w:rsidRPr="00FD17F1">
        <w:rPr>
          <w:rFonts w:ascii="Arial" w:hAnsi="Arial" w:cs="Arial"/>
          <w:b/>
          <w:bCs/>
          <w:color w:val="000000"/>
        </w:rPr>
        <w:t>&lt;&lt;INSERT DATE&gt;&gt;</w:t>
      </w:r>
      <w:r w:rsidRPr="00FD17F1">
        <w:rPr>
          <w:rFonts w:ascii="Arial" w:hAnsi="Arial" w:cs="Arial"/>
          <w:color w:val="000000"/>
        </w:rPr>
        <w:t xml:space="preserve">, therefore your Occupational Sick Pay has been stopped with effect from </w:t>
      </w:r>
      <w:r w:rsidRPr="00FD17F1">
        <w:rPr>
          <w:rFonts w:ascii="Arial" w:hAnsi="Arial" w:cs="Arial"/>
          <w:b/>
          <w:bCs/>
          <w:color w:val="000000"/>
        </w:rPr>
        <w:t xml:space="preserve">&lt;&lt;INSERT DATE &gt;&gt; </w:t>
      </w:r>
      <w:r w:rsidRPr="00FD17F1">
        <w:rPr>
          <w:rFonts w:ascii="Arial" w:hAnsi="Arial" w:cs="Arial"/>
          <w:color w:val="000000"/>
        </w:rPr>
        <w:t xml:space="preserve">and the matter referred to me for consideration.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In addition, your repeated failure to attend a </w:t>
      </w:r>
      <w:r w:rsidRPr="00FD17F1">
        <w:rPr>
          <w:rFonts w:ascii="Arial" w:hAnsi="Arial" w:cs="Arial"/>
          <w:iCs/>
          <w:color w:val="000000"/>
        </w:rPr>
        <w:t xml:space="preserve">formal absence review </w:t>
      </w:r>
      <w:r w:rsidRPr="00FD17F1">
        <w:rPr>
          <w:rFonts w:ascii="Arial" w:hAnsi="Arial" w:cs="Arial"/>
          <w:b/>
          <w:bCs/>
          <w:color w:val="000000"/>
        </w:rPr>
        <w:t>is</w:t>
      </w:r>
      <w:r w:rsidRPr="00FD17F1">
        <w:rPr>
          <w:rFonts w:ascii="Arial" w:hAnsi="Arial" w:cs="Arial"/>
          <w:color w:val="000000"/>
        </w:rPr>
        <w:t xml:space="preserve"> deemed as failure to comply with a reasonable management instruction and a contractual requirement. This is deemed as misconduct which may lead to formal action under the Board’s Disciplinary Policy &amp; Procedure, a copy of which is enclosed.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I have therefore arranged the following Disciplinary Hearing which you are requested to attend in line with the Board’s Disciplinary Policy &amp; Procedure. The hearing is to answer the allegation of failure to comply with absence reporting procedures.</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Location </w:t>
      </w:r>
      <w:r w:rsidRPr="00FD17F1">
        <w:rPr>
          <w:rFonts w:ascii="Arial" w:hAnsi="Arial" w:cs="Arial"/>
          <w:b/>
          <w:bCs/>
          <w:color w:val="000000"/>
        </w:rPr>
        <w:tab/>
        <w:t xml:space="preserve">: </w:t>
      </w:r>
      <w:r w:rsidRPr="00FD17F1">
        <w:rPr>
          <w:rFonts w:ascii="Arial" w:hAnsi="Arial" w:cs="Arial"/>
          <w:b/>
          <w:color w:val="000000"/>
        </w:rPr>
        <w:t xml:space="preserve">&lt;&lt;INSERT LOCATION DETAILS&gt;&gt;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Date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DATE &gt;&gt;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Time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TIME&gt;&gt;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rPr>
        <w:t xml:space="preserve">The disciplinary panel will consist of </w:t>
      </w:r>
      <w:r w:rsidRPr="00FD17F1">
        <w:rPr>
          <w:rFonts w:ascii="Arial" w:hAnsi="Arial" w:cs="Arial"/>
          <w:b/>
        </w:rPr>
        <w:t>&lt;&lt;INSERT HR REP</w:t>
      </w:r>
      <w:r w:rsidRPr="00FD17F1">
        <w:rPr>
          <w:rFonts w:ascii="Arial" w:hAnsi="Arial" w:cs="Arial"/>
        </w:rPr>
        <w:t xml:space="preserve">&gt;&gt; and myself. Also in attendance to present the management case will be </w:t>
      </w:r>
      <w:r w:rsidRPr="00FD17F1">
        <w:rPr>
          <w:rFonts w:ascii="Arial" w:hAnsi="Arial" w:cs="Arial"/>
          <w:b/>
        </w:rPr>
        <w:t xml:space="preserve">&lt;&lt;LINE MANAGERS NAME&gt;&gt;. </w:t>
      </w:r>
      <w:r w:rsidRPr="00FD17F1">
        <w:rPr>
          <w:rFonts w:ascii="Arial" w:hAnsi="Arial" w:cs="Arial"/>
          <w:color w:val="000000"/>
        </w:rPr>
        <w:t xml:space="preserve">You are entitled to be represented by a Trade Union / Professional Organisation representative or accompanied by a fellow member of staff or a friend or relative not acting in a legal capacity. You have the right to submit a supporting statement of case, which you should submit to me prior to the hearing.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rPr>
        <w:t xml:space="preserve">I must advise you that one potential outcome of this hearing could be that disciplinary action might be taken against you, upto and including dismissal.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 should be aware that if you fail to attend this Disciplinary Hearing a decision will be made in your absence with regard to your future employment with NHS Greater Glasgow &amp; Clyde Health Board.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rPr>
        <w:t>A copy of the Board’s Disciplinary Policy and Procedure is available on HR</w:t>
      </w:r>
      <w:r>
        <w:rPr>
          <w:rFonts w:ascii="Arial" w:hAnsi="Arial" w:cs="Arial"/>
        </w:rPr>
        <w:t xml:space="preserve"> </w:t>
      </w:r>
      <w:r w:rsidRPr="00FD17F1">
        <w:rPr>
          <w:rFonts w:ascii="Arial" w:hAnsi="Arial" w:cs="Arial"/>
        </w:rPr>
        <w:t>Connect</w:t>
      </w:r>
      <w:r>
        <w:rPr>
          <w:rFonts w:ascii="Arial" w:hAnsi="Arial" w:cs="Arial"/>
        </w:rPr>
        <w: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Please let me know before the hearing if you need me to make any special arrangements to enable you to attend.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Please confirm your attendance at this hearing by contacting </w:t>
      </w:r>
      <w:r w:rsidRPr="00FD17F1">
        <w:rPr>
          <w:rFonts w:ascii="Arial" w:hAnsi="Arial" w:cs="Arial"/>
          <w:b/>
          <w:color w:val="000000"/>
        </w:rPr>
        <w:t>&lt;&lt;INSERT NAME&gt;&gt;</w:t>
      </w:r>
      <w:r w:rsidRPr="00FD17F1">
        <w:rPr>
          <w:rFonts w:ascii="Arial" w:hAnsi="Arial" w:cs="Arial"/>
          <w:color w:val="000000"/>
        </w:rPr>
        <w:t xml:space="preserve"> by telephone on </w:t>
      </w:r>
      <w:r w:rsidRPr="00FD17F1">
        <w:rPr>
          <w:rFonts w:ascii="Arial" w:hAnsi="Arial" w:cs="Arial"/>
          <w:b/>
          <w:color w:val="000000"/>
        </w:rPr>
        <w:t>&lt;&lt;INSERT TELEPHONE NUMBER&gt;&gt;,</w:t>
      </w:r>
      <w:r w:rsidRPr="00FD17F1">
        <w:rPr>
          <w:rFonts w:ascii="Arial" w:hAnsi="Arial" w:cs="Arial"/>
          <w:color w:val="000000"/>
        </w:rPr>
        <w:t xml:space="preserve"> upon receipt of this letter.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Yours sincerely,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color w:val="000000"/>
        </w:rPr>
        <w:t xml:space="preserve">&lt;&lt;SENIOR MANAGER WITH AUTHORITY TO DISMISS&gt;&gt; </w:t>
      </w:r>
    </w:p>
    <w:p w:rsidR="00A22B69" w:rsidRPr="00FD17F1" w:rsidRDefault="00A22B69" w:rsidP="00B86242">
      <w:pPr>
        <w:pStyle w:val="nhstopaddress"/>
        <w:tabs>
          <w:tab w:val="left" w:pos="5245"/>
        </w:tabs>
        <w:jc w:val="both"/>
        <w:rPr>
          <w:rFonts w:cs="Arial"/>
          <w:b/>
          <w:color w:val="000000"/>
        </w:rPr>
      </w:pPr>
      <w:r w:rsidRPr="00FD17F1">
        <w:rPr>
          <w:rFonts w:cs="Arial"/>
          <w:b/>
          <w:color w:val="000000"/>
        </w:rPr>
        <w:t>&lt;&lt;JOB TITLE&gt;&gt;</w:t>
      </w:r>
    </w:p>
    <w:p w:rsidR="00A22B69" w:rsidRPr="00FD17F1" w:rsidRDefault="00A22B69" w:rsidP="00B86242">
      <w:pPr>
        <w:pStyle w:val="nhstopaddress"/>
        <w:tabs>
          <w:tab w:val="left" w:pos="5245"/>
        </w:tabs>
        <w:jc w:val="both"/>
        <w:rPr>
          <w:rFonts w:cs="Arial"/>
          <w:b/>
          <w:color w:val="000000"/>
        </w:rPr>
      </w:pPr>
      <w:r w:rsidRPr="00FD17F1">
        <w:rPr>
          <w:rFonts w:cs="Arial"/>
          <w:b/>
          <w:color w:val="000000"/>
        </w:rPr>
        <w:t>&lt;&lt;SERVICE AREA&gt;&gt;</w:t>
      </w: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Default="00A22B69" w:rsidP="00B86242">
      <w:pPr>
        <w:pStyle w:val="nhstopaddress"/>
        <w:tabs>
          <w:tab w:val="left" w:pos="5245"/>
        </w:tabs>
        <w:jc w:val="both"/>
        <w:rPr>
          <w:rFonts w:cs="Arial"/>
          <w:color w:val="000000"/>
        </w:rPr>
      </w:pPr>
    </w:p>
    <w:p w:rsidR="00A22B69" w:rsidRPr="002231F1" w:rsidRDefault="00A22B69" w:rsidP="002231F1">
      <w:pPr>
        <w:pStyle w:val="Default"/>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pStyle w:val="nhstopaddress"/>
        <w:tabs>
          <w:tab w:val="left" w:pos="5245"/>
        </w:tabs>
        <w:jc w:val="both"/>
        <w:rPr>
          <w:rFonts w:cs="Arial"/>
          <w:color w:val="000000"/>
        </w:rPr>
      </w:pPr>
    </w:p>
    <w:p w:rsidR="00A22B69" w:rsidRDefault="00A22B69" w:rsidP="00B86242">
      <w:pPr>
        <w:pStyle w:val="nhstopaddress"/>
        <w:tabs>
          <w:tab w:val="left" w:pos="5245"/>
        </w:tabs>
        <w:jc w:val="both"/>
        <w:rPr>
          <w:rFonts w:cs="Arial"/>
          <w:b/>
          <w:color w:val="000000"/>
        </w:rPr>
      </w:pPr>
    </w:p>
    <w:p w:rsidR="00A22B69" w:rsidRDefault="00A22B69" w:rsidP="00B86242">
      <w:pPr>
        <w:pStyle w:val="nhstopaddress"/>
        <w:tabs>
          <w:tab w:val="left" w:pos="5245"/>
        </w:tabs>
        <w:jc w:val="both"/>
        <w:rPr>
          <w:rFonts w:cs="Arial"/>
          <w:b/>
          <w:color w:val="000000"/>
        </w:rPr>
      </w:pPr>
    </w:p>
    <w:p w:rsidR="00A22B69" w:rsidRDefault="00A22B69" w:rsidP="00B86242">
      <w:pPr>
        <w:pStyle w:val="nhstopaddress"/>
        <w:tabs>
          <w:tab w:val="left" w:pos="5245"/>
        </w:tabs>
        <w:jc w:val="both"/>
        <w:rPr>
          <w:rFonts w:cs="Arial"/>
          <w:b/>
          <w:color w:val="000000"/>
        </w:rPr>
      </w:pPr>
    </w:p>
    <w:p w:rsidR="00A22B69" w:rsidRPr="00D3595D" w:rsidRDefault="00A22B69" w:rsidP="00B86242">
      <w:pPr>
        <w:pStyle w:val="nhstopaddress"/>
        <w:tabs>
          <w:tab w:val="left" w:pos="5245"/>
        </w:tabs>
        <w:jc w:val="both"/>
        <w:rPr>
          <w:rFonts w:cs="Arial"/>
          <w:b/>
          <w:color w:val="000000"/>
          <w:u w:val="single"/>
        </w:rPr>
      </w:pPr>
      <w:r w:rsidRPr="00D3595D">
        <w:rPr>
          <w:rFonts w:cs="Arial"/>
          <w:b/>
          <w:color w:val="000000"/>
          <w:u w:val="single"/>
        </w:rPr>
        <w:t>Appendix 8</w:t>
      </w:r>
    </w:p>
    <w:tbl>
      <w:tblPr>
        <w:tblW w:w="0" w:type="auto"/>
        <w:tblLook w:val="0000"/>
      </w:tblPr>
      <w:tblGrid>
        <w:gridCol w:w="4415"/>
        <w:gridCol w:w="1287"/>
        <w:gridCol w:w="2820"/>
      </w:tblGrid>
      <w:tr w:rsidR="00A22B69" w:rsidRPr="00FD17F1" w:rsidTr="00944253">
        <w:tc>
          <w:tcPr>
            <w:tcW w:w="4415" w:type="dxa"/>
          </w:tcPr>
          <w:p w:rsidR="00A22B69" w:rsidRPr="00FD17F1" w:rsidRDefault="00A22B69" w:rsidP="00B86242">
            <w:pPr>
              <w:jc w:val="both"/>
              <w:rPr>
                <w:rFonts w:ascii="Arial" w:hAnsi="Arial" w:cs="Arial"/>
              </w:rPr>
            </w:pPr>
          </w:p>
        </w:tc>
        <w:tc>
          <w:tcPr>
            <w:tcW w:w="4107" w:type="dxa"/>
            <w:gridSpan w:val="2"/>
          </w:tcPr>
          <w:p w:rsidR="00A22B69" w:rsidRPr="00FD17F1" w:rsidRDefault="00A22B69" w:rsidP="00B86242">
            <w:pPr>
              <w:jc w:val="both"/>
              <w:rPr>
                <w:rFonts w:ascii="Arial" w:hAnsi="Arial" w:cs="Arial"/>
              </w:rPr>
            </w:pPr>
            <w:r w:rsidRPr="00FD17F1">
              <w:rPr>
                <w:rFonts w:ascii="Arial" w:hAnsi="Arial" w:cs="Arial"/>
              </w:rPr>
              <w:t>&lt;&lt;Department&gt;&gt;</w:t>
            </w:r>
          </w:p>
        </w:tc>
      </w:tr>
      <w:tr w:rsidR="00A22B69" w:rsidRPr="00FD17F1" w:rsidTr="00944253">
        <w:tc>
          <w:tcPr>
            <w:tcW w:w="4415" w:type="dxa"/>
          </w:tcPr>
          <w:p w:rsidR="00A22B69" w:rsidRPr="00FD17F1" w:rsidRDefault="00A22B69" w:rsidP="00B86242">
            <w:pPr>
              <w:jc w:val="both"/>
              <w:rPr>
                <w:rFonts w:ascii="Arial" w:hAnsi="Arial" w:cs="Arial"/>
              </w:rPr>
            </w:pPr>
          </w:p>
        </w:tc>
        <w:tc>
          <w:tcPr>
            <w:tcW w:w="4107" w:type="dxa"/>
            <w:gridSpan w:val="2"/>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r>
      <w:tr w:rsidR="00A22B69" w:rsidRPr="00FD17F1" w:rsidTr="00944253">
        <w:tc>
          <w:tcPr>
            <w:tcW w:w="4415" w:type="dxa"/>
          </w:tcPr>
          <w:p w:rsidR="00A22B69" w:rsidRPr="00FD17F1" w:rsidRDefault="00A22B69" w:rsidP="00B86242">
            <w:pPr>
              <w:jc w:val="both"/>
              <w:rPr>
                <w:rFonts w:ascii="Arial" w:hAnsi="Arial" w:cs="Arial"/>
              </w:rPr>
            </w:pPr>
          </w:p>
        </w:tc>
        <w:tc>
          <w:tcPr>
            <w:tcW w:w="4107"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944253">
        <w:tc>
          <w:tcPr>
            <w:tcW w:w="4415" w:type="dxa"/>
          </w:tcPr>
          <w:p w:rsidR="00A22B69" w:rsidRPr="00FD17F1" w:rsidRDefault="00A22B69" w:rsidP="00B86242">
            <w:pPr>
              <w:jc w:val="both"/>
              <w:rPr>
                <w:rFonts w:ascii="Arial" w:hAnsi="Arial" w:cs="Arial"/>
              </w:rPr>
            </w:pPr>
          </w:p>
        </w:tc>
        <w:tc>
          <w:tcPr>
            <w:tcW w:w="4107"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944253">
        <w:tc>
          <w:tcPr>
            <w:tcW w:w="4415" w:type="dxa"/>
          </w:tcPr>
          <w:p w:rsidR="00A22B69" w:rsidRPr="00FD17F1" w:rsidRDefault="00A22B69" w:rsidP="00B86242">
            <w:pPr>
              <w:pStyle w:val="Heading1"/>
              <w:jc w:val="both"/>
              <w:rPr>
                <w:rFonts w:cs="Arial"/>
                <w:bCs w:val="0"/>
                <w:sz w:val="24"/>
              </w:rPr>
            </w:pPr>
          </w:p>
        </w:tc>
        <w:tc>
          <w:tcPr>
            <w:tcW w:w="4107"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944253">
        <w:tc>
          <w:tcPr>
            <w:tcW w:w="4415" w:type="dxa"/>
          </w:tcPr>
          <w:p w:rsidR="00A22B69" w:rsidRPr="00FD17F1" w:rsidRDefault="00A22B69" w:rsidP="00B86242">
            <w:pPr>
              <w:jc w:val="both"/>
              <w:rPr>
                <w:rFonts w:ascii="Arial" w:hAnsi="Arial" w:cs="Arial"/>
                <w:b/>
              </w:rPr>
            </w:pPr>
          </w:p>
        </w:tc>
        <w:tc>
          <w:tcPr>
            <w:tcW w:w="4107" w:type="dxa"/>
            <w:gridSpan w:val="2"/>
          </w:tcPr>
          <w:p w:rsidR="00A22B69" w:rsidRPr="00FD17F1" w:rsidRDefault="00A22B69" w:rsidP="00B86242">
            <w:pPr>
              <w:jc w:val="both"/>
              <w:rPr>
                <w:rFonts w:ascii="Arial" w:hAnsi="Arial" w:cs="Arial"/>
              </w:rPr>
            </w:pPr>
          </w:p>
        </w:tc>
      </w:tr>
      <w:tr w:rsidR="00A22B69" w:rsidRPr="00FD17F1" w:rsidTr="00944253">
        <w:tc>
          <w:tcPr>
            <w:tcW w:w="4415" w:type="dxa"/>
          </w:tcPr>
          <w:p w:rsidR="00A22B69" w:rsidRPr="00FD17F1" w:rsidRDefault="00A22B69" w:rsidP="00B86242">
            <w:pPr>
              <w:pStyle w:val="Heading1"/>
              <w:jc w:val="both"/>
              <w:rPr>
                <w:rFonts w:cs="Arial"/>
                <w:bCs w:val="0"/>
                <w:sz w:val="24"/>
              </w:rPr>
            </w:pPr>
            <w:r w:rsidRPr="00FD17F1">
              <w:rPr>
                <w:rFonts w:cs="Arial"/>
                <w:bCs w:val="0"/>
                <w:sz w:val="24"/>
              </w:rPr>
              <w:t>Private and Confidential</w:t>
            </w:r>
          </w:p>
        </w:tc>
        <w:tc>
          <w:tcPr>
            <w:tcW w:w="1287" w:type="dxa"/>
          </w:tcPr>
          <w:p w:rsidR="00A22B69" w:rsidRPr="00FD17F1" w:rsidRDefault="00A22B69" w:rsidP="00B86242">
            <w:pPr>
              <w:jc w:val="both"/>
              <w:rPr>
                <w:rFonts w:ascii="Arial" w:hAnsi="Arial" w:cs="Arial"/>
              </w:rPr>
            </w:pPr>
            <w:r w:rsidRPr="00FD17F1">
              <w:rPr>
                <w:rFonts w:ascii="Arial" w:hAnsi="Arial" w:cs="Arial"/>
              </w:rPr>
              <w:t>Direct Line:</w:t>
            </w:r>
          </w:p>
        </w:tc>
        <w:tc>
          <w:tcPr>
            <w:tcW w:w="2820" w:type="dxa"/>
          </w:tcPr>
          <w:p w:rsidR="00A22B69" w:rsidRPr="00FD17F1" w:rsidRDefault="00A22B69" w:rsidP="00B86242">
            <w:pPr>
              <w:jc w:val="both"/>
              <w:rPr>
                <w:rFonts w:ascii="Arial" w:hAnsi="Arial" w:cs="Arial"/>
              </w:rPr>
            </w:pPr>
          </w:p>
        </w:tc>
      </w:tr>
      <w:tr w:rsidR="00A22B69" w:rsidRPr="00FD17F1" w:rsidTr="00944253">
        <w:tc>
          <w:tcPr>
            <w:tcW w:w="4415" w:type="dxa"/>
          </w:tcPr>
          <w:p w:rsidR="00A22B69" w:rsidRPr="00FD17F1" w:rsidRDefault="00A22B69" w:rsidP="00B86242">
            <w:pPr>
              <w:jc w:val="both"/>
              <w:rPr>
                <w:rFonts w:ascii="Arial" w:hAnsi="Arial" w:cs="Arial"/>
              </w:rPr>
            </w:pPr>
            <w:r w:rsidRPr="00FD17F1">
              <w:rPr>
                <w:rFonts w:ascii="Arial" w:hAnsi="Arial" w:cs="Arial"/>
              </w:rPr>
              <w:t>&lt;&lt;Employee Name&gt;&gt;</w:t>
            </w:r>
          </w:p>
        </w:tc>
        <w:tc>
          <w:tcPr>
            <w:tcW w:w="1287" w:type="dxa"/>
          </w:tcPr>
          <w:p w:rsidR="00A22B69" w:rsidRPr="00FD17F1" w:rsidRDefault="00A22B69" w:rsidP="00B86242">
            <w:pPr>
              <w:jc w:val="both"/>
              <w:rPr>
                <w:rFonts w:ascii="Arial" w:hAnsi="Arial" w:cs="Arial"/>
              </w:rPr>
            </w:pPr>
            <w:r w:rsidRPr="00FD17F1">
              <w:rPr>
                <w:rFonts w:ascii="Arial" w:hAnsi="Arial" w:cs="Arial"/>
              </w:rPr>
              <w:t>Fax:</w:t>
            </w:r>
          </w:p>
        </w:tc>
        <w:tc>
          <w:tcPr>
            <w:tcW w:w="2820" w:type="dxa"/>
          </w:tcPr>
          <w:p w:rsidR="00A22B69" w:rsidRPr="00FD17F1" w:rsidRDefault="00A22B69" w:rsidP="00B86242">
            <w:pPr>
              <w:jc w:val="both"/>
              <w:rPr>
                <w:rFonts w:ascii="Arial" w:hAnsi="Arial" w:cs="Arial"/>
              </w:rPr>
            </w:pPr>
          </w:p>
        </w:tc>
      </w:tr>
      <w:tr w:rsidR="00A22B69" w:rsidRPr="00FD17F1" w:rsidTr="00944253">
        <w:tc>
          <w:tcPr>
            <w:tcW w:w="4415" w:type="dxa"/>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c>
          <w:tcPr>
            <w:tcW w:w="1287" w:type="dxa"/>
          </w:tcPr>
          <w:p w:rsidR="00A22B69" w:rsidRPr="00FD17F1" w:rsidRDefault="00A22B69" w:rsidP="00B86242">
            <w:pPr>
              <w:jc w:val="both"/>
              <w:rPr>
                <w:rFonts w:ascii="Arial" w:hAnsi="Arial" w:cs="Arial"/>
              </w:rPr>
            </w:pPr>
          </w:p>
        </w:tc>
        <w:tc>
          <w:tcPr>
            <w:tcW w:w="2820" w:type="dxa"/>
          </w:tcPr>
          <w:p w:rsidR="00A22B69" w:rsidRPr="00FD17F1" w:rsidRDefault="00A22B69" w:rsidP="00B86242">
            <w:pPr>
              <w:jc w:val="both"/>
              <w:rPr>
                <w:rFonts w:ascii="Arial" w:hAnsi="Arial" w:cs="Arial"/>
              </w:rPr>
            </w:pPr>
          </w:p>
        </w:tc>
      </w:tr>
      <w:tr w:rsidR="00A22B69" w:rsidRPr="00FD17F1" w:rsidTr="00944253">
        <w:tc>
          <w:tcPr>
            <w:tcW w:w="4415" w:type="dxa"/>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c>
          <w:tcPr>
            <w:tcW w:w="1287" w:type="dxa"/>
          </w:tcPr>
          <w:p w:rsidR="00A22B69" w:rsidRPr="00FD17F1" w:rsidRDefault="00A22B69" w:rsidP="00B86242">
            <w:pPr>
              <w:jc w:val="both"/>
              <w:rPr>
                <w:rFonts w:ascii="Arial" w:hAnsi="Arial" w:cs="Arial"/>
              </w:rPr>
            </w:pPr>
            <w:r w:rsidRPr="00FD17F1">
              <w:rPr>
                <w:rFonts w:ascii="Arial" w:hAnsi="Arial" w:cs="Arial"/>
              </w:rPr>
              <w:t>Date:</w:t>
            </w:r>
          </w:p>
        </w:tc>
        <w:tc>
          <w:tcPr>
            <w:tcW w:w="2820" w:type="dxa"/>
          </w:tcPr>
          <w:p w:rsidR="00A22B69" w:rsidRPr="00FD17F1" w:rsidRDefault="00A22B69" w:rsidP="00B86242">
            <w:pPr>
              <w:jc w:val="both"/>
              <w:rPr>
                <w:rFonts w:ascii="Arial" w:hAnsi="Arial" w:cs="Arial"/>
              </w:rPr>
            </w:pPr>
          </w:p>
        </w:tc>
      </w:tr>
      <w:tr w:rsidR="00A22B69" w:rsidRPr="00FD17F1" w:rsidTr="00944253">
        <w:tc>
          <w:tcPr>
            <w:tcW w:w="4415" w:type="dxa"/>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c>
          <w:tcPr>
            <w:tcW w:w="1287" w:type="dxa"/>
          </w:tcPr>
          <w:p w:rsidR="00A22B69" w:rsidRPr="00FD17F1" w:rsidRDefault="00A22B69" w:rsidP="00B86242">
            <w:pPr>
              <w:jc w:val="both"/>
              <w:rPr>
                <w:rFonts w:ascii="Arial" w:hAnsi="Arial" w:cs="Arial"/>
              </w:rPr>
            </w:pPr>
            <w:r w:rsidRPr="00FD17F1">
              <w:rPr>
                <w:rFonts w:ascii="Arial" w:hAnsi="Arial" w:cs="Arial"/>
              </w:rPr>
              <w:t>Your ref:</w:t>
            </w:r>
          </w:p>
        </w:tc>
        <w:tc>
          <w:tcPr>
            <w:tcW w:w="2820" w:type="dxa"/>
          </w:tcPr>
          <w:p w:rsidR="00A22B69" w:rsidRPr="00FD17F1" w:rsidRDefault="00A22B69" w:rsidP="00B86242">
            <w:pPr>
              <w:jc w:val="both"/>
              <w:rPr>
                <w:rFonts w:ascii="Arial" w:hAnsi="Arial" w:cs="Arial"/>
              </w:rPr>
            </w:pPr>
          </w:p>
        </w:tc>
      </w:tr>
    </w:tbl>
    <w:p w:rsidR="00A22B69" w:rsidRPr="00FD17F1" w:rsidRDefault="00A22B69" w:rsidP="00B86242">
      <w:pPr>
        <w:pStyle w:val="nhstopaddress"/>
        <w:tabs>
          <w:tab w:val="left" w:pos="5245"/>
        </w:tabs>
        <w:jc w:val="both"/>
        <w:rPr>
          <w:rFonts w:cs="Arial"/>
        </w:rPr>
      </w:pPr>
    </w:p>
    <w:p w:rsidR="00A22B69" w:rsidRPr="00FD17F1" w:rsidRDefault="00A22B69" w:rsidP="00B86242">
      <w:pPr>
        <w:pStyle w:val="nhstopaddress"/>
        <w:tabs>
          <w:tab w:val="left" w:pos="5245"/>
        </w:tabs>
        <w:jc w:val="both"/>
        <w:rPr>
          <w:rFonts w:cs="Arial"/>
        </w:rPr>
      </w:pPr>
      <w:r w:rsidRPr="00FD17F1">
        <w:rPr>
          <w:rFonts w:cs="Arial"/>
        </w:rPr>
        <w:t>Dear &lt;&lt;INSERT NAME&gt;&gt;</w:t>
      </w:r>
    </w:p>
    <w:p w:rsidR="00A22B69" w:rsidRPr="00FD17F1" w:rsidRDefault="00A22B69" w:rsidP="00B86242">
      <w:pPr>
        <w:pStyle w:val="nhstopaddress"/>
        <w:tabs>
          <w:tab w:val="left" w:pos="5245"/>
        </w:tabs>
        <w:jc w:val="both"/>
        <w:rPr>
          <w:rFonts w:cs="Arial"/>
        </w:rPr>
      </w:pPr>
    </w:p>
    <w:p w:rsidR="00A22B69" w:rsidRPr="00FD17F1" w:rsidRDefault="00A22B69" w:rsidP="00B86242">
      <w:pPr>
        <w:pStyle w:val="nhstopaddress"/>
        <w:tabs>
          <w:tab w:val="left" w:pos="5245"/>
        </w:tabs>
        <w:jc w:val="both"/>
        <w:outlineLvl w:val="0"/>
        <w:rPr>
          <w:rFonts w:cs="Arial"/>
          <w:b/>
        </w:rPr>
      </w:pPr>
      <w:r w:rsidRPr="00FD17F1">
        <w:rPr>
          <w:rFonts w:cs="Arial"/>
          <w:b/>
        </w:rPr>
        <w:t xml:space="preserve">Formal Absence Review Meeting </w:t>
      </w:r>
    </w:p>
    <w:p w:rsidR="00A22B69" w:rsidRPr="00FD17F1" w:rsidRDefault="00A22B69" w:rsidP="00B86242">
      <w:pPr>
        <w:pStyle w:val="nhstopaddress"/>
        <w:tabs>
          <w:tab w:val="left" w:pos="5245"/>
        </w:tabs>
        <w:jc w:val="both"/>
        <w:rPr>
          <w:rFonts w:cs="Arial"/>
        </w:rPr>
      </w:pPr>
    </w:p>
    <w:p w:rsidR="00A22B69" w:rsidRPr="00FD17F1" w:rsidRDefault="00A22B69" w:rsidP="00B86242">
      <w:pPr>
        <w:pStyle w:val="nhstopaddress"/>
        <w:tabs>
          <w:tab w:val="left" w:pos="5245"/>
        </w:tabs>
        <w:jc w:val="both"/>
        <w:rPr>
          <w:rFonts w:cs="Arial"/>
        </w:rPr>
      </w:pPr>
      <w:r w:rsidRPr="00FD17F1">
        <w:rPr>
          <w:rFonts w:cs="Arial"/>
        </w:rPr>
        <w:t>I refer to your recent return to work interview meeting at which we discussed your level/pattern of attendance, which I have previously advised has given me cause for concern and is below the acceptable standard.</w:t>
      </w:r>
    </w:p>
    <w:p w:rsidR="00A22B69" w:rsidRPr="00FD17F1" w:rsidRDefault="00A22B69" w:rsidP="00B86242">
      <w:pPr>
        <w:pStyle w:val="nhstopaddress"/>
        <w:tabs>
          <w:tab w:val="left" w:pos="5245"/>
        </w:tabs>
        <w:jc w:val="both"/>
        <w:rPr>
          <w:rFonts w:cs="Arial"/>
        </w:rPr>
      </w:pPr>
    </w:p>
    <w:p w:rsidR="00A22B69" w:rsidRPr="00FD17F1" w:rsidRDefault="00A22B69" w:rsidP="00B86242">
      <w:pPr>
        <w:pStyle w:val="nhstopaddress"/>
        <w:tabs>
          <w:tab w:val="left" w:pos="5245"/>
        </w:tabs>
        <w:jc w:val="both"/>
        <w:rPr>
          <w:rFonts w:cs="Arial"/>
        </w:rPr>
      </w:pPr>
      <w:r w:rsidRPr="00FD17F1">
        <w:rPr>
          <w:rFonts w:cs="Arial"/>
        </w:rPr>
        <w:t xml:space="preserve">Having reviewed your attendance record a formal absence review meeting has been arranged to discuss your level/pattern of attendance and the details are listed below. </w:t>
      </w:r>
    </w:p>
    <w:p w:rsidR="00A22B69" w:rsidRPr="00FD17F1" w:rsidRDefault="00A22B69" w:rsidP="00B86242">
      <w:pPr>
        <w:pStyle w:val="nhstopaddress"/>
        <w:tabs>
          <w:tab w:val="left" w:pos="5245"/>
        </w:tabs>
        <w:jc w:val="both"/>
        <w:rPr>
          <w:rFonts w:cs="Arial"/>
        </w:rPr>
      </w:pPr>
    </w:p>
    <w:p w:rsidR="00A22B69" w:rsidRPr="00FD17F1" w:rsidRDefault="00A22B69" w:rsidP="00B86242">
      <w:pPr>
        <w:pStyle w:val="nhstopaddress"/>
        <w:tabs>
          <w:tab w:val="left" w:pos="1440"/>
          <w:tab w:val="left" w:pos="5245"/>
        </w:tabs>
        <w:jc w:val="both"/>
        <w:rPr>
          <w:rFonts w:cs="Arial"/>
          <w:b/>
        </w:rPr>
      </w:pPr>
      <w:r w:rsidRPr="00FD17F1">
        <w:rPr>
          <w:rFonts w:cs="Arial"/>
          <w:b/>
        </w:rPr>
        <w:t>Location</w:t>
      </w:r>
      <w:r w:rsidRPr="00FD17F1">
        <w:rPr>
          <w:rFonts w:cs="Arial"/>
          <w:b/>
        </w:rPr>
        <w:tab/>
        <w:t>: &lt;&lt;INSERT LOCATION DETAILS&gt;&gt;</w:t>
      </w:r>
    </w:p>
    <w:p w:rsidR="00A22B69" w:rsidRPr="00FD17F1" w:rsidRDefault="00A22B69" w:rsidP="00B86242">
      <w:pPr>
        <w:pStyle w:val="nhstopaddress"/>
        <w:tabs>
          <w:tab w:val="left" w:pos="1440"/>
          <w:tab w:val="left" w:pos="5245"/>
        </w:tabs>
        <w:jc w:val="both"/>
        <w:rPr>
          <w:rFonts w:cs="Arial"/>
          <w:b/>
        </w:rPr>
      </w:pPr>
      <w:r w:rsidRPr="00FD17F1">
        <w:rPr>
          <w:rFonts w:cs="Arial"/>
          <w:b/>
        </w:rPr>
        <w:t xml:space="preserve">Date </w:t>
      </w:r>
      <w:r w:rsidRPr="00FD17F1">
        <w:rPr>
          <w:rFonts w:cs="Arial"/>
          <w:b/>
        </w:rPr>
        <w:tab/>
        <w:t>:  &lt;&lt;INSERT DATE&gt;&gt;</w:t>
      </w:r>
    </w:p>
    <w:p w:rsidR="00A22B69" w:rsidRPr="00FD17F1" w:rsidRDefault="00A22B69" w:rsidP="00B86242">
      <w:pPr>
        <w:pStyle w:val="nhstopaddress"/>
        <w:tabs>
          <w:tab w:val="left" w:pos="1440"/>
          <w:tab w:val="left" w:pos="5245"/>
        </w:tabs>
        <w:jc w:val="both"/>
        <w:rPr>
          <w:rFonts w:cs="Arial"/>
          <w:b/>
        </w:rPr>
      </w:pPr>
      <w:r w:rsidRPr="00FD17F1">
        <w:rPr>
          <w:rFonts w:cs="Arial"/>
          <w:b/>
        </w:rPr>
        <w:t>Time</w:t>
      </w:r>
      <w:r w:rsidRPr="00FD17F1">
        <w:rPr>
          <w:rFonts w:cs="Arial"/>
          <w:b/>
        </w:rPr>
        <w:tab/>
        <w:t>:  &lt;&lt;INSERT TIME&gt;&gt;</w:t>
      </w:r>
    </w:p>
    <w:p w:rsidR="00A22B69" w:rsidRPr="00FD17F1" w:rsidRDefault="00A22B69" w:rsidP="00B86242">
      <w:pPr>
        <w:pStyle w:val="nhstopaddress"/>
        <w:tabs>
          <w:tab w:val="left" w:pos="1440"/>
          <w:tab w:val="left" w:pos="5245"/>
        </w:tabs>
        <w:jc w:val="both"/>
        <w:rPr>
          <w:rFonts w:cs="Arial"/>
        </w:rPr>
      </w:pPr>
    </w:p>
    <w:p w:rsidR="00A22B69" w:rsidRPr="00FD17F1" w:rsidRDefault="00A22B69" w:rsidP="00B86242">
      <w:pPr>
        <w:jc w:val="both"/>
        <w:rPr>
          <w:rFonts w:ascii="Arial" w:hAnsi="Arial" w:cs="Arial"/>
        </w:rPr>
      </w:pPr>
      <w:r w:rsidRPr="00FD17F1">
        <w:rPr>
          <w:rFonts w:ascii="Arial" w:hAnsi="Arial" w:cs="Arial"/>
        </w:rPr>
        <w:t xml:space="preserve">This meeting has been convened in line with the Board’s Attendance Management Policy and is intended to ensure that the facts relating to your episodes of absence are clearly understood and that you receive appropriate management interventions, including support to improve your attendance levels where appropriate. The meeting will outline any further action that may be taken.  </w:t>
      </w: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r w:rsidRPr="00FD17F1">
        <w:rPr>
          <w:rFonts w:ascii="Arial" w:hAnsi="Arial" w:cs="Arial"/>
        </w:rPr>
        <w:t>I must inform you that one possible outcome of this meeting being undertaken is that</w:t>
      </w:r>
      <w:r>
        <w:rPr>
          <w:rFonts w:ascii="Arial" w:hAnsi="Arial" w:cs="Arial"/>
        </w:rPr>
        <w:t xml:space="preserve"> the case may be referred for consideration at a</w:t>
      </w:r>
      <w:r w:rsidRPr="00FD17F1">
        <w:rPr>
          <w:rFonts w:ascii="Arial" w:hAnsi="Arial" w:cs="Arial"/>
        </w:rPr>
        <w:t xml:space="preserve"> Disciplinary Hearing.  Disciplinary action may be taken against a member of staff who has a level of attendance which is of concern.</w:t>
      </w:r>
      <w:r>
        <w:rPr>
          <w:rFonts w:ascii="Arial" w:hAnsi="Arial" w:cs="Arial"/>
        </w:rPr>
        <w:t xml:space="preserve"> I attach </w:t>
      </w:r>
      <w:r w:rsidRPr="00FD17F1">
        <w:rPr>
          <w:rFonts w:ascii="Arial" w:hAnsi="Arial" w:cs="Arial"/>
        </w:rPr>
        <w:t xml:space="preserve">a copy of your sickness absence record for the past twelve months.  </w:t>
      </w:r>
    </w:p>
    <w:p w:rsidR="00A22B69" w:rsidRPr="00FD17F1" w:rsidRDefault="00A22B69" w:rsidP="00B86242">
      <w:pPr>
        <w:tabs>
          <w:tab w:val="left" w:pos="2445"/>
        </w:tabs>
        <w:jc w:val="both"/>
        <w:rPr>
          <w:rFonts w:ascii="Arial" w:hAnsi="Arial" w:cs="Arial"/>
        </w:rPr>
      </w:pPr>
      <w:r w:rsidRPr="00FD17F1">
        <w:rPr>
          <w:rFonts w:ascii="Arial" w:hAnsi="Arial" w:cs="Arial"/>
        </w:rPr>
        <w:tab/>
      </w:r>
    </w:p>
    <w:p w:rsidR="00A22B69" w:rsidRPr="00FD17F1" w:rsidRDefault="00A22B69" w:rsidP="00B86242">
      <w:pPr>
        <w:pStyle w:val="nhstopaddress"/>
        <w:tabs>
          <w:tab w:val="left" w:pos="1440"/>
          <w:tab w:val="left" w:pos="5245"/>
        </w:tabs>
        <w:jc w:val="both"/>
        <w:rPr>
          <w:rFonts w:cs="Arial"/>
        </w:rPr>
      </w:pPr>
      <w:r w:rsidRPr="00FD17F1">
        <w:rPr>
          <w:rFonts w:cs="Arial"/>
        </w:rPr>
        <w:t>You are entitled to be represented by a Trade Union / Professional Organisation representative or be accompanied by a colleague, friend or relative not acting in a legal capacity. I would be grateful if you could notify me in advance of the meeting to confirm if you will be attending accompanied in order for me to make arrangements for atten</w:t>
      </w:r>
      <w:r>
        <w:rPr>
          <w:rFonts w:cs="Arial"/>
        </w:rPr>
        <w:t>dance by an HR</w:t>
      </w:r>
      <w:r w:rsidRPr="00FD17F1">
        <w:rPr>
          <w:rFonts w:cs="Arial"/>
        </w:rPr>
        <w:t xml:space="preserve"> Representative. </w:t>
      </w:r>
    </w:p>
    <w:p w:rsidR="00A22B69" w:rsidRPr="00FD17F1" w:rsidRDefault="00A22B69" w:rsidP="00B86242">
      <w:pPr>
        <w:pStyle w:val="nhstopaddress"/>
        <w:tabs>
          <w:tab w:val="left" w:pos="1440"/>
          <w:tab w:val="left" w:pos="5245"/>
        </w:tabs>
        <w:jc w:val="both"/>
        <w:rPr>
          <w:rFonts w:cs="Arial"/>
        </w:rPr>
      </w:pPr>
    </w:p>
    <w:p w:rsidR="00A22B69" w:rsidRPr="00FD17F1" w:rsidRDefault="00A22B69" w:rsidP="00B86242">
      <w:pPr>
        <w:pStyle w:val="nhstopaddress"/>
        <w:tabs>
          <w:tab w:val="left" w:pos="1440"/>
          <w:tab w:val="left" w:pos="5245"/>
        </w:tabs>
        <w:jc w:val="both"/>
        <w:rPr>
          <w:rFonts w:cs="Arial"/>
        </w:rPr>
      </w:pPr>
      <w:r w:rsidRPr="00FD17F1">
        <w:rPr>
          <w:rFonts w:cs="Arial"/>
        </w:rPr>
        <w:t>Please let me know before the meeting if you require me to make any special arrangements to enable you to attend the meeting.</w:t>
      </w:r>
    </w:p>
    <w:p w:rsidR="00A22B69" w:rsidRPr="00FD17F1" w:rsidRDefault="00A22B69" w:rsidP="00B86242">
      <w:pPr>
        <w:pStyle w:val="Default"/>
      </w:pPr>
    </w:p>
    <w:p w:rsidR="00A22B69" w:rsidRPr="00FD17F1" w:rsidRDefault="00A22B69" w:rsidP="00B86242">
      <w:pPr>
        <w:pStyle w:val="Default"/>
      </w:pPr>
      <w:r w:rsidRPr="00FD17F1">
        <w:t xml:space="preserve">A copy of the Board’s Attendance Management Policy and Procedure is available on </w:t>
      </w:r>
      <w:r>
        <w:t>HR Connect.</w:t>
      </w:r>
      <w:r w:rsidRPr="00FD17F1">
        <w:t xml:space="preserve"> </w:t>
      </w:r>
    </w:p>
    <w:p w:rsidR="00A22B69" w:rsidRPr="00FD17F1" w:rsidRDefault="00A22B69" w:rsidP="00B86242">
      <w:pPr>
        <w:pStyle w:val="nhstopaddress"/>
        <w:tabs>
          <w:tab w:val="left" w:pos="1440"/>
          <w:tab w:val="left" w:pos="5245"/>
        </w:tabs>
        <w:jc w:val="both"/>
        <w:rPr>
          <w:rFonts w:cs="Arial"/>
        </w:rPr>
      </w:pPr>
    </w:p>
    <w:p w:rsidR="00A22B69" w:rsidRPr="00FD17F1" w:rsidRDefault="00A22B69" w:rsidP="00B86242">
      <w:pPr>
        <w:pStyle w:val="nhstopaddress"/>
        <w:tabs>
          <w:tab w:val="left" w:pos="1440"/>
          <w:tab w:val="left" w:pos="5245"/>
        </w:tabs>
        <w:jc w:val="both"/>
        <w:rPr>
          <w:rFonts w:cs="Arial"/>
        </w:rPr>
      </w:pPr>
      <w:r w:rsidRPr="00FD17F1">
        <w:rPr>
          <w:rFonts w:cs="Arial"/>
        </w:rPr>
        <w:t xml:space="preserve">Please confirm your attendance at this meeting by contacting </w:t>
      </w:r>
      <w:r w:rsidRPr="00FD17F1">
        <w:rPr>
          <w:rFonts w:cs="Arial"/>
          <w:b/>
        </w:rPr>
        <w:t xml:space="preserve">&lt;&lt;INSERT NAME&gt;&gt; </w:t>
      </w:r>
      <w:r w:rsidRPr="00FD17F1">
        <w:rPr>
          <w:rFonts w:cs="Arial"/>
        </w:rPr>
        <w:t xml:space="preserve">by telephone on </w:t>
      </w:r>
      <w:r w:rsidRPr="00FD17F1">
        <w:rPr>
          <w:rFonts w:cs="Arial"/>
          <w:b/>
        </w:rPr>
        <w:t>&lt;&lt;INSERT TELEPHONE NUMBER&gt;&gt;,</w:t>
      </w:r>
      <w:r w:rsidRPr="00FD17F1">
        <w:rPr>
          <w:rFonts w:cs="Arial"/>
        </w:rPr>
        <w:t xml:space="preserve"> upon receipt of this letter.  If you are unable to attend please contact me as soon as possible to discuss your reasons and to arrange another meeting.</w:t>
      </w:r>
    </w:p>
    <w:p w:rsidR="00A22B69" w:rsidRPr="00FD17F1" w:rsidRDefault="00A22B69" w:rsidP="00B86242">
      <w:pPr>
        <w:pStyle w:val="nhstopaddress"/>
        <w:tabs>
          <w:tab w:val="left" w:pos="1440"/>
          <w:tab w:val="left" w:pos="5245"/>
        </w:tabs>
        <w:jc w:val="both"/>
        <w:rPr>
          <w:rFonts w:cs="Arial"/>
        </w:rPr>
      </w:pPr>
    </w:p>
    <w:p w:rsidR="00A22B69" w:rsidRPr="00FD17F1" w:rsidRDefault="00A22B69" w:rsidP="00B86242">
      <w:pPr>
        <w:pStyle w:val="nhstopaddress"/>
        <w:tabs>
          <w:tab w:val="left" w:pos="1440"/>
          <w:tab w:val="left" w:pos="5245"/>
        </w:tabs>
        <w:jc w:val="both"/>
        <w:outlineLvl w:val="0"/>
        <w:rPr>
          <w:rFonts w:cs="Arial"/>
        </w:rPr>
      </w:pPr>
      <w:r w:rsidRPr="00FD17F1">
        <w:rPr>
          <w:rFonts w:cs="Arial"/>
        </w:rPr>
        <w:t>Yours sincerely</w:t>
      </w:r>
    </w:p>
    <w:p w:rsidR="00A22B69" w:rsidRPr="00FD17F1" w:rsidRDefault="00A22B69" w:rsidP="00B86242">
      <w:pPr>
        <w:pStyle w:val="Default"/>
      </w:pPr>
    </w:p>
    <w:p w:rsidR="00A22B69" w:rsidRPr="00FD17F1" w:rsidRDefault="00A22B69" w:rsidP="00B86242">
      <w:pPr>
        <w:pStyle w:val="Default"/>
      </w:pPr>
    </w:p>
    <w:p w:rsidR="00A22B69" w:rsidRPr="00FD17F1" w:rsidRDefault="00A22B69" w:rsidP="00B86242">
      <w:pPr>
        <w:pStyle w:val="Default"/>
      </w:pPr>
    </w:p>
    <w:p w:rsidR="00A22B69" w:rsidRPr="00FD17F1" w:rsidRDefault="00A22B69" w:rsidP="00B86242">
      <w:pPr>
        <w:pStyle w:val="Default"/>
      </w:pPr>
    </w:p>
    <w:p w:rsidR="00A22B69" w:rsidRPr="00FD17F1" w:rsidRDefault="00A22B69" w:rsidP="00B86242">
      <w:pPr>
        <w:pStyle w:val="nhstopaddress"/>
        <w:tabs>
          <w:tab w:val="left" w:pos="1440"/>
          <w:tab w:val="left" w:pos="5245"/>
        </w:tabs>
        <w:jc w:val="both"/>
        <w:rPr>
          <w:rFonts w:cs="Arial"/>
          <w:b/>
        </w:rPr>
      </w:pPr>
      <w:r w:rsidRPr="00FD17F1">
        <w:rPr>
          <w:rFonts w:cs="Arial"/>
          <w:b/>
        </w:rPr>
        <w:t>&lt;&lt;LINE MANAGER NAME&gt;&gt;</w:t>
      </w:r>
    </w:p>
    <w:p w:rsidR="00A22B69" w:rsidRPr="00FD17F1" w:rsidRDefault="00A22B69" w:rsidP="00B86242">
      <w:pPr>
        <w:pStyle w:val="nhstopaddress"/>
        <w:tabs>
          <w:tab w:val="left" w:pos="1440"/>
          <w:tab w:val="left" w:pos="5245"/>
        </w:tabs>
        <w:jc w:val="both"/>
        <w:rPr>
          <w:rFonts w:cs="Arial"/>
          <w:b/>
        </w:rPr>
      </w:pPr>
      <w:r w:rsidRPr="00FD17F1">
        <w:rPr>
          <w:rFonts w:cs="Arial"/>
          <w:b/>
        </w:rPr>
        <w:t>&lt;&lt;JOB TITLE&gt;&gt;</w:t>
      </w:r>
    </w:p>
    <w:p w:rsidR="00A22B69" w:rsidRPr="00FD17F1" w:rsidRDefault="00A22B69" w:rsidP="00B86242">
      <w:pPr>
        <w:rPr>
          <w:rFonts w:ascii="Arial" w:hAnsi="Arial" w:cs="Arial"/>
          <w:b/>
          <w:color w:val="000000"/>
        </w:rPr>
      </w:pPr>
      <w:r w:rsidRPr="00FD17F1">
        <w:rPr>
          <w:rFonts w:ascii="Arial" w:hAnsi="Arial" w:cs="Arial"/>
          <w:b/>
          <w:color w:val="000000"/>
        </w:rPr>
        <w:t>&lt;&lt;SERVICE AREA&gt;&gt;</w:t>
      </w: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Pr="00D3595D" w:rsidRDefault="00A22B69" w:rsidP="00B86242">
      <w:pPr>
        <w:rPr>
          <w:rFonts w:ascii="Arial" w:hAnsi="Arial" w:cs="Arial"/>
          <w:b/>
          <w:color w:val="000000"/>
          <w:u w:val="single"/>
        </w:rPr>
      </w:pPr>
      <w:r w:rsidRPr="00D3595D">
        <w:rPr>
          <w:rFonts w:ascii="Arial" w:hAnsi="Arial" w:cs="Arial"/>
          <w:b/>
          <w:color w:val="000000"/>
          <w:u w:val="single"/>
        </w:rPr>
        <w:t>Appendix 9</w:t>
      </w:r>
    </w:p>
    <w:tbl>
      <w:tblPr>
        <w:tblW w:w="0" w:type="auto"/>
        <w:tblLook w:val="0000"/>
      </w:tblPr>
      <w:tblGrid>
        <w:gridCol w:w="4417"/>
        <w:gridCol w:w="1322"/>
        <w:gridCol w:w="2783"/>
      </w:tblGrid>
      <w:tr w:rsidR="00A22B69" w:rsidRPr="00FD17F1" w:rsidTr="0004617F">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r w:rsidRPr="00FD17F1">
              <w:rPr>
                <w:rFonts w:ascii="Arial" w:hAnsi="Arial" w:cs="Arial"/>
              </w:rPr>
              <w:t>&lt;&lt;Department&gt;&gt;</w:t>
            </w:r>
          </w:p>
        </w:tc>
      </w:tr>
      <w:tr w:rsidR="00A22B69" w:rsidRPr="00FD17F1" w:rsidTr="0004617F">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r>
      <w:tr w:rsidR="00A22B69" w:rsidRPr="00FD17F1" w:rsidTr="0004617F">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04617F">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04617F">
        <w:tc>
          <w:tcPr>
            <w:tcW w:w="4417" w:type="dxa"/>
          </w:tcPr>
          <w:p w:rsidR="00A22B69" w:rsidRPr="00FD17F1" w:rsidRDefault="00A22B69" w:rsidP="00B86242">
            <w:pPr>
              <w:pStyle w:val="Heading1"/>
              <w:jc w:val="both"/>
              <w:rPr>
                <w:rFonts w:cs="Arial"/>
                <w:bCs w:val="0"/>
                <w:sz w:val="24"/>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04617F">
        <w:tc>
          <w:tcPr>
            <w:tcW w:w="4417" w:type="dxa"/>
          </w:tcPr>
          <w:p w:rsidR="00A22B69" w:rsidRPr="00FD17F1" w:rsidRDefault="00A22B69" w:rsidP="00B86242">
            <w:pPr>
              <w:jc w:val="both"/>
              <w:rPr>
                <w:rFonts w:ascii="Arial" w:hAnsi="Arial" w:cs="Arial"/>
                <w:b/>
              </w:rPr>
            </w:pPr>
          </w:p>
        </w:tc>
        <w:tc>
          <w:tcPr>
            <w:tcW w:w="4105" w:type="dxa"/>
            <w:gridSpan w:val="2"/>
          </w:tcPr>
          <w:p w:rsidR="00A22B69" w:rsidRPr="00FD17F1" w:rsidRDefault="00A22B69" w:rsidP="00B86242">
            <w:pPr>
              <w:jc w:val="both"/>
              <w:rPr>
                <w:rFonts w:ascii="Arial" w:hAnsi="Arial" w:cs="Arial"/>
              </w:rPr>
            </w:pPr>
          </w:p>
        </w:tc>
      </w:tr>
      <w:tr w:rsidR="00A22B69" w:rsidRPr="00FD17F1" w:rsidTr="0004617F">
        <w:tc>
          <w:tcPr>
            <w:tcW w:w="4417" w:type="dxa"/>
          </w:tcPr>
          <w:p w:rsidR="00A22B69" w:rsidRPr="00FD17F1" w:rsidRDefault="00A22B69" w:rsidP="00B86242">
            <w:pPr>
              <w:pStyle w:val="Heading1"/>
              <w:jc w:val="both"/>
              <w:rPr>
                <w:rFonts w:cs="Arial"/>
                <w:bCs w:val="0"/>
                <w:sz w:val="24"/>
              </w:rPr>
            </w:pPr>
            <w:r w:rsidRPr="00FD17F1">
              <w:rPr>
                <w:rFonts w:cs="Arial"/>
                <w:bCs w:val="0"/>
                <w:sz w:val="24"/>
              </w:rPr>
              <w:t>Private and Confidential</w:t>
            </w:r>
          </w:p>
        </w:tc>
        <w:tc>
          <w:tcPr>
            <w:tcW w:w="1322" w:type="dxa"/>
          </w:tcPr>
          <w:p w:rsidR="00A22B69" w:rsidRPr="00FD17F1" w:rsidRDefault="00A22B69" w:rsidP="00B86242">
            <w:pPr>
              <w:jc w:val="both"/>
              <w:rPr>
                <w:rFonts w:ascii="Arial" w:hAnsi="Arial" w:cs="Arial"/>
              </w:rPr>
            </w:pPr>
            <w:r w:rsidRPr="00FD17F1">
              <w:rPr>
                <w:rFonts w:ascii="Arial" w:hAnsi="Arial" w:cs="Arial"/>
              </w:rPr>
              <w:t>Direct Line:</w:t>
            </w:r>
          </w:p>
        </w:tc>
        <w:tc>
          <w:tcPr>
            <w:tcW w:w="2783" w:type="dxa"/>
          </w:tcPr>
          <w:p w:rsidR="00A22B69" w:rsidRPr="00FD17F1" w:rsidRDefault="00A22B69" w:rsidP="00B86242">
            <w:pPr>
              <w:jc w:val="both"/>
              <w:rPr>
                <w:rFonts w:ascii="Arial" w:hAnsi="Arial" w:cs="Arial"/>
              </w:rPr>
            </w:pPr>
          </w:p>
        </w:tc>
      </w:tr>
      <w:tr w:rsidR="00A22B69" w:rsidRPr="00FD17F1" w:rsidTr="0004617F">
        <w:tc>
          <w:tcPr>
            <w:tcW w:w="4417" w:type="dxa"/>
          </w:tcPr>
          <w:p w:rsidR="00A22B69" w:rsidRPr="00FD17F1" w:rsidRDefault="00A22B69" w:rsidP="00B86242">
            <w:pPr>
              <w:jc w:val="both"/>
              <w:rPr>
                <w:rFonts w:ascii="Arial" w:hAnsi="Arial" w:cs="Arial"/>
              </w:rPr>
            </w:pPr>
            <w:r w:rsidRPr="00FD17F1">
              <w:rPr>
                <w:rFonts w:ascii="Arial" w:hAnsi="Arial" w:cs="Arial"/>
              </w:rPr>
              <w:t>&lt;&lt;Employee Name&gt;&gt;</w:t>
            </w:r>
          </w:p>
        </w:tc>
        <w:tc>
          <w:tcPr>
            <w:tcW w:w="1322" w:type="dxa"/>
          </w:tcPr>
          <w:p w:rsidR="00A22B69" w:rsidRPr="00FD17F1" w:rsidRDefault="00A22B69" w:rsidP="00B86242">
            <w:pPr>
              <w:jc w:val="both"/>
              <w:rPr>
                <w:rFonts w:ascii="Arial" w:hAnsi="Arial" w:cs="Arial"/>
              </w:rPr>
            </w:pPr>
            <w:r w:rsidRPr="00FD17F1">
              <w:rPr>
                <w:rFonts w:ascii="Arial" w:hAnsi="Arial" w:cs="Arial"/>
              </w:rPr>
              <w:t>Fax:</w:t>
            </w:r>
          </w:p>
        </w:tc>
        <w:tc>
          <w:tcPr>
            <w:tcW w:w="2783" w:type="dxa"/>
          </w:tcPr>
          <w:p w:rsidR="00A22B69" w:rsidRPr="00FD17F1" w:rsidRDefault="00A22B69" w:rsidP="00B86242">
            <w:pPr>
              <w:jc w:val="both"/>
              <w:rPr>
                <w:rFonts w:ascii="Arial" w:hAnsi="Arial" w:cs="Arial"/>
              </w:rPr>
            </w:pPr>
          </w:p>
        </w:tc>
      </w:tr>
      <w:tr w:rsidR="00A22B69" w:rsidRPr="00FD17F1" w:rsidTr="0004617F">
        <w:tc>
          <w:tcPr>
            <w:tcW w:w="4417" w:type="dxa"/>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c>
          <w:tcPr>
            <w:tcW w:w="1322" w:type="dxa"/>
          </w:tcPr>
          <w:p w:rsidR="00A22B69" w:rsidRPr="00FD17F1" w:rsidRDefault="00A22B69" w:rsidP="00B86242">
            <w:pPr>
              <w:jc w:val="both"/>
              <w:rPr>
                <w:rFonts w:ascii="Arial" w:hAnsi="Arial" w:cs="Arial"/>
              </w:rPr>
            </w:pPr>
          </w:p>
        </w:tc>
        <w:tc>
          <w:tcPr>
            <w:tcW w:w="2783" w:type="dxa"/>
          </w:tcPr>
          <w:p w:rsidR="00A22B69" w:rsidRPr="00FD17F1" w:rsidRDefault="00A22B69" w:rsidP="00B86242">
            <w:pPr>
              <w:jc w:val="both"/>
              <w:rPr>
                <w:rFonts w:ascii="Arial" w:hAnsi="Arial" w:cs="Arial"/>
              </w:rPr>
            </w:pPr>
          </w:p>
        </w:tc>
      </w:tr>
      <w:tr w:rsidR="00A22B69" w:rsidRPr="00FD17F1" w:rsidTr="0004617F">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c>
          <w:tcPr>
            <w:tcW w:w="1322" w:type="dxa"/>
          </w:tcPr>
          <w:p w:rsidR="00A22B69" w:rsidRPr="00FD17F1" w:rsidRDefault="00A22B69" w:rsidP="00B86242">
            <w:pPr>
              <w:jc w:val="both"/>
              <w:rPr>
                <w:rFonts w:ascii="Arial" w:hAnsi="Arial" w:cs="Arial"/>
              </w:rPr>
            </w:pPr>
            <w:r w:rsidRPr="00FD17F1">
              <w:rPr>
                <w:rFonts w:ascii="Arial" w:hAnsi="Arial" w:cs="Arial"/>
              </w:rPr>
              <w:t>Date:</w:t>
            </w:r>
          </w:p>
        </w:tc>
        <w:tc>
          <w:tcPr>
            <w:tcW w:w="2783" w:type="dxa"/>
          </w:tcPr>
          <w:p w:rsidR="00A22B69" w:rsidRPr="00FD17F1" w:rsidRDefault="00A22B69" w:rsidP="00B86242">
            <w:pPr>
              <w:jc w:val="both"/>
              <w:rPr>
                <w:rFonts w:ascii="Arial" w:hAnsi="Arial" w:cs="Arial"/>
              </w:rPr>
            </w:pPr>
          </w:p>
        </w:tc>
      </w:tr>
      <w:tr w:rsidR="00A22B69" w:rsidRPr="00FD17F1" w:rsidTr="0004617F">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c>
          <w:tcPr>
            <w:tcW w:w="1322" w:type="dxa"/>
          </w:tcPr>
          <w:p w:rsidR="00A22B69" w:rsidRPr="00FD17F1" w:rsidRDefault="00A22B69" w:rsidP="00B86242">
            <w:pPr>
              <w:jc w:val="both"/>
              <w:rPr>
                <w:rFonts w:ascii="Arial" w:hAnsi="Arial" w:cs="Arial"/>
              </w:rPr>
            </w:pPr>
            <w:r w:rsidRPr="00FD17F1">
              <w:rPr>
                <w:rFonts w:ascii="Arial" w:hAnsi="Arial" w:cs="Arial"/>
              </w:rPr>
              <w:t>Your ref:</w:t>
            </w:r>
          </w:p>
        </w:tc>
        <w:tc>
          <w:tcPr>
            <w:tcW w:w="2783" w:type="dxa"/>
          </w:tcPr>
          <w:p w:rsidR="00A22B69" w:rsidRPr="00FD17F1" w:rsidRDefault="00A22B69" w:rsidP="00B86242">
            <w:pPr>
              <w:jc w:val="both"/>
              <w:rPr>
                <w:rFonts w:ascii="Arial" w:hAnsi="Arial" w:cs="Arial"/>
              </w:rPr>
            </w:pPr>
          </w:p>
        </w:tc>
      </w:tr>
      <w:tr w:rsidR="00A22B69" w:rsidRPr="00FD17F1" w:rsidTr="0004617F">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c>
          <w:tcPr>
            <w:tcW w:w="1322" w:type="dxa"/>
          </w:tcPr>
          <w:p w:rsidR="00A22B69" w:rsidRPr="00FD17F1" w:rsidRDefault="00A22B69" w:rsidP="00B86242">
            <w:pPr>
              <w:jc w:val="both"/>
              <w:rPr>
                <w:rFonts w:ascii="Arial" w:hAnsi="Arial" w:cs="Arial"/>
              </w:rPr>
            </w:pPr>
            <w:r w:rsidRPr="00FD17F1">
              <w:rPr>
                <w:rFonts w:ascii="Arial" w:hAnsi="Arial" w:cs="Arial"/>
              </w:rPr>
              <w:t>Our ref:</w:t>
            </w:r>
          </w:p>
        </w:tc>
        <w:tc>
          <w:tcPr>
            <w:tcW w:w="2783" w:type="dxa"/>
          </w:tcPr>
          <w:p w:rsidR="00A22B69" w:rsidRPr="00FD17F1" w:rsidRDefault="00A22B69" w:rsidP="00B86242">
            <w:pPr>
              <w:jc w:val="both"/>
              <w:rPr>
                <w:rFonts w:ascii="Arial" w:hAnsi="Arial" w:cs="Arial"/>
              </w:rPr>
            </w:pPr>
          </w:p>
        </w:tc>
      </w:tr>
    </w:tbl>
    <w:p w:rsidR="00A22B69" w:rsidRPr="00FD17F1" w:rsidRDefault="00A22B69" w:rsidP="00B86242">
      <w:pPr>
        <w:pStyle w:val="Default"/>
      </w:pPr>
    </w:p>
    <w:p w:rsidR="00A22B69" w:rsidRPr="00FD17F1" w:rsidRDefault="00A22B69" w:rsidP="00B86242">
      <w:pPr>
        <w:autoSpaceDE w:val="0"/>
        <w:autoSpaceDN w:val="0"/>
        <w:adjustRightInd w:val="0"/>
        <w:rPr>
          <w:rFonts w:ascii="Arial" w:hAnsi="Arial" w:cs="Arial"/>
          <w:color w:val="000000"/>
        </w:rPr>
      </w:pPr>
      <w:r w:rsidRPr="00FD17F1">
        <w:rPr>
          <w:rFonts w:ascii="Arial" w:hAnsi="Arial" w:cs="Arial"/>
          <w:color w:val="000000"/>
        </w:rPr>
        <w:t xml:space="preserve">Dear &lt;&lt;INSERT NAME&gt;&gt; </w:t>
      </w:r>
    </w:p>
    <w:p w:rsidR="00A22B69" w:rsidRPr="00FD17F1" w:rsidRDefault="00A22B69" w:rsidP="00B86242">
      <w:pPr>
        <w:autoSpaceDE w:val="0"/>
        <w:autoSpaceDN w:val="0"/>
        <w:adjustRightInd w:val="0"/>
        <w:rPr>
          <w:rFonts w:ascii="Arial" w:hAnsi="Arial" w:cs="Arial"/>
          <w:color w:val="000000"/>
        </w:rPr>
      </w:pP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b/>
          <w:bCs/>
          <w:color w:val="000000"/>
        </w:rPr>
        <w:t xml:space="preserve">Failure to attend Formal Absence Review Meeting </w:t>
      </w:r>
    </w:p>
    <w:p w:rsidR="00A22B69" w:rsidRPr="00FD17F1" w:rsidRDefault="00A22B69" w:rsidP="00B86242">
      <w:pPr>
        <w:autoSpaceDE w:val="0"/>
        <w:autoSpaceDN w:val="0"/>
        <w:adjustRightInd w:val="0"/>
        <w:jc w:val="both"/>
        <w:rPr>
          <w:rFonts w:ascii="Arial" w:hAnsi="Arial" w:cs="Arial"/>
          <w:color w:val="000000"/>
        </w:rPr>
      </w:pPr>
    </w:p>
    <w:p w:rsidR="00A22B69" w:rsidRPr="00AB6D3B" w:rsidRDefault="00A22B69" w:rsidP="00B86242">
      <w:pPr>
        <w:autoSpaceDE w:val="0"/>
        <w:autoSpaceDN w:val="0"/>
        <w:adjustRightInd w:val="0"/>
        <w:jc w:val="both"/>
        <w:rPr>
          <w:rFonts w:ascii="Arial" w:hAnsi="Arial" w:cs="Arial"/>
          <w:b/>
          <w:bCs/>
        </w:rPr>
      </w:pPr>
      <w:r w:rsidRPr="00FD17F1">
        <w:rPr>
          <w:rFonts w:ascii="Arial" w:hAnsi="Arial" w:cs="Arial"/>
          <w:color w:val="000000"/>
        </w:rPr>
        <w:t xml:space="preserve">I write further to my letter of </w:t>
      </w:r>
      <w:r w:rsidRPr="00FD17F1">
        <w:rPr>
          <w:rFonts w:ascii="Arial" w:hAnsi="Arial" w:cs="Arial"/>
          <w:b/>
          <w:color w:val="000000"/>
        </w:rPr>
        <w:t>&lt;&lt;INSERT DATE&gt;&gt;</w:t>
      </w:r>
      <w:r w:rsidRPr="00FD17F1">
        <w:rPr>
          <w:rFonts w:ascii="Arial" w:hAnsi="Arial" w:cs="Arial"/>
          <w:color w:val="000000"/>
        </w:rPr>
        <w:t xml:space="preserve"> in which you were invited to attend a </w:t>
      </w:r>
      <w:r w:rsidRPr="00FD17F1">
        <w:rPr>
          <w:rFonts w:ascii="Arial" w:hAnsi="Arial" w:cs="Arial"/>
          <w:iCs/>
          <w:color w:val="000000"/>
        </w:rPr>
        <w:t>formal absence review</w:t>
      </w:r>
      <w:r w:rsidRPr="00FD17F1">
        <w:rPr>
          <w:rFonts w:ascii="Arial" w:hAnsi="Arial" w:cs="Arial"/>
          <w:bCs/>
          <w:color w:val="000000"/>
        </w:rPr>
        <w:t xml:space="preserve"> </w:t>
      </w:r>
      <w:r w:rsidRPr="00FD17F1">
        <w:rPr>
          <w:rFonts w:ascii="Arial" w:hAnsi="Arial" w:cs="Arial"/>
          <w:color w:val="000000"/>
        </w:rPr>
        <w:t xml:space="preserve">meeting on </w:t>
      </w:r>
      <w:r w:rsidRPr="00FD17F1">
        <w:rPr>
          <w:rFonts w:ascii="Arial" w:hAnsi="Arial" w:cs="Arial"/>
          <w:b/>
          <w:color w:val="000000"/>
        </w:rPr>
        <w:t xml:space="preserve">&lt;&lt;INSERT DATE&gt;&gt; </w:t>
      </w:r>
      <w:r w:rsidRPr="00FD17F1">
        <w:rPr>
          <w:rFonts w:ascii="Arial" w:hAnsi="Arial" w:cs="Arial"/>
          <w:color w:val="000000"/>
        </w:rPr>
        <w:t xml:space="preserve">to discuss your absence from work. Unfortunately </w:t>
      </w:r>
      <w:r w:rsidRPr="00FD17F1">
        <w:rPr>
          <w:rFonts w:ascii="Arial" w:hAnsi="Arial" w:cs="Arial"/>
        </w:rPr>
        <w:t xml:space="preserve">you failed to attend this appointment </w:t>
      </w:r>
      <w:r w:rsidRPr="00AB6D3B">
        <w:rPr>
          <w:rFonts w:ascii="Arial" w:hAnsi="Arial" w:cs="Arial"/>
        </w:rPr>
        <w:t xml:space="preserve">and have provided no explanation for your non-attendance/ I am aware that you cancelled this meeting due to </w:t>
      </w:r>
      <w:r w:rsidRPr="00AB6D3B">
        <w:rPr>
          <w:rFonts w:ascii="Arial" w:hAnsi="Arial" w:cs="Arial"/>
          <w:b/>
        </w:rPr>
        <w:t>&lt;&lt;INSERT REASON&gt;&gt;.</w:t>
      </w:r>
      <w:r w:rsidRPr="00AB6D3B">
        <w:rPr>
          <w:rFonts w:ascii="Arial" w:hAnsi="Arial" w:cs="Arial"/>
        </w:rPr>
        <w:t xml:space="preserve"> </w:t>
      </w:r>
      <w:r w:rsidRPr="00AB6D3B">
        <w:rPr>
          <w:rFonts w:ascii="Arial" w:hAnsi="Arial" w:cs="Arial"/>
          <w:b/>
          <w:bCs/>
        </w:rPr>
        <w:t>&lt;&lt;DELETE AS REQUIRED&gt;&gt;</w:t>
      </w:r>
    </w:p>
    <w:p w:rsidR="00A22B69" w:rsidRPr="00AB6D3B" w:rsidRDefault="00A22B69" w:rsidP="00B86242">
      <w:pPr>
        <w:autoSpaceDE w:val="0"/>
        <w:autoSpaceDN w:val="0"/>
        <w:adjustRightInd w:val="0"/>
        <w:jc w:val="both"/>
        <w:rPr>
          <w:rFonts w:ascii="Arial" w:hAnsi="Arial" w:cs="Arial"/>
        </w:rPr>
      </w:pPr>
    </w:p>
    <w:p w:rsidR="00A22B69" w:rsidRPr="00FD17F1" w:rsidRDefault="00A22B69" w:rsidP="00B86242">
      <w:pPr>
        <w:autoSpaceDE w:val="0"/>
        <w:autoSpaceDN w:val="0"/>
        <w:adjustRightInd w:val="0"/>
        <w:jc w:val="both"/>
        <w:rPr>
          <w:rFonts w:ascii="Arial" w:hAnsi="Arial" w:cs="Arial"/>
          <w:color w:val="000000"/>
        </w:rPr>
      </w:pPr>
      <w:r w:rsidRPr="00AB6D3B">
        <w:rPr>
          <w:rFonts w:ascii="Arial" w:hAnsi="Arial" w:cs="Arial"/>
        </w:rPr>
        <w:t>I have rescheduled a further</w:t>
      </w:r>
      <w:r w:rsidRPr="00FD17F1">
        <w:rPr>
          <w:rFonts w:ascii="Arial" w:hAnsi="Arial" w:cs="Arial"/>
          <w:color w:val="000000"/>
        </w:rPr>
        <w:t xml:space="preserve"> </w:t>
      </w:r>
      <w:r w:rsidRPr="00FD17F1">
        <w:rPr>
          <w:rFonts w:ascii="Arial" w:hAnsi="Arial" w:cs="Arial"/>
          <w:iCs/>
          <w:color w:val="000000"/>
        </w:rPr>
        <w:t xml:space="preserve">formal absence review </w:t>
      </w:r>
      <w:r w:rsidRPr="00FD17F1">
        <w:rPr>
          <w:rFonts w:ascii="Arial" w:hAnsi="Arial" w:cs="Arial"/>
          <w:color w:val="000000"/>
        </w:rPr>
        <w:t xml:space="preserve">meeting to discuss your level of attendance and the details are listed below. </w:t>
      </w:r>
    </w:p>
    <w:p w:rsidR="00A22B69" w:rsidRPr="00FD17F1" w:rsidRDefault="00A22B69" w:rsidP="00B86242">
      <w:pPr>
        <w:autoSpaceDE w:val="0"/>
        <w:autoSpaceDN w:val="0"/>
        <w:adjustRightInd w:val="0"/>
        <w:jc w:val="both"/>
        <w:rPr>
          <w:rFonts w:ascii="Arial" w:hAnsi="Arial" w:cs="Arial"/>
          <w:b/>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Location </w:t>
      </w:r>
      <w:r w:rsidRPr="00FD17F1">
        <w:rPr>
          <w:rFonts w:ascii="Arial" w:hAnsi="Arial" w:cs="Arial"/>
          <w:b/>
          <w:bCs/>
          <w:color w:val="000000"/>
        </w:rPr>
        <w:tab/>
        <w:t xml:space="preserve">: </w:t>
      </w:r>
      <w:r w:rsidRPr="00FD17F1">
        <w:rPr>
          <w:rFonts w:ascii="Arial" w:hAnsi="Arial" w:cs="Arial"/>
          <w:b/>
          <w:color w:val="000000"/>
        </w:rPr>
        <w:t xml:space="preserve">&lt;&lt;INSERT LOCATION DETAILS&gt;&gt;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Date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DATE &gt;&gt;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Time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TIME&gt;&gt; </w:t>
      </w: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 </w:t>
      </w: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This meeting has been convened in line with the Board’s Attendance Management Policy and is intended to ensure that the facts relating to your absence are clearly understood and that you receive appropriate management interventions, including support to improve your attendance levels where appropriate.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 are entitled to be represented by a Trade Union / Professional Organisation representative be accompanied by a fellow member of staff or a friend or relative not acting in a legal capacity. </w:t>
      </w:r>
      <w:r w:rsidRPr="00FD17F1">
        <w:rPr>
          <w:rFonts w:ascii="Arial" w:hAnsi="Arial" w:cs="Arial"/>
        </w:rPr>
        <w:t>I would be grateful if you could notify me in advan</w:t>
      </w:r>
      <w:r>
        <w:rPr>
          <w:rFonts w:ascii="Arial" w:hAnsi="Arial" w:cs="Arial"/>
        </w:rPr>
        <w:t xml:space="preserve">ce of the meeting to confirm </w:t>
      </w:r>
      <w:r w:rsidRPr="00FD17F1">
        <w:rPr>
          <w:rFonts w:ascii="Arial" w:hAnsi="Arial" w:cs="Arial"/>
        </w:rPr>
        <w:t xml:space="preserve">you will be attending </w:t>
      </w:r>
      <w:r>
        <w:rPr>
          <w:rFonts w:ascii="Arial" w:hAnsi="Arial" w:cs="Arial"/>
        </w:rPr>
        <w:t xml:space="preserve"> and who will be accompanying you</w:t>
      </w:r>
      <w:r w:rsidRPr="00FD17F1">
        <w:rPr>
          <w:rFonts w:ascii="Arial" w:hAnsi="Arial" w:cs="Arial"/>
        </w:rPr>
        <w:t xml:space="preserve"> in order for me to make ar</w:t>
      </w:r>
      <w:r>
        <w:rPr>
          <w:rFonts w:ascii="Arial" w:hAnsi="Arial" w:cs="Arial"/>
        </w:rPr>
        <w:t xml:space="preserve">rangements for an HR </w:t>
      </w:r>
      <w:r w:rsidRPr="00FD17F1">
        <w:rPr>
          <w:rFonts w:ascii="Arial" w:hAnsi="Arial" w:cs="Arial"/>
        </w:rPr>
        <w:t>Representative</w:t>
      </w:r>
      <w:r>
        <w:rPr>
          <w:rFonts w:ascii="Arial" w:hAnsi="Arial" w:cs="Arial"/>
        </w:rPr>
        <w:t xml:space="preserve"> to attend</w:t>
      </w:r>
      <w:r w:rsidRPr="00FD17F1">
        <w:rPr>
          <w:rFonts w:ascii="Arial" w:hAnsi="Arial" w:cs="Arial"/>
        </w:rPr>
        <w: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You have a requirement under the Attendance Management Policy to at</w:t>
      </w:r>
      <w:r>
        <w:rPr>
          <w:rFonts w:ascii="Arial" w:hAnsi="Arial" w:cs="Arial"/>
          <w:color w:val="000000"/>
        </w:rPr>
        <w:t xml:space="preserve">tend meetings </w:t>
      </w:r>
      <w:r w:rsidRPr="00FD17F1">
        <w:rPr>
          <w:rFonts w:ascii="Arial" w:hAnsi="Arial" w:cs="Arial"/>
          <w:color w:val="000000"/>
        </w:rPr>
        <w:t xml:space="preserve">when requested to do so. If you are unfit to attend the venue identified above I can make alternative arrangements for you to attend at a venue which is more convenient.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If you again fail to attend the meeting without making contact your failure to attend may be deemed as misconduct, which may lead to </w:t>
      </w:r>
      <w:r>
        <w:rPr>
          <w:rFonts w:ascii="Arial" w:hAnsi="Arial" w:cs="Arial"/>
          <w:color w:val="000000"/>
        </w:rPr>
        <w:t xml:space="preserve">formal action under the Boards </w:t>
      </w:r>
      <w:r w:rsidRPr="00FD17F1">
        <w:rPr>
          <w:rFonts w:ascii="Arial" w:hAnsi="Arial" w:cs="Arial"/>
          <w:color w:val="000000"/>
        </w:rPr>
        <w:t xml:space="preserve">Disciplinary Policy &amp; Procedure.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rPr>
        <w:t>A copy of the Board’s Attendance Management Policy and Procedure is available on HR</w:t>
      </w:r>
      <w:r>
        <w:rPr>
          <w:rFonts w:ascii="Arial" w:hAnsi="Arial" w:cs="Arial"/>
        </w:rPr>
        <w:t xml:space="preserve"> </w:t>
      </w:r>
      <w:r w:rsidRPr="00FD17F1">
        <w:rPr>
          <w:rFonts w:ascii="Arial" w:hAnsi="Arial" w:cs="Arial"/>
        </w:rPr>
        <w:t xml:space="preserve">Connect </w:t>
      </w:r>
      <w:r>
        <w:rPr>
          <w:rFonts w:ascii="Arial" w:hAnsi="Arial" w:cs="Arial"/>
        </w:rPr>
        <w: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Please let me know before the meeting if you need me to make any special arrangements to enable you to attend the meeting.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Please confirm your attendance at this meeting by contacting </w:t>
      </w:r>
      <w:r w:rsidRPr="00FD17F1">
        <w:rPr>
          <w:rFonts w:ascii="Arial" w:hAnsi="Arial" w:cs="Arial"/>
          <w:b/>
          <w:color w:val="000000"/>
        </w:rPr>
        <w:t>&lt;&lt;INSERT NAME&gt;&gt;</w:t>
      </w:r>
      <w:r w:rsidRPr="00FD17F1">
        <w:rPr>
          <w:rFonts w:ascii="Arial" w:hAnsi="Arial" w:cs="Arial"/>
          <w:color w:val="000000"/>
        </w:rPr>
        <w:t xml:space="preserve"> by telephone on </w:t>
      </w:r>
      <w:r w:rsidRPr="00FD17F1">
        <w:rPr>
          <w:rFonts w:ascii="Arial" w:hAnsi="Arial" w:cs="Arial"/>
          <w:b/>
          <w:color w:val="000000"/>
        </w:rPr>
        <w:t>&lt;&lt;INSERT TELEPHONE NUMBER&gt;&gt;,</w:t>
      </w:r>
      <w:r w:rsidRPr="00FD17F1">
        <w:rPr>
          <w:rFonts w:ascii="Arial" w:hAnsi="Arial" w:cs="Arial"/>
          <w:color w:val="000000"/>
        </w:rPr>
        <w:t xml:space="preserve"> upon receipt of this letter. </w:t>
      </w:r>
    </w:p>
    <w:p w:rsidR="00A22B69" w:rsidRPr="00FD17F1" w:rsidRDefault="00A22B69" w:rsidP="00B86242">
      <w:pPr>
        <w:autoSpaceDE w:val="0"/>
        <w:autoSpaceDN w:val="0"/>
        <w:adjustRightInd w:val="0"/>
        <w:rPr>
          <w:rFonts w:ascii="Arial" w:hAnsi="Arial" w:cs="Arial"/>
          <w:color w:val="000000"/>
        </w:rPr>
      </w:pPr>
    </w:p>
    <w:p w:rsidR="00A22B69" w:rsidRDefault="00A22B69" w:rsidP="00B86242">
      <w:pPr>
        <w:autoSpaceDE w:val="0"/>
        <w:autoSpaceDN w:val="0"/>
        <w:adjustRightInd w:val="0"/>
        <w:rPr>
          <w:rFonts w:ascii="Arial" w:hAnsi="Arial" w:cs="Arial"/>
          <w:color w:val="000000"/>
        </w:rPr>
      </w:pPr>
      <w:r w:rsidRPr="00FD17F1">
        <w:rPr>
          <w:rFonts w:ascii="Arial" w:hAnsi="Arial" w:cs="Arial"/>
          <w:color w:val="000000"/>
        </w:rPr>
        <w:t>Yours sincerely</w:t>
      </w:r>
    </w:p>
    <w:p w:rsidR="00A22B69" w:rsidRDefault="00A22B69" w:rsidP="00B86242">
      <w:pPr>
        <w:autoSpaceDE w:val="0"/>
        <w:autoSpaceDN w:val="0"/>
        <w:adjustRightInd w:val="0"/>
        <w:rPr>
          <w:rFonts w:ascii="Arial" w:hAnsi="Arial" w:cs="Arial"/>
          <w:color w:val="000000"/>
        </w:rPr>
      </w:pPr>
    </w:p>
    <w:p w:rsidR="00A22B69" w:rsidRPr="00FD17F1" w:rsidRDefault="00A22B69" w:rsidP="00B86242">
      <w:pPr>
        <w:autoSpaceDE w:val="0"/>
        <w:autoSpaceDN w:val="0"/>
        <w:adjustRightInd w:val="0"/>
        <w:rPr>
          <w:rFonts w:ascii="Arial" w:hAnsi="Arial" w:cs="Arial"/>
          <w:color w:val="000000"/>
        </w:rPr>
      </w:pPr>
    </w:p>
    <w:p w:rsidR="00A22B69" w:rsidRPr="00FD17F1" w:rsidRDefault="00A22B69" w:rsidP="00B86242">
      <w:pPr>
        <w:pStyle w:val="Default"/>
      </w:pPr>
    </w:p>
    <w:p w:rsidR="00A22B69" w:rsidRPr="00FD17F1" w:rsidRDefault="00A22B69" w:rsidP="00B86242">
      <w:pPr>
        <w:pStyle w:val="nhstopaddress"/>
        <w:tabs>
          <w:tab w:val="left" w:pos="1440"/>
          <w:tab w:val="left" w:pos="5245"/>
        </w:tabs>
        <w:jc w:val="both"/>
        <w:rPr>
          <w:rFonts w:cs="Arial"/>
          <w:b/>
        </w:rPr>
      </w:pPr>
      <w:r w:rsidRPr="00FD17F1">
        <w:rPr>
          <w:rFonts w:cs="Arial"/>
          <w:b/>
        </w:rPr>
        <w:t>&lt;&lt;LINE MANAGER NAME&gt;&gt;</w:t>
      </w:r>
    </w:p>
    <w:p w:rsidR="00A22B69" w:rsidRPr="00FD17F1" w:rsidRDefault="00A22B69" w:rsidP="00B86242">
      <w:pPr>
        <w:pStyle w:val="nhstopaddress"/>
        <w:tabs>
          <w:tab w:val="left" w:pos="1440"/>
          <w:tab w:val="left" w:pos="5245"/>
        </w:tabs>
        <w:jc w:val="both"/>
        <w:rPr>
          <w:rFonts w:cs="Arial"/>
          <w:b/>
        </w:rPr>
      </w:pPr>
      <w:r w:rsidRPr="00FD17F1">
        <w:rPr>
          <w:rFonts w:cs="Arial"/>
          <w:b/>
        </w:rPr>
        <w:t>&lt;&lt;JOB TITLE&gt;&gt;</w:t>
      </w:r>
    </w:p>
    <w:p w:rsidR="00A22B69" w:rsidRPr="00FD17F1" w:rsidRDefault="00A22B69" w:rsidP="00B86242">
      <w:pPr>
        <w:rPr>
          <w:rFonts w:ascii="Arial" w:hAnsi="Arial" w:cs="Arial"/>
          <w:b/>
          <w:color w:val="000000"/>
        </w:rPr>
      </w:pPr>
      <w:r w:rsidRPr="00FD17F1">
        <w:rPr>
          <w:rFonts w:ascii="Arial" w:hAnsi="Arial" w:cs="Arial"/>
          <w:b/>
          <w:color w:val="000000"/>
        </w:rPr>
        <w:t>&lt;&lt;SERVICE AREA&gt;</w:t>
      </w: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p w:rsidR="00A22B69" w:rsidRDefault="00A22B69" w:rsidP="00B86242">
      <w:pPr>
        <w:rPr>
          <w:rFonts w:ascii="Arial" w:hAnsi="Arial" w:cs="Arial"/>
          <w:b/>
          <w:color w:val="000000"/>
        </w:rPr>
      </w:pPr>
    </w:p>
    <w:p w:rsidR="00A22B69" w:rsidRPr="00FD17F1" w:rsidRDefault="00A22B69" w:rsidP="00B86242">
      <w:pPr>
        <w:rPr>
          <w:rFonts w:ascii="Arial" w:hAnsi="Arial" w:cs="Arial"/>
          <w:b/>
          <w:color w:val="000000"/>
        </w:rPr>
      </w:pPr>
    </w:p>
    <w:tbl>
      <w:tblPr>
        <w:tblW w:w="0" w:type="auto"/>
        <w:tblLook w:val="0000"/>
      </w:tblPr>
      <w:tblGrid>
        <w:gridCol w:w="4417"/>
        <w:gridCol w:w="1322"/>
        <w:gridCol w:w="2783"/>
      </w:tblGrid>
      <w:tr w:rsidR="00A22B69" w:rsidRPr="00FD17F1" w:rsidTr="00CF7926">
        <w:tc>
          <w:tcPr>
            <w:tcW w:w="4417" w:type="dxa"/>
          </w:tcPr>
          <w:p w:rsidR="00A22B69" w:rsidRDefault="00A22B69" w:rsidP="00B86242">
            <w:pPr>
              <w:jc w:val="both"/>
              <w:rPr>
                <w:rFonts w:ascii="Arial" w:hAnsi="Arial" w:cs="Arial"/>
                <w:b/>
              </w:rPr>
            </w:pPr>
          </w:p>
          <w:p w:rsidR="00A22B69" w:rsidRDefault="00A22B69" w:rsidP="00B86242">
            <w:pPr>
              <w:jc w:val="both"/>
              <w:rPr>
                <w:rFonts w:ascii="Arial" w:hAnsi="Arial" w:cs="Arial"/>
                <w:b/>
              </w:rPr>
            </w:pPr>
          </w:p>
          <w:p w:rsidR="00A22B69" w:rsidRDefault="00A22B69" w:rsidP="00B86242">
            <w:pPr>
              <w:jc w:val="both"/>
              <w:rPr>
                <w:rFonts w:ascii="Arial" w:hAnsi="Arial" w:cs="Arial"/>
                <w:b/>
              </w:rPr>
            </w:pPr>
          </w:p>
          <w:p w:rsidR="00A22B69" w:rsidRDefault="00A22B69" w:rsidP="00B86242">
            <w:pPr>
              <w:jc w:val="both"/>
              <w:rPr>
                <w:rFonts w:ascii="Arial" w:hAnsi="Arial" w:cs="Arial"/>
                <w:b/>
              </w:rPr>
            </w:pPr>
          </w:p>
          <w:p w:rsidR="00A22B69" w:rsidRDefault="00A22B69" w:rsidP="00B86242">
            <w:pPr>
              <w:jc w:val="both"/>
              <w:rPr>
                <w:rFonts w:ascii="Arial" w:hAnsi="Arial" w:cs="Arial"/>
                <w:b/>
              </w:rPr>
            </w:pPr>
          </w:p>
          <w:p w:rsidR="00A22B69" w:rsidRPr="00D3595D" w:rsidRDefault="00A22B69" w:rsidP="00B86242">
            <w:pPr>
              <w:jc w:val="both"/>
              <w:rPr>
                <w:rFonts w:ascii="Arial" w:hAnsi="Arial" w:cs="Arial"/>
                <w:b/>
                <w:u w:val="single"/>
              </w:rPr>
            </w:pPr>
            <w:r w:rsidRPr="00D3595D">
              <w:rPr>
                <w:rFonts w:ascii="Arial" w:hAnsi="Arial" w:cs="Arial"/>
                <w:b/>
                <w:u w:val="single"/>
              </w:rPr>
              <w:t>Appendix 10</w:t>
            </w:r>
          </w:p>
        </w:tc>
        <w:tc>
          <w:tcPr>
            <w:tcW w:w="4105" w:type="dxa"/>
            <w:gridSpan w:val="2"/>
          </w:tcPr>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FD17F1" w:rsidRDefault="00A22B69" w:rsidP="00B86242">
            <w:pPr>
              <w:jc w:val="both"/>
              <w:rPr>
                <w:rFonts w:ascii="Arial" w:hAnsi="Arial" w:cs="Arial"/>
              </w:rPr>
            </w:pPr>
            <w:r w:rsidRPr="00FD17F1">
              <w:rPr>
                <w:rFonts w:ascii="Arial" w:hAnsi="Arial" w:cs="Arial"/>
              </w:rPr>
              <w:t>&lt;&lt;Department&gt;&gt;</w:t>
            </w:r>
          </w:p>
        </w:tc>
      </w:tr>
      <w:tr w:rsidR="00A22B69" w:rsidRPr="00FD17F1" w:rsidTr="00CF7926">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r>
      <w:tr w:rsidR="00A22B69" w:rsidRPr="00FD17F1" w:rsidTr="00CF7926">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CF7926">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CF7926">
        <w:tc>
          <w:tcPr>
            <w:tcW w:w="4417" w:type="dxa"/>
          </w:tcPr>
          <w:p w:rsidR="00A22B69" w:rsidRPr="00FD17F1" w:rsidRDefault="00A22B69" w:rsidP="00B86242">
            <w:pPr>
              <w:pStyle w:val="Heading1"/>
              <w:jc w:val="both"/>
              <w:rPr>
                <w:rFonts w:cs="Arial"/>
                <w:bCs w:val="0"/>
                <w:sz w:val="24"/>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CF7926">
        <w:tc>
          <w:tcPr>
            <w:tcW w:w="4417" w:type="dxa"/>
          </w:tcPr>
          <w:p w:rsidR="00A22B69" w:rsidRPr="00FD17F1" w:rsidRDefault="00A22B69" w:rsidP="00B86242">
            <w:pPr>
              <w:jc w:val="both"/>
              <w:rPr>
                <w:rFonts w:ascii="Arial" w:hAnsi="Arial" w:cs="Arial"/>
                <w:b/>
              </w:rPr>
            </w:pPr>
          </w:p>
        </w:tc>
        <w:tc>
          <w:tcPr>
            <w:tcW w:w="4105" w:type="dxa"/>
            <w:gridSpan w:val="2"/>
          </w:tcPr>
          <w:p w:rsidR="00A22B69" w:rsidRPr="00FD17F1" w:rsidRDefault="00A22B69" w:rsidP="00B86242">
            <w:pPr>
              <w:jc w:val="both"/>
              <w:rPr>
                <w:rFonts w:ascii="Arial" w:hAnsi="Arial" w:cs="Arial"/>
              </w:rPr>
            </w:pPr>
          </w:p>
        </w:tc>
      </w:tr>
      <w:tr w:rsidR="00A22B69" w:rsidRPr="00FD17F1" w:rsidTr="00CF7926">
        <w:tc>
          <w:tcPr>
            <w:tcW w:w="4417" w:type="dxa"/>
          </w:tcPr>
          <w:p w:rsidR="00A22B69" w:rsidRPr="00FD17F1" w:rsidRDefault="00A22B69" w:rsidP="00B86242">
            <w:pPr>
              <w:pStyle w:val="Heading1"/>
              <w:jc w:val="both"/>
              <w:rPr>
                <w:rFonts w:cs="Arial"/>
                <w:bCs w:val="0"/>
                <w:sz w:val="24"/>
              </w:rPr>
            </w:pPr>
            <w:r w:rsidRPr="00FD17F1">
              <w:rPr>
                <w:rFonts w:cs="Arial"/>
                <w:bCs w:val="0"/>
                <w:sz w:val="24"/>
              </w:rPr>
              <w:t>Private and Confidential</w:t>
            </w:r>
          </w:p>
        </w:tc>
        <w:tc>
          <w:tcPr>
            <w:tcW w:w="1322" w:type="dxa"/>
          </w:tcPr>
          <w:p w:rsidR="00A22B69" w:rsidRPr="00FD17F1" w:rsidRDefault="00A22B69" w:rsidP="00B86242">
            <w:pPr>
              <w:jc w:val="both"/>
              <w:rPr>
                <w:rFonts w:ascii="Arial" w:hAnsi="Arial" w:cs="Arial"/>
              </w:rPr>
            </w:pPr>
            <w:r w:rsidRPr="00FD17F1">
              <w:rPr>
                <w:rFonts w:ascii="Arial" w:hAnsi="Arial" w:cs="Arial"/>
              </w:rPr>
              <w:t>Direct Line:</w:t>
            </w:r>
          </w:p>
        </w:tc>
        <w:tc>
          <w:tcPr>
            <w:tcW w:w="2783" w:type="dxa"/>
          </w:tcPr>
          <w:p w:rsidR="00A22B69" w:rsidRPr="00FD17F1" w:rsidRDefault="00A22B69" w:rsidP="00B86242">
            <w:pPr>
              <w:jc w:val="both"/>
              <w:rPr>
                <w:rFonts w:ascii="Arial" w:hAnsi="Arial" w:cs="Arial"/>
              </w:rPr>
            </w:pPr>
          </w:p>
        </w:tc>
      </w:tr>
      <w:tr w:rsidR="00A22B69" w:rsidRPr="00FD17F1" w:rsidTr="00CF7926">
        <w:tc>
          <w:tcPr>
            <w:tcW w:w="4417" w:type="dxa"/>
          </w:tcPr>
          <w:p w:rsidR="00A22B69" w:rsidRPr="00FD17F1" w:rsidRDefault="00A22B69" w:rsidP="00B86242">
            <w:pPr>
              <w:jc w:val="both"/>
              <w:rPr>
                <w:rFonts w:ascii="Arial" w:hAnsi="Arial" w:cs="Arial"/>
              </w:rPr>
            </w:pPr>
            <w:r w:rsidRPr="00FD17F1">
              <w:rPr>
                <w:rFonts w:ascii="Arial" w:hAnsi="Arial" w:cs="Arial"/>
              </w:rPr>
              <w:t>&lt;&lt;Employee Name&gt;&gt;</w:t>
            </w:r>
          </w:p>
        </w:tc>
        <w:tc>
          <w:tcPr>
            <w:tcW w:w="1322" w:type="dxa"/>
          </w:tcPr>
          <w:p w:rsidR="00A22B69" w:rsidRPr="00FD17F1" w:rsidRDefault="00A22B69" w:rsidP="00B86242">
            <w:pPr>
              <w:jc w:val="both"/>
              <w:rPr>
                <w:rFonts w:ascii="Arial" w:hAnsi="Arial" w:cs="Arial"/>
              </w:rPr>
            </w:pPr>
            <w:r w:rsidRPr="00FD17F1">
              <w:rPr>
                <w:rFonts w:ascii="Arial" w:hAnsi="Arial" w:cs="Arial"/>
              </w:rPr>
              <w:t>Fax:</w:t>
            </w:r>
          </w:p>
        </w:tc>
        <w:tc>
          <w:tcPr>
            <w:tcW w:w="2783" w:type="dxa"/>
          </w:tcPr>
          <w:p w:rsidR="00A22B69" w:rsidRPr="00FD17F1" w:rsidRDefault="00A22B69" w:rsidP="00B86242">
            <w:pPr>
              <w:jc w:val="both"/>
              <w:rPr>
                <w:rFonts w:ascii="Arial" w:hAnsi="Arial" w:cs="Arial"/>
              </w:rPr>
            </w:pPr>
          </w:p>
        </w:tc>
      </w:tr>
      <w:tr w:rsidR="00A22B69" w:rsidRPr="00FD17F1" w:rsidTr="00CF7926">
        <w:tc>
          <w:tcPr>
            <w:tcW w:w="4417" w:type="dxa"/>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c>
          <w:tcPr>
            <w:tcW w:w="1322" w:type="dxa"/>
          </w:tcPr>
          <w:p w:rsidR="00A22B69" w:rsidRPr="00FD17F1" w:rsidRDefault="00A22B69" w:rsidP="00B86242">
            <w:pPr>
              <w:jc w:val="both"/>
              <w:rPr>
                <w:rFonts w:ascii="Arial" w:hAnsi="Arial" w:cs="Arial"/>
              </w:rPr>
            </w:pPr>
          </w:p>
        </w:tc>
        <w:tc>
          <w:tcPr>
            <w:tcW w:w="2783" w:type="dxa"/>
          </w:tcPr>
          <w:p w:rsidR="00A22B69" w:rsidRPr="00FD17F1" w:rsidRDefault="00A22B69" w:rsidP="00B86242">
            <w:pPr>
              <w:jc w:val="both"/>
              <w:rPr>
                <w:rFonts w:ascii="Arial" w:hAnsi="Arial" w:cs="Arial"/>
              </w:rPr>
            </w:pPr>
          </w:p>
        </w:tc>
      </w:tr>
      <w:tr w:rsidR="00A22B69" w:rsidRPr="00FD17F1" w:rsidTr="00CF7926">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c>
          <w:tcPr>
            <w:tcW w:w="1322" w:type="dxa"/>
          </w:tcPr>
          <w:p w:rsidR="00A22B69" w:rsidRPr="00FD17F1" w:rsidRDefault="00A22B69" w:rsidP="00B86242">
            <w:pPr>
              <w:jc w:val="both"/>
              <w:rPr>
                <w:rFonts w:ascii="Arial" w:hAnsi="Arial" w:cs="Arial"/>
              </w:rPr>
            </w:pPr>
            <w:r w:rsidRPr="00FD17F1">
              <w:rPr>
                <w:rFonts w:ascii="Arial" w:hAnsi="Arial" w:cs="Arial"/>
              </w:rPr>
              <w:t>Date:</w:t>
            </w:r>
          </w:p>
        </w:tc>
        <w:tc>
          <w:tcPr>
            <w:tcW w:w="2783" w:type="dxa"/>
          </w:tcPr>
          <w:p w:rsidR="00A22B69" w:rsidRPr="00FD17F1" w:rsidRDefault="00A22B69" w:rsidP="00B86242">
            <w:pPr>
              <w:jc w:val="both"/>
              <w:rPr>
                <w:rFonts w:ascii="Arial" w:hAnsi="Arial" w:cs="Arial"/>
              </w:rPr>
            </w:pPr>
          </w:p>
        </w:tc>
      </w:tr>
      <w:tr w:rsidR="00A22B69" w:rsidRPr="00FD17F1" w:rsidTr="00CF7926">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c>
          <w:tcPr>
            <w:tcW w:w="1322" w:type="dxa"/>
          </w:tcPr>
          <w:p w:rsidR="00A22B69" w:rsidRPr="00FD17F1" w:rsidRDefault="00A22B69" w:rsidP="00B86242">
            <w:pPr>
              <w:jc w:val="both"/>
              <w:rPr>
                <w:rFonts w:ascii="Arial" w:hAnsi="Arial" w:cs="Arial"/>
              </w:rPr>
            </w:pPr>
            <w:r w:rsidRPr="00FD17F1">
              <w:rPr>
                <w:rFonts w:ascii="Arial" w:hAnsi="Arial" w:cs="Arial"/>
              </w:rPr>
              <w:t>Your ref:</w:t>
            </w:r>
          </w:p>
        </w:tc>
        <w:tc>
          <w:tcPr>
            <w:tcW w:w="2783" w:type="dxa"/>
          </w:tcPr>
          <w:p w:rsidR="00A22B69" w:rsidRPr="00FD17F1" w:rsidRDefault="00A22B69" w:rsidP="00B86242">
            <w:pPr>
              <w:jc w:val="both"/>
              <w:rPr>
                <w:rFonts w:ascii="Arial" w:hAnsi="Arial" w:cs="Arial"/>
              </w:rPr>
            </w:pPr>
          </w:p>
        </w:tc>
      </w:tr>
      <w:tr w:rsidR="00A22B69" w:rsidRPr="00FD17F1" w:rsidTr="00CF7926">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c>
          <w:tcPr>
            <w:tcW w:w="1322" w:type="dxa"/>
          </w:tcPr>
          <w:p w:rsidR="00A22B69" w:rsidRPr="00FD17F1" w:rsidRDefault="00A22B69" w:rsidP="00B86242">
            <w:pPr>
              <w:jc w:val="both"/>
              <w:rPr>
                <w:rFonts w:ascii="Arial" w:hAnsi="Arial" w:cs="Arial"/>
              </w:rPr>
            </w:pPr>
            <w:r w:rsidRPr="00FD17F1">
              <w:rPr>
                <w:rFonts w:ascii="Arial" w:hAnsi="Arial" w:cs="Arial"/>
              </w:rPr>
              <w:t>Our ref:</w:t>
            </w:r>
          </w:p>
        </w:tc>
        <w:tc>
          <w:tcPr>
            <w:tcW w:w="2783" w:type="dxa"/>
          </w:tcPr>
          <w:p w:rsidR="00A22B69" w:rsidRPr="00FD17F1" w:rsidRDefault="00A22B69" w:rsidP="00B86242">
            <w:pPr>
              <w:jc w:val="both"/>
              <w:rPr>
                <w:rFonts w:ascii="Arial" w:hAnsi="Arial" w:cs="Arial"/>
              </w:rPr>
            </w:pPr>
          </w:p>
        </w:tc>
      </w:tr>
    </w:tbl>
    <w:p w:rsidR="00A22B69" w:rsidRPr="00FD17F1" w:rsidRDefault="00A22B69" w:rsidP="00B86242">
      <w:pPr>
        <w:rPr>
          <w:rFonts w:ascii="Arial" w:hAnsi="Arial" w:cs="Arial"/>
        </w:rPr>
      </w:pP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color w:val="000000"/>
        </w:rPr>
        <w:t xml:space="preserve">Dear </w:t>
      </w:r>
      <w:r w:rsidRPr="00FD17F1">
        <w:rPr>
          <w:rFonts w:ascii="Arial" w:hAnsi="Arial" w:cs="Arial"/>
          <w:b/>
          <w:bCs/>
          <w:color w:val="000000"/>
        </w:rPr>
        <w:t xml:space="preserve">&lt;Insert Name&gt;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b/>
          <w:bCs/>
          <w:color w:val="000000"/>
        </w:rPr>
        <w:t xml:space="preserve">Outcome of Formal Absence Review Meeting </w:t>
      </w:r>
    </w:p>
    <w:p w:rsidR="00A22B69" w:rsidRPr="00FD17F1" w:rsidRDefault="00A22B69" w:rsidP="00B86242">
      <w:pPr>
        <w:autoSpaceDE w:val="0"/>
        <w:autoSpaceDN w:val="0"/>
        <w:adjustRightInd w:val="0"/>
        <w:jc w:val="both"/>
        <w:rPr>
          <w:rFonts w:ascii="Arial" w:hAnsi="Arial" w:cs="Arial"/>
          <w:color w:val="000000"/>
        </w:rPr>
      </w:pPr>
    </w:p>
    <w:p w:rsidR="00A22B69" w:rsidRPr="00AB6D3B" w:rsidRDefault="00A22B69" w:rsidP="00B86242">
      <w:pPr>
        <w:autoSpaceDE w:val="0"/>
        <w:autoSpaceDN w:val="0"/>
        <w:adjustRightInd w:val="0"/>
        <w:jc w:val="both"/>
        <w:rPr>
          <w:rFonts w:ascii="Arial" w:hAnsi="Arial" w:cs="Arial"/>
        </w:rPr>
      </w:pPr>
      <w:r w:rsidRPr="00FD17F1">
        <w:rPr>
          <w:rFonts w:ascii="Arial" w:hAnsi="Arial" w:cs="Arial"/>
          <w:color w:val="000000"/>
        </w:rPr>
        <w:t xml:space="preserve">I refer to the Formal Absence Review Meeting which took place on </w:t>
      </w:r>
      <w:r w:rsidRPr="00FD17F1">
        <w:rPr>
          <w:rFonts w:ascii="Arial" w:hAnsi="Arial" w:cs="Arial"/>
          <w:b/>
          <w:color w:val="000000"/>
        </w:rPr>
        <w:t>&lt;&lt;INSERT DATE&gt;&gt;</w:t>
      </w:r>
      <w:r w:rsidRPr="00FD17F1">
        <w:rPr>
          <w:rFonts w:ascii="Arial" w:hAnsi="Arial" w:cs="Arial"/>
          <w:color w:val="000000"/>
        </w:rPr>
        <w:t xml:space="preserve"> in </w:t>
      </w:r>
      <w:r w:rsidRPr="00FD17F1">
        <w:rPr>
          <w:rFonts w:ascii="Arial" w:hAnsi="Arial" w:cs="Arial"/>
          <w:b/>
          <w:color w:val="000000"/>
        </w:rPr>
        <w:t>&lt;&lt;INSERT VENUE&gt;&gt;.</w:t>
      </w:r>
      <w:r w:rsidRPr="00FD17F1">
        <w:rPr>
          <w:rFonts w:ascii="Arial" w:hAnsi="Arial" w:cs="Arial"/>
          <w:color w:val="000000"/>
        </w:rPr>
        <w:t xml:space="preserve"> This meeting was held in accordance with the Board’s </w:t>
      </w:r>
      <w:r w:rsidRPr="00AB6D3B">
        <w:rPr>
          <w:rFonts w:ascii="Arial" w:hAnsi="Arial" w:cs="Arial"/>
        </w:rPr>
        <w:t xml:space="preserve">Attendance Management Policy. I was accompanied by </w:t>
      </w:r>
      <w:r w:rsidRPr="00AB6D3B">
        <w:rPr>
          <w:rFonts w:ascii="Arial" w:hAnsi="Arial" w:cs="Arial"/>
          <w:b/>
        </w:rPr>
        <w:t xml:space="preserve">&lt;&lt;INSERT HR REP&gt;&gt;. </w:t>
      </w:r>
      <w:r w:rsidRPr="00AB6D3B">
        <w:rPr>
          <w:rFonts w:ascii="Arial" w:hAnsi="Arial" w:cs="Arial"/>
          <w:b/>
          <w:bCs/>
        </w:rPr>
        <w:t>&lt;&lt;DELETE AS REQUIRED&gt;&gt;</w:t>
      </w:r>
      <w:r w:rsidRPr="00AB6D3B">
        <w:rPr>
          <w:rFonts w:ascii="Arial" w:hAnsi="Arial" w:cs="Arial"/>
        </w:rPr>
        <w:t xml:space="preserve"> I note that you were accompanied by </w:t>
      </w:r>
      <w:r w:rsidRPr="00AB6D3B">
        <w:rPr>
          <w:rFonts w:ascii="Arial" w:hAnsi="Arial" w:cs="Arial"/>
          <w:b/>
        </w:rPr>
        <w:t>&lt;insert name of companion&gt;/</w:t>
      </w:r>
      <w:r w:rsidRPr="00AB6D3B">
        <w:rPr>
          <w:rFonts w:ascii="Arial" w:hAnsi="Arial" w:cs="Arial"/>
        </w:rPr>
        <w:t xml:space="preserve"> I note that you were not accompanied and were happy to proceed on this basis. </w:t>
      </w:r>
      <w:r w:rsidRPr="00AB6D3B">
        <w:rPr>
          <w:rFonts w:ascii="Arial" w:hAnsi="Arial" w:cs="Arial"/>
          <w:b/>
          <w:bCs/>
        </w:rPr>
        <w:t>&lt;&lt;DELETE AS REQUIRED&gt;&gt;</w:t>
      </w:r>
    </w:p>
    <w:p w:rsidR="00A22B69" w:rsidRPr="00AB6D3B" w:rsidRDefault="00A22B69" w:rsidP="00B86242">
      <w:pPr>
        <w:autoSpaceDE w:val="0"/>
        <w:autoSpaceDN w:val="0"/>
        <w:adjustRightInd w:val="0"/>
        <w:jc w:val="both"/>
        <w:rPr>
          <w:rFonts w:ascii="Arial" w:hAnsi="Arial" w:cs="Arial"/>
        </w:rPr>
      </w:pPr>
    </w:p>
    <w:p w:rsidR="00A22B69" w:rsidRPr="00FD17F1" w:rsidRDefault="00A22B69" w:rsidP="00B86242">
      <w:pPr>
        <w:autoSpaceDE w:val="0"/>
        <w:autoSpaceDN w:val="0"/>
        <w:adjustRightInd w:val="0"/>
        <w:jc w:val="both"/>
        <w:rPr>
          <w:rFonts w:ascii="Arial" w:hAnsi="Arial" w:cs="Arial"/>
          <w:color w:val="000000"/>
        </w:rPr>
      </w:pPr>
      <w:r w:rsidRPr="00AB6D3B">
        <w:rPr>
          <w:rFonts w:ascii="Arial" w:hAnsi="Arial" w:cs="Arial"/>
        </w:rPr>
        <w:t>I advised you that your level of attendance is causing concern</w:t>
      </w:r>
      <w:r w:rsidRPr="00FD17F1">
        <w:rPr>
          <w:rFonts w:ascii="Arial" w:hAnsi="Arial" w:cs="Arial"/>
          <w:color w:val="000000"/>
        </w:rPr>
        <w:t xml:space="preserve">. This is because </w:t>
      </w:r>
      <w:r w:rsidRPr="00FD17F1">
        <w:rPr>
          <w:rFonts w:ascii="Arial" w:hAnsi="Arial" w:cs="Arial"/>
          <w:b/>
          <w:bCs/>
          <w:color w:val="000000"/>
        </w:rPr>
        <w:t xml:space="preserve">(Delete as appropriate) </w:t>
      </w:r>
      <w:r w:rsidRPr="00FD17F1">
        <w:rPr>
          <w:rFonts w:ascii="Arial" w:hAnsi="Arial" w:cs="Arial"/>
          <w:color w:val="000000"/>
        </w:rPr>
        <w:t xml:space="preserve">your absence had reached the following Trigger Point </w:t>
      </w:r>
      <w:r w:rsidRPr="00FD17F1">
        <w:rPr>
          <w:rFonts w:ascii="Arial" w:hAnsi="Arial" w:cs="Arial"/>
          <w:b/>
          <w:color w:val="000000"/>
        </w:rPr>
        <w:t xml:space="preserve">&lt;Insert details of absences&gt; </w:t>
      </w:r>
      <w:r w:rsidRPr="00FD17F1">
        <w:rPr>
          <w:rFonts w:ascii="Arial" w:hAnsi="Arial" w:cs="Arial"/>
          <w:color w:val="000000"/>
        </w:rPr>
        <w:t xml:space="preserve">/ you had a period of unauthorised absence/ you failed to submit fit notes.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jc w:val="both"/>
        <w:rPr>
          <w:rFonts w:ascii="Arial" w:hAnsi="Arial" w:cs="Arial"/>
        </w:rPr>
      </w:pPr>
      <w:r w:rsidRPr="00FD17F1">
        <w:rPr>
          <w:rFonts w:ascii="Arial" w:hAnsi="Arial" w:cs="Arial"/>
        </w:rPr>
        <w:t xml:space="preserve">During this meeting I indicated that over the last twelve months you have had a total of </w:t>
      </w:r>
      <w:r w:rsidRPr="00FD17F1">
        <w:rPr>
          <w:rFonts w:ascii="Arial" w:hAnsi="Arial" w:cs="Arial"/>
          <w:b/>
        </w:rPr>
        <w:t xml:space="preserve">&lt;&lt;&lt;NUMBER OF EPISODES&gt;&gt; </w:t>
      </w:r>
      <w:r w:rsidRPr="00FD17F1">
        <w:rPr>
          <w:rFonts w:ascii="Arial" w:hAnsi="Arial" w:cs="Arial"/>
        </w:rPr>
        <w:t xml:space="preserve">episodes of short term/ long term absence, amounting to </w:t>
      </w:r>
      <w:r w:rsidRPr="00FD17F1">
        <w:rPr>
          <w:rFonts w:ascii="Arial" w:hAnsi="Arial" w:cs="Arial"/>
          <w:b/>
        </w:rPr>
        <w:t>&lt;&lt;NUMBER OF DAYS&gt;&gt;</w:t>
      </w:r>
      <w:r w:rsidRPr="00FD17F1">
        <w:rPr>
          <w:rFonts w:ascii="Arial" w:hAnsi="Arial" w:cs="Arial"/>
        </w:rPr>
        <w:t xml:space="preserve"> days when you were unable to attend for work due to sickness absence. These absences are summarised below. </w:t>
      </w:r>
    </w:p>
    <w:p w:rsidR="00A22B69" w:rsidRPr="00FD17F1" w:rsidRDefault="00A22B69" w:rsidP="00B862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44"/>
        <w:gridCol w:w="2114"/>
      </w:tblGrid>
      <w:tr w:rsidR="00A22B69" w:rsidRPr="00FD17F1" w:rsidTr="006C5B0D">
        <w:tc>
          <w:tcPr>
            <w:tcW w:w="2132"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First day of absence</w:t>
            </w:r>
          </w:p>
        </w:tc>
        <w:tc>
          <w:tcPr>
            <w:tcW w:w="2132"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Last day of absence</w:t>
            </w:r>
          </w:p>
        </w:tc>
        <w:tc>
          <w:tcPr>
            <w:tcW w:w="2144"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Number of days absent</w:t>
            </w:r>
          </w:p>
        </w:tc>
        <w:tc>
          <w:tcPr>
            <w:tcW w:w="2114"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Reason for absence</w:t>
            </w: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B86242">
            <w:pPr>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rPr>
          <w:trHeight w:val="235"/>
        </w:trPr>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bl>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color w:val="000000"/>
        </w:rPr>
        <w:t>[Insert any other relevant information where appropriate]</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The following actions were agreed to help improve your attendance to a level which the organisation deems as satisfactory. The following outlines the help and support you will be given to enable you to bring your attendance up to this standard.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color w:val="000000"/>
        </w:rPr>
        <w:t xml:space="preserve">[Insert details of agreed Supports, Assistance or Reasonable Adjustments].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color w:val="000000"/>
        </w:rPr>
        <w:t xml:space="preserve">[Insert details of when they will be put in place, for how long they will be put in place and who will be involved].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color w:val="000000"/>
        </w:rPr>
        <w:t xml:space="preserve">[Insert any referrals to be made by Occupational Health, when these will be made and the questions that you will explore with Occupational Health] </w:t>
      </w:r>
    </w:p>
    <w:p w:rsidR="00A22B69" w:rsidRPr="00AB6D3B" w:rsidRDefault="00A22B69" w:rsidP="00B86242">
      <w:pPr>
        <w:autoSpaceDE w:val="0"/>
        <w:autoSpaceDN w:val="0"/>
        <w:adjustRightInd w:val="0"/>
        <w:jc w:val="both"/>
        <w:rPr>
          <w:rFonts w:ascii="Arial" w:hAnsi="Arial" w:cs="Arial"/>
          <w:b/>
        </w:rPr>
      </w:pPr>
    </w:p>
    <w:p w:rsidR="00A22B69" w:rsidRPr="00AB6D3B" w:rsidRDefault="00A22B69" w:rsidP="00B86242">
      <w:pPr>
        <w:autoSpaceDE w:val="0"/>
        <w:autoSpaceDN w:val="0"/>
        <w:adjustRightInd w:val="0"/>
        <w:jc w:val="both"/>
        <w:rPr>
          <w:rFonts w:ascii="Arial" w:hAnsi="Arial" w:cs="Arial"/>
        </w:rPr>
      </w:pPr>
    </w:p>
    <w:p w:rsidR="00A22B69" w:rsidRPr="00AB6D3B" w:rsidRDefault="00A22B69" w:rsidP="00B86242">
      <w:pPr>
        <w:autoSpaceDE w:val="0"/>
        <w:autoSpaceDN w:val="0"/>
        <w:adjustRightInd w:val="0"/>
        <w:jc w:val="both"/>
        <w:rPr>
          <w:rFonts w:ascii="Arial" w:hAnsi="Arial" w:cs="Arial"/>
          <w:b/>
        </w:rPr>
      </w:pPr>
      <w:r w:rsidRPr="00AB6D3B">
        <w:rPr>
          <w:rFonts w:ascii="Arial" w:hAnsi="Arial" w:cs="Arial"/>
          <w:b/>
        </w:rPr>
        <w:t>DELETE AS APPROPRIATE:</w:t>
      </w:r>
    </w:p>
    <w:p w:rsidR="00A22B69" w:rsidRPr="00AB6D3B" w:rsidRDefault="00A22B69" w:rsidP="00B86242">
      <w:pPr>
        <w:autoSpaceDE w:val="0"/>
        <w:autoSpaceDN w:val="0"/>
        <w:adjustRightInd w:val="0"/>
        <w:jc w:val="both"/>
        <w:rPr>
          <w:rFonts w:ascii="Arial" w:hAnsi="Arial" w:cs="Arial"/>
        </w:rPr>
      </w:pPr>
    </w:p>
    <w:p w:rsidR="00A22B69" w:rsidRPr="00FD17F1" w:rsidRDefault="00A22B69" w:rsidP="00B86242">
      <w:pPr>
        <w:autoSpaceDE w:val="0"/>
        <w:autoSpaceDN w:val="0"/>
        <w:adjustRightInd w:val="0"/>
        <w:jc w:val="both"/>
        <w:rPr>
          <w:rFonts w:ascii="Arial" w:hAnsi="Arial" w:cs="Arial"/>
          <w:i/>
          <w:color w:val="000000"/>
        </w:rPr>
      </w:pPr>
      <w:r w:rsidRPr="00AB6D3B">
        <w:rPr>
          <w:rFonts w:ascii="Arial" w:hAnsi="Arial" w:cs="Arial"/>
          <w:i/>
        </w:rPr>
        <w:t>At the meeting I advised that your levels of attendance will continue to be monitored as there needs</w:t>
      </w:r>
      <w:r w:rsidRPr="00FD17F1">
        <w:rPr>
          <w:rFonts w:ascii="Arial" w:hAnsi="Arial" w:cs="Arial"/>
          <w:i/>
        </w:rPr>
        <w:t xml:space="preserve"> to be a considerable and sustained improvement in your attendance levels. If your levels of attendance continue to be a concern then you will be invited to attend a meeting. The outcome of which may recommend that a disciplinary hearing is arranged, where disciplinary action may be taken against you.</w:t>
      </w:r>
    </w:p>
    <w:p w:rsidR="00A22B69" w:rsidRPr="00AB6D3B" w:rsidRDefault="00A22B69" w:rsidP="00B86242">
      <w:pPr>
        <w:autoSpaceDE w:val="0"/>
        <w:autoSpaceDN w:val="0"/>
        <w:adjustRightInd w:val="0"/>
        <w:jc w:val="both"/>
        <w:rPr>
          <w:rFonts w:ascii="Arial" w:hAnsi="Arial" w:cs="Arial"/>
        </w:rPr>
      </w:pPr>
    </w:p>
    <w:p w:rsidR="00A22B69" w:rsidRPr="00AB6D3B" w:rsidRDefault="00A22B69" w:rsidP="00B86242">
      <w:pPr>
        <w:autoSpaceDE w:val="0"/>
        <w:autoSpaceDN w:val="0"/>
        <w:adjustRightInd w:val="0"/>
        <w:jc w:val="both"/>
        <w:rPr>
          <w:rFonts w:ascii="Arial" w:hAnsi="Arial" w:cs="Arial"/>
          <w:b/>
          <w:u w:val="single"/>
        </w:rPr>
      </w:pPr>
      <w:r w:rsidRPr="00AB6D3B">
        <w:rPr>
          <w:rFonts w:ascii="Arial" w:hAnsi="Arial" w:cs="Arial"/>
          <w:b/>
          <w:u w:val="single"/>
        </w:rPr>
        <w:t>OR</w:t>
      </w:r>
    </w:p>
    <w:p w:rsidR="00A22B69" w:rsidRPr="00AB6D3B" w:rsidRDefault="00A22B69" w:rsidP="00B86242">
      <w:pPr>
        <w:autoSpaceDE w:val="0"/>
        <w:autoSpaceDN w:val="0"/>
        <w:adjustRightInd w:val="0"/>
        <w:jc w:val="both"/>
        <w:rPr>
          <w:rFonts w:ascii="Arial" w:hAnsi="Arial" w:cs="Arial"/>
        </w:rPr>
      </w:pPr>
    </w:p>
    <w:p w:rsidR="00A22B69" w:rsidRPr="00FD17F1" w:rsidRDefault="00A22B69" w:rsidP="00B86242">
      <w:pPr>
        <w:pStyle w:val="nhsbase"/>
        <w:tabs>
          <w:tab w:val="left" w:pos="4536"/>
        </w:tabs>
        <w:jc w:val="both"/>
        <w:rPr>
          <w:rFonts w:ascii="Arial" w:hAnsi="Arial" w:cs="Arial"/>
          <w:i/>
          <w:sz w:val="24"/>
          <w:szCs w:val="24"/>
        </w:rPr>
      </w:pPr>
      <w:r w:rsidRPr="00AB6D3B">
        <w:rPr>
          <w:rFonts w:ascii="Arial" w:hAnsi="Arial" w:cs="Arial"/>
          <w:i/>
          <w:sz w:val="24"/>
          <w:szCs w:val="24"/>
        </w:rPr>
        <w:t>As you are aware, there have been ongoing discussions regarding your attendance levels</w:t>
      </w:r>
      <w:r w:rsidRPr="00FD17F1">
        <w:rPr>
          <w:rFonts w:ascii="Arial" w:hAnsi="Arial" w:cs="Arial"/>
          <w:i/>
          <w:sz w:val="24"/>
          <w:szCs w:val="24"/>
        </w:rPr>
        <w:t xml:space="preserve">, all of which detail the procedure followed to manage your attendance levels.  As there has been no improvement and in line with the Board’s Attendance Management and Disciplinary Policy and Procedure, I now have no alternative but to refer the matter to </w:t>
      </w:r>
      <w:r w:rsidRPr="00FD17F1">
        <w:rPr>
          <w:rFonts w:ascii="Arial" w:hAnsi="Arial" w:cs="Arial"/>
          <w:b/>
          <w:i/>
          <w:sz w:val="24"/>
          <w:szCs w:val="24"/>
        </w:rPr>
        <w:t xml:space="preserve">&lt;&lt;INSERT NAME&gt;&gt; </w:t>
      </w:r>
      <w:r w:rsidRPr="00FD17F1">
        <w:rPr>
          <w:rFonts w:ascii="Arial" w:hAnsi="Arial" w:cs="Arial"/>
          <w:i/>
          <w:sz w:val="24"/>
          <w:szCs w:val="24"/>
        </w:rPr>
        <w:t xml:space="preserve">for further consideration.  In this regard, </w:t>
      </w:r>
      <w:r w:rsidRPr="00FD17F1">
        <w:rPr>
          <w:rFonts w:ascii="Arial" w:hAnsi="Arial" w:cs="Arial"/>
          <w:b/>
          <w:i/>
          <w:sz w:val="24"/>
          <w:szCs w:val="24"/>
        </w:rPr>
        <w:t>&lt;&lt;INSERT NAME&gt;&gt;</w:t>
      </w:r>
      <w:r w:rsidRPr="00FD17F1">
        <w:rPr>
          <w:rFonts w:ascii="Arial" w:hAnsi="Arial" w:cs="Arial"/>
          <w:i/>
          <w:sz w:val="24"/>
          <w:szCs w:val="24"/>
        </w:rPr>
        <w:t xml:space="preserve"> will contact you in due course with arrangements for a Disciplinary Hearing. </w:t>
      </w:r>
    </w:p>
    <w:p w:rsidR="00A22B69" w:rsidRPr="00FD17F1" w:rsidRDefault="00A22B69" w:rsidP="00B86242">
      <w:pPr>
        <w:pStyle w:val="nhsbase"/>
        <w:tabs>
          <w:tab w:val="left" w:pos="4536"/>
        </w:tabs>
        <w:jc w:val="both"/>
        <w:rPr>
          <w:rFonts w:ascii="Arial" w:hAnsi="Arial" w:cs="Arial"/>
          <w:i/>
          <w:sz w:val="24"/>
          <w:szCs w:val="24"/>
        </w:rPr>
      </w:pPr>
    </w:p>
    <w:p w:rsidR="00A22B69" w:rsidRPr="00FD17F1" w:rsidRDefault="00A22B69" w:rsidP="00B86242">
      <w:pPr>
        <w:pStyle w:val="nhsbase"/>
        <w:jc w:val="both"/>
        <w:rPr>
          <w:rFonts w:ascii="Arial" w:hAnsi="Arial" w:cs="Arial"/>
          <w:sz w:val="24"/>
          <w:szCs w:val="24"/>
        </w:rPr>
      </w:pPr>
      <w:r w:rsidRPr="00FD17F1">
        <w:rPr>
          <w:rFonts w:ascii="Arial" w:hAnsi="Arial" w:cs="Arial"/>
          <w:sz w:val="24"/>
          <w:szCs w:val="24"/>
        </w:rPr>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or advise me of any inaccuracies within 5 working days, it will be assumed that you accept the document as an accurate account of the meeting.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color w:val="000000"/>
        </w:rPr>
        <w:t>&lt;&lt;INSERT TELEPHONE NUMBER&gt;&gt;.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Yours sincerely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pStyle w:val="nhstopaddress"/>
        <w:tabs>
          <w:tab w:val="left" w:pos="1440"/>
          <w:tab w:val="left" w:pos="5245"/>
        </w:tabs>
        <w:jc w:val="both"/>
        <w:rPr>
          <w:rFonts w:cs="Arial"/>
          <w:b/>
        </w:rPr>
      </w:pPr>
      <w:r w:rsidRPr="00FD17F1">
        <w:rPr>
          <w:rFonts w:cs="Arial"/>
          <w:b/>
        </w:rPr>
        <w:t>&lt;&lt;LINE MANAGER NAME&gt;&gt;</w:t>
      </w:r>
    </w:p>
    <w:p w:rsidR="00A22B69" w:rsidRPr="00FD17F1" w:rsidRDefault="00A22B69" w:rsidP="00B86242">
      <w:pPr>
        <w:pStyle w:val="nhstopaddress"/>
        <w:tabs>
          <w:tab w:val="left" w:pos="1440"/>
          <w:tab w:val="left" w:pos="5245"/>
        </w:tabs>
        <w:jc w:val="both"/>
        <w:rPr>
          <w:rFonts w:cs="Arial"/>
          <w:b/>
        </w:rPr>
      </w:pPr>
      <w:r w:rsidRPr="00FD17F1">
        <w:rPr>
          <w:rFonts w:cs="Arial"/>
          <w:b/>
        </w:rPr>
        <w:t>&lt;&lt;JOB TITLE&gt;&gt;</w:t>
      </w:r>
    </w:p>
    <w:p w:rsidR="00A22B69" w:rsidRPr="00FD17F1" w:rsidRDefault="00A22B69" w:rsidP="00B86242">
      <w:pPr>
        <w:rPr>
          <w:rFonts w:ascii="Arial" w:hAnsi="Arial" w:cs="Arial"/>
          <w:b/>
          <w:color w:val="000000"/>
        </w:rPr>
      </w:pPr>
      <w:r w:rsidRPr="00FD17F1">
        <w:rPr>
          <w:rFonts w:ascii="Arial" w:hAnsi="Arial" w:cs="Arial"/>
          <w:b/>
          <w:color w:val="000000"/>
        </w:rPr>
        <w:t>&lt;&lt;SERVICE AREA&gt;&gt;</w:t>
      </w:r>
    </w:p>
    <w:p w:rsidR="00A22B69" w:rsidRPr="00FD17F1" w:rsidRDefault="00A22B69" w:rsidP="00B86242">
      <w:pPr>
        <w:rPr>
          <w:rFonts w:ascii="Arial" w:hAnsi="Arial" w:cs="Arial"/>
        </w:rPr>
      </w:pPr>
    </w:p>
    <w:p w:rsidR="00A22B69" w:rsidRPr="00FD17F1" w:rsidRDefault="00A22B69" w:rsidP="00B86242">
      <w:pPr>
        <w:pBdr>
          <w:bottom w:val="single" w:sz="6" w:space="1" w:color="auto"/>
        </w:pBdr>
        <w:rPr>
          <w:rFonts w:ascii="Arial" w:hAnsi="Arial" w:cs="Arial"/>
        </w:rPr>
      </w:pPr>
    </w:p>
    <w:p w:rsidR="00A22B69" w:rsidRPr="00FD17F1" w:rsidRDefault="00A22B69" w:rsidP="00B86242">
      <w:pPr>
        <w:pStyle w:val="nhsbase"/>
        <w:keepNext/>
        <w:keepLines/>
        <w:jc w:val="both"/>
        <w:rPr>
          <w:rFonts w:ascii="Arial" w:hAnsi="Arial" w:cs="Arial"/>
          <w:sz w:val="24"/>
          <w:szCs w:val="24"/>
        </w:rPr>
      </w:pPr>
    </w:p>
    <w:p w:rsidR="00A22B69" w:rsidRPr="00FD17F1" w:rsidRDefault="00A22B69" w:rsidP="00B86242">
      <w:pPr>
        <w:pStyle w:val="nhsbase"/>
        <w:keepNext/>
        <w:keepLines/>
        <w:jc w:val="both"/>
        <w:rPr>
          <w:rFonts w:ascii="Arial" w:hAnsi="Arial" w:cs="Arial"/>
          <w:sz w:val="24"/>
          <w:szCs w:val="24"/>
        </w:rPr>
      </w:pPr>
    </w:p>
    <w:p w:rsidR="00A22B69" w:rsidRPr="00FD17F1" w:rsidRDefault="00A22B69" w:rsidP="00B86242">
      <w:pPr>
        <w:pStyle w:val="nhsbase"/>
        <w:keepNext/>
        <w:keepLines/>
        <w:jc w:val="both"/>
        <w:rPr>
          <w:rFonts w:ascii="Arial" w:hAnsi="Arial" w:cs="Arial"/>
          <w:b/>
          <w:sz w:val="24"/>
          <w:szCs w:val="24"/>
        </w:rPr>
      </w:pPr>
      <w:r w:rsidRPr="00FD17F1">
        <w:rPr>
          <w:rFonts w:ascii="Arial" w:hAnsi="Arial" w:cs="Arial"/>
          <w:b/>
          <w:sz w:val="24"/>
          <w:szCs w:val="24"/>
        </w:rPr>
        <w:t>Acknowledgement Form</w:t>
      </w:r>
    </w:p>
    <w:p w:rsidR="00A22B69" w:rsidRPr="00FD17F1" w:rsidRDefault="00A22B69" w:rsidP="00B86242">
      <w:pPr>
        <w:pStyle w:val="nhsbase"/>
        <w:keepNext/>
        <w:keepLines/>
        <w:jc w:val="both"/>
        <w:rPr>
          <w:rFonts w:ascii="Arial" w:hAnsi="Arial" w:cs="Arial"/>
          <w:sz w:val="24"/>
          <w:szCs w:val="24"/>
        </w:rPr>
      </w:pPr>
    </w:p>
    <w:p w:rsidR="00A22B69" w:rsidRPr="00FD17F1" w:rsidRDefault="00A22B69" w:rsidP="00B86242">
      <w:pPr>
        <w:pStyle w:val="nhsbase"/>
        <w:keepNext/>
        <w:keepLines/>
        <w:jc w:val="both"/>
        <w:rPr>
          <w:rFonts w:ascii="Arial" w:hAnsi="Arial" w:cs="Arial"/>
          <w:sz w:val="24"/>
          <w:szCs w:val="24"/>
        </w:rPr>
      </w:pPr>
      <w:r w:rsidRPr="00FD17F1">
        <w:rPr>
          <w:rFonts w:ascii="Arial" w:hAnsi="Arial" w:cs="Arial"/>
          <w:sz w:val="24"/>
          <w:szCs w:val="24"/>
        </w:rPr>
        <w:t xml:space="preserve">I, </w:t>
      </w:r>
      <w:r w:rsidRPr="00FD17F1">
        <w:rPr>
          <w:rFonts w:ascii="Arial" w:hAnsi="Arial" w:cs="Arial"/>
          <w:b/>
          <w:sz w:val="24"/>
          <w:szCs w:val="24"/>
        </w:rPr>
        <w:t>&lt;&lt;INSERT EMPLOYEE NAME&gt;&gt;,</w:t>
      </w:r>
      <w:r w:rsidRPr="00FD17F1">
        <w:rPr>
          <w:rFonts w:ascii="Arial" w:hAnsi="Arial" w:cs="Arial"/>
          <w:sz w:val="24"/>
          <w:szCs w:val="24"/>
        </w:rPr>
        <w:t xml:space="preserve"> confirm that I have received the letter dated </w:t>
      </w:r>
      <w:r w:rsidRPr="00FD17F1">
        <w:rPr>
          <w:rFonts w:ascii="Arial" w:hAnsi="Arial" w:cs="Arial"/>
          <w:b/>
          <w:sz w:val="24"/>
          <w:szCs w:val="24"/>
        </w:rPr>
        <w:t>&lt;&lt;INSERT</w:t>
      </w:r>
      <w:r w:rsidRPr="00FD17F1">
        <w:rPr>
          <w:rFonts w:ascii="Arial" w:hAnsi="Arial" w:cs="Arial"/>
          <w:sz w:val="24"/>
          <w:szCs w:val="24"/>
        </w:rPr>
        <w:t xml:space="preserve"> </w:t>
      </w:r>
      <w:r w:rsidRPr="00FD17F1">
        <w:rPr>
          <w:rFonts w:ascii="Arial" w:hAnsi="Arial" w:cs="Arial"/>
          <w:b/>
          <w:sz w:val="24"/>
          <w:szCs w:val="24"/>
        </w:rPr>
        <w:t>DATE LETTER SENT&gt;&gt;</w:t>
      </w:r>
      <w:r w:rsidRPr="00FD17F1">
        <w:rPr>
          <w:rFonts w:ascii="Arial" w:hAnsi="Arial" w:cs="Arial"/>
          <w:sz w:val="24"/>
          <w:szCs w:val="24"/>
        </w:rPr>
        <w:t xml:space="preserve"> and understand all of the contents of this letter. I also agree that the letter details an accurate reflection of what was discussed at the meeting. </w:t>
      </w:r>
    </w:p>
    <w:p w:rsidR="00A22B69" w:rsidRPr="00FD17F1" w:rsidRDefault="00A22B69" w:rsidP="00B86242">
      <w:pPr>
        <w:pStyle w:val="nhsbase"/>
        <w:keepNext/>
        <w:keepLines/>
        <w:jc w:val="both"/>
        <w:rPr>
          <w:rFonts w:ascii="Arial" w:hAnsi="Arial" w:cs="Arial"/>
          <w:sz w:val="24"/>
          <w:szCs w:val="24"/>
        </w:rPr>
      </w:pPr>
    </w:p>
    <w:p w:rsidR="00A22B69" w:rsidRPr="00FD17F1" w:rsidRDefault="00A22B69" w:rsidP="00B86242">
      <w:pPr>
        <w:pStyle w:val="nhsbase"/>
        <w:keepNext/>
        <w:keepLines/>
        <w:jc w:val="both"/>
        <w:rPr>
          <w:rFonts w:ascii="Arial" w:hAnsi="Arial" w:cs="Arial"/>
          <w:sz w:val="24"/>
          <w:szCs w:val="24"/>
        </w:rPr>
      </w:pPr>
    </w:p>
    <w:p w:rsidR="00A22B69" w:rsidRPr="00FD17F1" w:rsidRDefault="00A22B69" w:rsidP="00B86242">
      <w:pPr>
        <w:pStyle w:val="nhsbase"/>
        <w:keepNext/>
        <w:keepLines/>
        <w:jc w:val="both"/>
        <w:rPr>
          <w:rFonts w:ascii="Arial" w:hAnsi="Arial" w:cs="Arial"/>
          <w:sz w:val="24"/>
          <w:szCs w:val="24"/>
        </w:rPr>
      </w:pPr>
      <w:r w:rsidRPr="00FD17F1">
        <w:rPr>
          <w:rFonts w:ascii="Arial" w:hAnsi="Arial" w:cs="Arial"/>
          <w:sz w:val="24"/>
          <w:szCs w:val="24"/>
        </w:rPr>
        <w:t>Signed:……………………………………………………………..         Date………………………..</w:t>
      </w:r>
    </w:p>
    <w:p w:rsidR="00A22B69" w:rsidRPr="00FD17F1" w:rsidRDefault="00A22B69" w:rsidP="00B86242">
      <w:pPr>
        <w:pStyle w:val="nhsbase"/>
        <w:keepNext/>
        <w:keepLines/>
        <w:jc w:val="both"/>
        <w:rPr>
          <w:rFonts w:ascii="Arial" w:hAnsi="Arial" w:cs="Arial"/>
          <w:b/>
          <w:sz w:val="24"/>
          <w:szCs w:val="24"/>
          <w:u w:val="single"/>
        </w:rPr>
      </w:pPr>
    </w:p>
    <w:p w:rsidR="00A22B69" w:rsidRPr="00FD17F1" w:rsidRDefault="00A22B69" w:rsidP="00B86242">
      <w:pPr>
        <w:pStyle w:val="nhsbase"/>
        <w:keepNext/>
        <w:keepLines/>
        <w:jc w:val="both"/>
        <w:rPr>
          <w:rFonts w:ascii="Arial" w:hAnsi="Arial" w:cs="Arial"/>
          <w:b/>
          <w:sz w:val="24"/>
          <w:szCs w:val="24"/>
          <w:u w:val="single"/>
        </w:rPr>
      </w:pPr>
    </w:p>
    <w:p w:rsidR="00A22B69" w:rsidRPr="00FD17F1" w:rsidRDefault="00A22B69" w:rsidP="00B86242">
      <w:pPr>
        <w:pStyle w:val="nhsbase"/>
        <w:keepNext/>
        <w:keepLines/>
        <w:jc w:val="both"/>
        <w:rPr>
          <w:rFonts w:ascii="Arial" w:hAnsi="Arial" w:cs="Arial"/>
          <w:b/>
          <w:sz w:val="24"/>
          <w:szCs w:val="24"/>
          <w:u w:val="single"/>
        </w:rPr>
      </w:pPr>
      <w:r w:rsidRPr="00FD17F1">
        <w:rPr>
          <w:rFonts w:ascii="Arial" w:hAnsi="Arial" w:cs="Arial"/>
          <w:b/>
          <w:sz w:val="24"/>
          <w:szCs w:val="24"/>
          <w:u w:val="single"/>
        </w:rPr>
        <w:t xml:space="preserve">Please sign and return one copy of this letter to me within 5 working days.  A copy will be placed in your personal file </w:t>
      </w: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b/>
        </w:rPr>
      </w:pPr>
    </w:p>
    <w:p w:rsidR="00A22B69" w:rsidRDefault="00A22B69" w:rsidP="00B86242">
      <w:pPr>
        <w:rPr>
          <w:rFonts w:ascii="Arial" w:hAnsi="Arial" w:cs="Arial"/>
          <w:b/>
        </w:rPr>
      </w:pPr>
    </w:p>
    <w:p w:rsidR="00A22B69" w:rsidRDefault="00A22B69" w:rsidP="00B86242">
      <w:pPr>
        <w:rPr>
          <w:rFonts w:ascii="Arial" w:hAnsi="Arial" w:cs="Arial"/>
          <w:b/>
        </w:rPr>
      </w:pPr>
    </w:p>
    <w:p w:rsidR="00A22B69" w:rsidRDefault="00A22B69" w:rsidP="00B86242">
      <w:pPr>
        <w:rPr>
          <w:rFonts w:ascii="Arial" w:hAnsi="Arial" w:cs="Arial"/>
          <w:b/>
        </w:rPr>
      </w:pPr>
    </w:p>
    <w:p w:rsidR="00A22B69" w:rsidRDefault="00A22B69" w:rsidP="00B86242">
      <w:pPr>
        <w:rPr>
          <w:rFonts w:ascii="Arial" w:hAnsi="Arial" w:cs="Arial"/>
          <w:b/>
        </w:rPr>
      </w:pPr>
    </w:p>
    <w:p w:rsidR="00A22B69" w:rsidRPr="00D3595D" w:rsidRDefault="00A22B69" w:rsidP="00B86242">
      <w:pPr>
        <w:rPr>
          <w:rFonts w:ascii="Arial" w:hAnsi="Arial" w:cs="Arial"/>
          <w:b/>
          <w:u w:val="single"/>
        </w:rPr>
      </w:pPr>
      <w:r w:rsidRPr="00D3595D">
        <w:rPr>
          <w:rFonts w:ascii="Arial" w:hAnsi="Arial" w:cs="Arial"/>
          <w:b/>
          <w:u w:val="single"/>
        </w:rPr>
        <w:t>Appendix 11</w:t>
      </w:r>
    </w:p>
    <w:tbl>
      <w:tblPr>
        <w:tblW w:w="0" w:type="auto"/>
        <w:tblLook w:val="0000"/>
      </w:tblPr>
      <w:tblGrid>
        <w:gridCol w:w="4417"/>
        <w:gridCol w:w="1322"/>
        <w:gridCol w:w="2783"/>
      </w:tblGrid>
      <w:tr w:rsidR="00A22B69" w:rsidRPr="00FD17F1" w:rsidTr="0088493A">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jc w:val="both"/>
              <w:rPr>
                <w:rFonts w:ascii="Arial" w:hAnsi="Arial" w:cs="Arial"/>
              </w:rPr>
            </w:pPr>
            <w:r w:rsidRPr="00FD17F1">
              <w:rPr>
                <w:rFonts w:ascii="Arial" w:hAnsi="Arial" w:cs="Arial"/>
              </w:rPr>
              <w:t>&lt;&lt;Department&gt;&gt;</w:t>
            </w:r>
          </w:p>
        </w:tc>
      </w:tr>
      <w:tr w:rsidR="00A22B69" w:rsidRPr="00FD17F1" w:rsidTr="0088493A">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r>
      <w:tr w:rsidR="00A22B69" w:rsidRPr="00FD17F1" w:rsidTr="0088493A">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88493A">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88493A">
        <w:tc>
          <w:tcPr>
            <w:tcW w:w="4417" w:type="dxa"/>
          </w:tcPr>
          <w:p w:rsidR="00A22B69" w:rsidRPr="00FD17F1" w:rsidRDefault="00A22B69" w:rsidP="00B86242">
            <w:pPr>
              <w:pStyle w:val="Heading1"/>
              <w:jc w:val="both"/>
              <w:rPr>
                <w:rFonts w:cs="Arial"/>
                <w:bCs w:val="0"/>
                <w:sz w:val="24"/>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88493A">
        <w:tc>
          <w:tcPr>
            <w:tcW w:w="4417" w:type="dxa"/>
          </w:tcPr>
          <w:p w:rsidR="00A22B69" w:rsidRPr="00FD17F1" w:rsidRDefault="00A22B69" w:rsidP="00B86242">
            <w:pPr>
              <w:jc w:val="both"/>
              <w:rPr>
                <w:rFonts w:ascii="Arial" w:hAnsi="Arial" w:cs="Arial"/>
                <w:b/>
              </w:rPr>
            </w:pPr>
          </w:p>
        </w:tc>
        <w:tc>
          <w:tcPr>
            <w:tcW w:w="4105" w:type="dxa"/>
            <w:gridSpan w:val="2"/>
          </w:tcPr>
          <w:p w:rsidR="00A22B69" w:rsidRPr="00FD17F1" w:rsidRDefault="00A22B69" w:rsidP="00B86242">
            <w:pPr>
              <w:jc w:val="both"/>
              <w:rPr>
                <w:rFonts w:ascii="Arial" w:hAnsi="Arial" w:cs="Arial"/>
              </w:rPr>
            </w:pPr>
          </w:p>
        </w:tc>
      </w:tr>
      <w:tr w:rsidR="00A22B69" w:rsidRPr="00FD17F1" w:rsidTr="0088493A">
        <w:tc>
          <w:tcPr>
            <w:tcW w:w="4417" w:type="dxa"/>
          </w:tcPr>
          <w:p w:rsidR="00A22B69" w:rsidRPr="00FD17F1" w:rsidRDefault="00A22B69" w:rsidP="00B86242">
            <w:pPr>
              <w:pStyle w:val="Heading1"/>
              <w:jc w:val="both"/>
              <w:rPr>
                <w:rFonts w:cs="Arial"/>
                <w:bCs w:val="0"/>
                <w:sz w:val="24"/>
              </w:rPr>
            </w:pPr>
            <w:r w:rsidRPr="00FD17F1">
              <w:rPr>
                <w:rFonts w:cs="Arial"/>
                <w:bCs w:val="0"/>
                <w:sz w:val="24"/>
              </w:rPr>
              <w:t>Private and Confidential</w:t>
            </w:r>
          </w:p>
        </w:tc>
        <w:tc>
          <w:tcPr>
            <w:tcW w:w="1322" w:type="dxa"/>
          </w:tcPr>
          <w:p w:rsidR="00A22B69" w:rsidRPr="00FD17F1" w:rsidRDefault="00A22B69" w:rsidP="00B86242">
            <w:pPr>
              <w:jc w:val="both"/>
              <w:rPr>
                <w:rFonts w:ascii="Arial" w:hAnsi="Arial" w:cs="Arial"/>
              </w:rPr>
            </w:pPr>
            <w:r w:rsidRPr="00FD17F1">
              <w:rPr>
                <w:rFonts w:ascii="Arial" w:hAnsi="Arial" w:cs="Arial"/>
              </w:rPr>
              <w:t>Direct Line:</w:t>
            </w:r>
          </w:p>
        </w:tc>
        <w:tc>
          <w:tcPr>
            <w:tcW w:w="2783" w:type="dxa"/>
          </w:tcPr>
          <w:p w:rsidR="00A22B69" w:rsidRPr="00FD17F1" w:rsidRDefault="00A22B69" w:rsidP="00B86242">
            <w:pPr>
              <w:jc w:val="both"/>
              <w:rPr>
                <w:rFonts w:ascii="Arial" w:hAnsi="Arial" w:cs="Arial"/>
              </w:rPr>
            </w:pPr>
          </w:p>
        </w:tc>
      </w:tr>
      <w:tr w:rsidR="00A22B69" w:rsidRPr="00FD17F1" w:rsidTr="0088493A">
        <w:tc>
          <w:tcPr>
            <w:tcW w:w="4417" w:type="dxa"/>
          </w:tcPr>
          <w:p w:rsidR="00A22B69" w:rsidRPr="00FD17F1" w:rsidRDefault="00A22B69" w:rsidP="00B86242">
            <w:pPr>
              <w:jc w:val="both"/>
              <w:rPr>
                <w:rFonts w:ascii="Arial" w:hAnsi="Arial" w:cs="Arial"/>
              </w:rPr>
            </w:pPr>
            <w:r w:rsidRPr="00FD17F1">
              <w:rPr>
                <w:rFonts w:ascii="Arial" w:hAnsi="Arial" w:cs="Arial"/>
              </w:rPr>
              <w:t>&lt;&lt;Employee Name&gt;&gt;</w:t>
            </w:r>
          </w:p>
        </w:tc>
        <w:tc>
          <w:tcPr>
            <w:tcW w:w="1322" w:type="dxa"/>
          </w:tcPr>
          <w:p w:rsidR="00A22B69" w:rsidRPr="00FD17F1" w:rsidRDefault="00A22B69" w:rsidP="00B86242">
            <w:pPr>
              <w:jc w:val="both"/>
              <w:rPr>
                <w:rFonts w:ascii="Arial" w:hAnsi="Arial" w:cs="Arial"/>
              </w:rPr>
            </w:pPr>
            <w:r w:rsidRPr="00FD17F1">
              <w:rPr>
                <w:rFonts w:ascii="Arial" w:hAnsi="Arial" w:cs="Arial"/>
              </w:rPr>
              <w:t>Fax:</w:t>
            </w:r>
          </w:p>
        </w:tc>
        <w:tc>
          <w:tcPr>
            <w:tcW w:w="2783" w:type="dxa"/>
          </w:tcPr>
          <w:p w:rsidR="00A22B69" w:rsidRPr="00FD17F1" w:rsidRDefault="00A22B69" w:rsidP="00B86242">
            <w:pPr>
              <w:jc w:val="both"/>
              <w:rPr>
                <w:rFonts w:ascii="Arial" w:hAnsi="Arial" w:cs="Arial"/>
              </w:rPr>
            </w:pPr>
          </w:p>
        </w:tc>
      </w:tr>
      <w:tr w:rsidR="00A22B69" w:rsidRPr="00FD17F1" w:rsidTr="0088493A">
        <w:tc>
          <w:tcPr>
            <w:tcW w:w="4417" w:type="dxa"/>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c>
          <w:tcPr>
            <w:tcW w:w="1322" w:type="dxa"/>
          </w:tcPr>
          <w:p w:rsidR="00A22B69" w:rsidRPr="00FD17F1" w:rsidRDefault="00A22B69" w:rsidP="00B86242">
            <w:pPr>
              <w:jc w:val="both"/>
              <w:rPr>
                <w:rFonts w:ascii="Arial" w:hAnsi="Arial" w:cs="Arial"/>
              </w:rPr>
            </w:pPr>
          </w:p>
        </w:tc>
        <w:tc>
          <w:tcPr>
            <w:tcW w:w="2783" w:type="dxa"/>
          </w:tcPr>
          <w:p w:rsidR="00A22B69" w:rsidRPr="00FD17F1" w:rsidRDefault="00A22B69" w:rsidP="00B86242">
            <w:pPr>
              <w:jc w:val="both"/>
              <w:rPr>
                <w:rFonts w:ascii="Arial" w:hAnsi="Arial" w:cs="Arial"/>
              </w:rPr>
            </w:pPr>
          </w:p>
        </w:tc>
      </w:tr>
      <w:tr w:rsidR="00A22B69" w:rsidRPr="00FD17F1" w:rsidTr="0088493A">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c>
          <w:tcPr>
            <w:tcW w:w="1322" w:type="dxa"/>
          </w:tcPr>
          <w:p w:rsidR="00A22B69" w:rsidRPr="00FD17F1" w:rsidRDefault="00A22B69" w:rsidP="00B86242">
            <w:pPr>
              <w:jc w:val="both"/>
              <w:rPr>
                <w:rFonts w:ascii="Arial" w:hAnsi="Arial" w:cs="Arial"/>
              </w:rPr>
            </w:pPr>
            <w:r w:rsidRPr="00FD17F1">
              <w:rPr>
                <w:rFonts w:ascii="Arial" w:hAnsi="Arial" w:cs="Arial"/>
              </w:rPr>
              <w:t>Date:</w:t>
            </w:r>
          </w:p>
        </w:tc>
        <w:tc>
          <w:tcPr>
            <w:tcW w:w="2783" w:type="dxa"/>
          </w:tcPr>
          <w:p w:rsidR="00A22B69" w:rsidRPr="00FD17F1" w:rsidRDefault="00A22B69" w:rsidP="00B86242">
            <w:pPr>
              <w:jc w:val="both"/>
              <w:rPr>
                <w:rFonts w:ascii="Arial" w:hAnsi="Arial" w:cs="Arial"/>
              </w:rPr>
            </w:pPr>
          </w:p>
        </w:tc>
      </w:tr>
      <w:tr w:rsidR="00A22B69" w:rsidRPr="00FD17F1" w:rsidTr="0088493A">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c>
          <w:tcPr>
            <w:tcW w:w="1322" w:type="dxa"/>
          </w:tcPr>
          <w:p w:rsidR="00A22B69" w:rsidRPr="00FD17F1" w:rsidRDefault="00A22B69" w:rsidP="00B86242">
            <w:pPr>
              <w:jc w:val="both"/>
              <w:rPr>
                <w:rFonts w:ascii="Arial" w:hAnsi="Arial" w:cs="Arial"/>
              </w:rPr>
            </w:pPr>
            <w:r w:rsidRPr="00FD17F1">
              <w:rPr>
                <w:rFonts w:ascii="Arial" w:hAnsi="Arial" w:cs="Arial"/>
              </w:rPr>
              <w:t>Your ref:</w:t>
            </w:r>
          </w:p>
        </w:tc>
        <w:tc>
          <w:tcPr>
            <w:tcW w:w="2783" w:type="dxa"/>
          </w:tcPr>
          <w:p w:rsidR="00A22B69" w:rsidRPr="00FD17F1" w:rsidRDefault="00A22B69" w:rsidP="00B86242">
            <w:pPr>
              <w:jc w:val="both"/>
              <w:rPr>
                <w:rFonts w:ascii="Arial" w:hAnsi="Arial" w:cs="Arial"/>
              </w:rPr>
            </w:pPr>
          </w:p>
        </w:tc>
      </w:tr>
      <w:tr w:rsidR="00A22B69" w:rsidRPr="00FD17F1" w:rsidTr="0088493A">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c>
          <w:tcPr>
            <w:tcW w:w="1322" w:type="dxa"/>
          </w:tcPr>
          <w:p w:rsidR="00A22B69" w:rsidRPr="00FD17F1" w:rsidRDefault="00A22B69" w:rsidP="00B86242">
            <w:pPr>
              <w:jc w:val="both"/>
              <w:rPr>
                <w:rFonts w:ascii="Arial" w:hAnsi="Arial" w:cs="Arial"/>
              </w:rPr>
            </w:pPr>
            <w:r w:rsidRPr="00FD17F1">
              <w:rPr>
                <w:rFonts w:ascii="Arial" w:hAnsi="Arial" w:cs="Arial"/>
              </w:rPr>
              <w:t>Our ref:</w:t>
            </w:r>
          </w:p>
        </w:tc>
        <w:tc>
          <w:tcPr>
            <w:tcW w:w="2783" w:type="dxa"/>
          </w:tcPr>
          <w:p w:rsidR="00A22B69" w:rsidRPr="00FD17F1" w:rsidRDefault="00A22B69" w:rsidP="00B86242">
            <w:pPr>
              <w:jc w:val="both"/>
              <w:rPr>
                <w:rFonts w:ascii="Arial" w:hAnsi="Arial" w:cs="Arial"/>
              </w:rPr>
            </w:pPr>
          </w:p>
        </w:tc>
      </w:tr>
    </w:tbl>
    <w:p w:rsidR="00A22B69" w:rsidRPr="00FD17F1" w:rsidRDefault="00A22B69" w:rsidP="00B86242">
      <w:pPr>
        <w:rPr>
          <w:rFonts w:ascii="Arial" w:hAnsi="Arial" w:cs="Arial"/>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Dear </w:t>
      </w:r>
      <w:r w:rsidRPr="00FD17F1">
        <w:rPr>
          <w:rFonts w:ascii="Arial" w:hAnsi="Arial" w:cs="Arial"/>
          <w:b/>
          <w:color w:val="000000"/>
        </w:rPr>
        <w:t>&lt;&lt;INSERT NAME&gt;&gt;</w:t>
      </w:r>
      <w:r w:rsidRPr="00FD17F1">
        <w:rPr>
          <w:rFonts w:ascii="Arial" w:hAnsi="Arial" w:cs="Arial"/>
          <w:color w:val="000000"/>
        </w:rPr>
        <w:t xml:space="preserv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b/>
          <w:bCs/>
          <w:color w:val="000000"/>
        </w:rPr>
        <w:t xml:space="preserve">Invitation to Disciplinary Hearing </w:t>
      </w:r>
    </w:p>
    <w:p w:rsidR="00A22B69" w:rsidRPr="00FD17F1" w:rsidRDefault="00A22B69" w:rsidP="00B86242">
      <w:pPr>
        <w:autoSpaceDE w:val="0"/>
        <w:autoSpaceDN w:val="0"/>
        <w:adjustRightInd w:val="0"/>
        <w:jc w:val="both"/>
        <w:rPr>
          <w:rFonts w:ascii="Arial" w:hAnsi="Arial" w:cs="Arial"/>
          <w:b/>
          <w:bCs/>
          <w:color w:val="000000"/>
        </w:rPr>
      </w:pPr>
    </w:p>
    <w:p w:rsidR="00A22B69" w:rsidRPr="00FD17F1" w:rsidRDefault="00A22B69" w:rsidP="00B86242">
      <w:pPr>
        <w:pStyle w:val="nhsbase"/>
        <w:jc w:val="both"/>
        <w:rPr>
          <w:rFonts w:ascii="Arial" w:hAnsi="Arial" w:cs="Arial"/>
          <w:sz w:val="24"/>
          <w:szCs w:val="24"/>
        </w:rPr>
      </w:pPr>
      <w:r w:rsidRPr="00FD17F1">
        <w:rPr>
          <w:rFonts w:ascii="Arial" w:hAnsi="Arial" w:cs="Arial"/>
          <w:sz w:val="24"/>
          <w:szCs w:val="24"/>
        </w:rPr>
        <w:t xml:space="preserve">I write following your formal absence review meeting with </w:t>
      </w:r>
      <w:r w:rsidRPr="00FD17F1">
        <w:rPr>
          <w:rFonts w:ascii="Arial" w:hAnsi="Arial" w:cs="Arial"/>
          <w:b/>
          <w:sz w:val="24"/>
          <w:szCs w:val="24"/>
        </w:rPr>
        <w:t>&lt;&lt;INSERT LINE MANAGERS NAME&gt;&gt;</w:t>
      </w:r>
      <w:r w:rsidRPr="00FD17F1">
        <w:rPr>
          <w:rFonts w:ascii="Arial" w:hAnsi="Arial" w:cs="Arial"/>
          <w:sz w:val="24"/>
          <w:szCs w:val="24"/>
        </w:rPr>
        <w:t xml:space="preserve"> on </w:t>
      </w:r>
      <w:r w:rsidRPr="00FD17F1">
        <w:rPr>
          <w:rFonts w:ascii="Arial" w:hAnsi="Arial" w:cs="Arial"/>
          <w:b/>
          <w:sz w:val="24"/>
          <w:szCs w:val="24"/>
        </w:rPr>
        <w:t>&lt;&lt;INSERT DATE&gt;&gt;</w:t>
      </w:r>
      <w:r w:rsidRPr="00FD17F1">
        <w:rPr>
          <w:rFonts w:ascii="Arial" w:hAnsi="Arial" w:cs="Arial"/>
          <w:sz w:val="24"/>
          <w:szCs w:val="24"/>
        </w:rPr>
        <w:t xml:space="preserve"> when you were advised that as you have reached a trigger point laid down within the Board’s Attendance Management Policy your Attendance Record would be forwarded to me for consideration at a Disciplinary Hearing.</w:t>
      </w:r>
    </w:p>
    <w:p w:rsidR="00A22B69" w:rsidRPr="00FD17F1" w:rsidRDefault="00A22B69" w:rsidP="00B86242">
      <w:pPr>
        <w:pStyle w:val="nhsbase"/>
        <w:jc w:val="both"/>
        <w:rPr>
          <w:rFonts w:ascii="Arial" w:hAnsi="Arial" w:cs="Arial"/>
          <w:sz w:val="24"/>
          <w:szCs w:val="24"/>
        </w:rPr>
      </w:pPr>
    </w:p>
    <w:p w:rsidR="00A22B69" w:rsidRPr="00FD17F1" w:rsidRDefault="00A22B69" w:rsidP="00B86242">
      <w:pPr>
        <w:pStyle w:val="nhsbase"/>
        <w:jc w:val="both"/>
        <w:rPr>
          <w:rFonts w:ascii="Arial" w:hAnsi="Arial" w:cs="Arial"/>
          <w:sz w:val="24"/>
          <w:szCs w:val="24"/>
        </w:rPr>
      </w:pPr>
      <w:r w:rsidRPr="00FD17F1">
        <w:rPr>
          <w:rFonts w:ascii="Arial" w:hAnsi="Arial" w:cs="Arial"/>
          <w:b/>
          <w:sz w:val="24"/>
          <w:szCs w:val="24"/>
        </w:rPr>
        <w:t>&lt;&lt;INSERT LINE MANAGERS NAME&gt;&gt;</w:t>
      </w:r>
      <w:r w:rsidRPr="00FD17F1">
        <w:rPr>
          <w:rFonts w:ascii="Arial" w:hAnsi="Arial" w:cs="Arial"/>
          <w:sz w:val="24"/>
          <w:szCs w:val="24"/>
        </w:rPr>
        <w:t xml:space="preserve"> has forwarded me a copy of the formal absence review outcome letter.  Your absences are recorded as:</w:t>
      </w:r>
    </w:p>
    <w:p w:rsidR="00A22B69" w:rsidRPr="00FD17F1" w:rsidRDefault="00A22B69" w:rsidP="00B86242">
      <w:pPr>
        <w:pStyle w:val="nhsbase"/>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44"/>
        <w:gridCol w:w="2114"/>
      </w:tblGrid>
      <w:tr w:rsidR="00A22B69" w:rsidRPr="00FD17F1" w:rsidTr="006C5B0D">
        <w:tc>
          <w:tcPr>
            <w:tcW w:w="2132"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First day of absence</w:t>
            </w:r>
          </w:p>
        </w:tc>
        <w:tc>
          <w:tcPr>
            <w:tcW w:w="2132"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Last day of absence</w:t>
            </w:r>
          </w:p>
        </w:tc>
        <w:tc>
          <w:tcPr>
            <w:tcW w:w="2144"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Number of days absent</w:t>
            </w:r>
          </w:p>
        </w:tc>
        <w:tc>
          <w:tcPr>
            <w:tcW w:w="2114"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Reason for absence</w:t>
            </w: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B86242">
            <w:pPr>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rPr>
          <w:trHeight w:val="235"/>
        </w:trPr>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bl>
    <w:p w:rsidR="00A22B69" w:rsidRPr="00FD17F1" w:rsidRDefault="00A22B69" w:rsidP="00B86242">
      <w:pPr>
        <w:autoSpaceDE w:val="0"/>
        <w:autoSpaceDN w:val="0"/>
        <w:adjustRightInd w:val="0"/>
        <w:jc w:val="both"/>
        <w:rPr>
          <w:rFonts w:ascii="Arial" w:hAnsi="Arial" w:cs="Arial"/>
          <w:b/>
          <w:bCs/>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jc w:val="both"/>
        <w:rPr>
          <w:rFonts w:ascii="Arial" w:hAnsi="Arial" w:cs="Arial"/>
          <w:kern w:val="16"/>
        </w:rPr>
      </w:pPr>
      <w:r w:rsidRPr="00FD17F1">
        <w:rPr>
          <w:rFonts w:ascii="Arial" w:hAnsi="Arial" w:cs="Arial"/>
          <w:color w:val="000000"/>
        </w:rPr>
        <w:t xml:space="preserve">I have therefore arranged the following Disciplinary Hearing which you are requested to attend in line with the Board’s Disciplinary Policy &amp; Procedure. </w:t>
      </w:r>
      <w:r w:rsidRPr="00FD17F1">
        <w:rPr>
          <w:rFonts w:ascii="Arial" w:hAnsi="Arial" w:cs="Arial"/>
          <w:kern w:val="16"/>
        </w:rPr>
        <w:t xml:space="preserve">The purpose of the Hearing is to discuss your absences, any support you may require to improve your attendance at work and take any appropriate action.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Location </w:t>
      </w:r>
      <w:r w:rsidRPr="00FD17F1">
        <w:rPr>
          <w:rFonts w:ascii="Arial" w:hAnsi="Arial" w:cs="Arial"/>
          <w:b/>
          <w:bCs/>
          <w:color w:val="000000"/>
        </w:rPr>
        <w:tab/>
        <w:t xml:space="preserve">: </w:t>
      </w:r>
      <w:r w:rsidRPr="00FD17F1">
        <w:rPr>
          <w:rFonts w:ascii="Arial" w:hAnsi="Arial" w:cs="Arial"/>
          <w:b/>
          <w:color w:val="000000"/>
        </w:rPr>
        <w:t xml:space="preserve">&lt;&lt;INSERT LOCATION DETAILS&gt;&gt;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Date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DATE &gt;&gt;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Time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TIME&gt;&gt;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rPr>
        <w:t xml:space="preserve">I will chair the Hearing and I will be accompanied by </w:t>
      </w:r>
      <w:r w:rsidRPr="00FD17F1">
        <w:rPr>
          <w:rFonts w:ascii="Arial" w:hAnsi="Arial" w:cs="Arial"/>
          <w:b/>
        </w:rPr>
        <w:t xml:space="preserve">&lt;&lt;INSERT HR REP&gt;&gt;. </w:t>
      </w:r>
      <w:r w:rsidRPr="00FD17F1">
        <w:rPr>
          <w:rFonts w:ascii="Arial" w:hAnsi="Arial" w:cs="Arial"/>
        </w:rPr>
        <w:t xml:space="preserve">Also in attendance to present the management case will be </w:t>
      </w:r>
      <w:r w:rsidRPr="00FD17F1">
        <w:rPr>
          <w:rFonts w:ascii="Arial" w:hAnsi="Arial" w:cs="Arial"/>
          <w:b/>
        </w:rPr>
        <w:t xml:space="preserve">&lt;&lt;LINE MANAGERS NAME&gt;&gt;. </w:t>
      </w:r>
      <w:r w:rsidRPr="00FD17F1">
        <w:rPr>
          <w:rFonts w:ascii="Arial" w:hAnsi="Arial" w:cs="Arial"/>
          <w:color w:val="000000"/>
        </w:rPr>
        <w:t xml:space="preserve">You are entitled to be represented by a Trade Union / Professional Organisation representative or accompanied by a fellow member of staff or a friend or relative not acting in a legal capacity. You have the right to submit a supporting statement of case, which you should submit to me on or before </w:t>
      </w:r>
      <w:r w:rsidRPr="00FD17F1">
        <w:rPr>
          <w:rFonts w:ascii="Arial" w:hAnsi="Arial" w:cs="Arial"/>
          <w:b/>
          <w:color w:val="000000"/>
        </w:rPr>
        <w:t>&lt;&lt;INSERT DATE 3 DAYS PRIOR TO THE HEARING&gt;&gt;.</w:t>
      </w:r>
    </w:p>
    <w:p w:rsidR="00A22B69" w:rsidRPr="00FD17F1" w:rsidRDefault="00A22B69" w:rsidP="00B86242">
      <w:pPr>
        <w:autoSpaceDE w:val="0"/>
        <w:autoSpaceDN w:val="0"/>
        <w:adjustRightInd w:val="0"/>
        <w:jc w:val="both"/>
        <w:rPr>
          <w:rFonts w:ascii="Arial" w:hAnsi="Arial" w:cs="Arial"/>
          <w:color w:val="000000"/>
        </w:rPr>
      </w:pPr>
    </w:p>
    <w:p w:rsidR="00A22B69" w:rsidRPr="00AB6D3B" w:rsidRDefault="00A22B69" w:rsidP="00B86242">
      <w:pPr>
        <w:autoSpaceDE w:val="0"/>
        <w:autoSpaceDN w:val="0"/>
        <w:adjustRightInd w:val="0"/>
        <w:jc w:val="both"/>
        <w:rPr>
          <w:rFonts w:ascii="Arial" w:hAnsi="Arial" w:cs="Arial"/>
        </w:rPr>
      </w:pPr>
      <w:r w:rsidRPr="00FD17F1">
        <w:rPr>
          <w:rFonts w:ascii="Arial" w:hAnsi="Arial" w:cs="Arial"/>
        </w:rPr>
        <w:t xml:space="preserve">I must advise you that one potential outcome of this hearing could be that disciplinary action may be taken against you, up to and including dismissal </w:t>
      </w:r>
      <w:r w:rsidRPr="00AB6D3B">
        <w:rPr>
          <w:rFonts w:ascii="Arial" w:hAnsi="Arial" w:cs="Arial"/>
          <w:b/>
        </w:rPr>
        <w:t xml:space="preserve">&lt;&lt;DELETE DISMISSAL IF NOT APPROPRIATE&gt;&gt;. </w:t>
      </w:r>
    </w:p>
    <w:p w:rsidR="00A22B69" w:rsidRPr="00AB6D3B" w:rsidRDefault="00A22B69" w:rsidP="00B86242">
      <w:pPr>
        <w:autoSpaceDE w:val="0"/>
        <w:autoSpaceDN w:val="0"/>
        <w:adjustRightInd w:val="0"/>
        <w:jc w:val="both"/>
        <w:rPr>
          <w:rFonts w:ascii="Arial" w:hAnsi="Arial" w:cs="Arial"/>
        </w:rPr>
      </w:pPr>
    </w:p>
    <w:p w:rsidR="00A22B69" w:rsidRPr="00AB6D3B" w:rsidRDefault="00A22B69" w:rsidP="00B86242">
      <w:pPr>
        <w:autoSpaceDE w:val="0"/>
        <w:autoSpaceDN w:val="0"/>
        <w:adjustRightInd w:val="0"/>
        <w:jc w:val="both"/>
        <w:rPr>
          <w:rFonts w:ascii="Arial" w:hAnsi="Arial" w:cs="Arial"/>
        </w:rPr>
      </w:pPr>
      <w:r w:rsidRPr="00AB6D3B">
        <w:rPr>
          <w:rFonts w:ascii="Arial" w:hAnsi="Arial" w:cs="Arial"/>
        </w:rPr>
        <w:t>A copy of the Board’s Disciplinary Policy and Procedure is available on HRConnect.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Please let me know before the hearing if you need me to make any special arrangements to enable you to attend.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Please confirm your attendance at this hearing by contacting </w:t>
      </w:r>
      <w:r w:rsidRPr="00FD17F1">
        <w:rPr>
          <w:rFonts w:ascii="Arial" w:hAnsi="Arial" w:cs="Arial"/>
          <w:b/>
          <w:color w:val="000000"/>
        </w:rPr>
        <w:t>&lt;&lt;INSERT NAME&gt;&gt;</w:t>
      </w:r>
      <w:r w:rsidRPr="00FD17F1">
        <w:rPr>
          <w:rFonts w:ascii="Arial" w:hAnsi="Arial" w:cs="Arial"/>
          <w:color w:val="000000"/>
        </w:rPr>
        <w:t xml:space="preserve"> by telephone on </w:t>
      </w:r>
      <w:r w:rsidRPr="00FD17F1">
        <w:rPr>
          <w:rFonts w:ascii="Arial" w:hAnsi="Arial" w:cs="Arial"/>
          <w:b/>
          <w:color w:val="000000"/>
        </w:rPr>
        <w:t>&lt;&lt;INSERT TELEPHONE NUMBER&gt;&gt;</w:t>
      </w:r>
      <w:r w:rsidRPr="00FD17F1">
        <w:rPr>
          <w:rFonts w:ascii="Arial" w:hAnsi="Arial" w:cs="Arial"/>
          <w:color w:val="000000"/>
        </w:rPr>
        <w:t>,</w:t>
      </w:r>
      <w:r w:rsidRPr="00FD17F1">
        <w:rPr>
          <w:rFonts w:ascii="Arial" w:hAnsi="Arial" w:cs="Arial"/>
          <w:b/>
          <w:color w:val="000000"/>
        </w:rPr>
        <w:t xml:space="preserve"> </w:t>
      </w:r>
      <w:r w:rsidRPr="00FD17F1">
        <w:rPr>
          <w:rFonts w:ascii="Arial" w:hAnsi="Arial" w:cs="Arial"/>
          <w:color w:val="000000"/>
        </w:rPr>
        <w:t xml:space="preserve">upon receipt of this letter. </w:t>
      </w:r>
    </w:p>
    <w:p w:rsidR="00A22B69" w:rsidRPr="00FD17F1" w:rsidRDefault="00A22B69" w:rsidP="00B86242">
      <w:pPr>
        <w:rPr>
          <w:rFonts w:ascii="Arial" w:hAnsi="Arial" w:cs="Arial"/>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Yours sincerely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pStyle w:val="nhstopaddress"/>
        <w:tabs>
          <w:tab w:val="left" w:pos="1440"/>
          <w:tab w:val="left" w:pos="5245"/>
        </w:tabs>
        <w:jc w:val="both"/>
        <w:rPr>
          <w:rFonts w:cs="Arial"/>
          <w:b/>
        </w:rPr>
      </w:pPr>
      <w:r w:rsidRPr="00FD17F1">
        <w:rPr>
          <w:rFonts w:cs="Arial"/>
          <w:b/>
        </w:rPr>
        <w:t>&lt;&lt;MANAGER NAME&gt;&gt;</w:t>
      </w:r>
    </w:p>
    <w:p w:rsidR="00A22B69" w:rsidRPr="00FD17F1" w:rsidRDefault="00A22B69" w:rsidP="00B86242">
      <w:pPr>
        <w:pStyle w:val="nhstopaddress"/>
        <w:tabs>
          <w:tab w:val="left" w:pos="1440"/>
          <w:tab w:val="left" w:pos="5245"/>
        </w:tabs>
        <w:jc w:val="both"/>
        <w:rPr>
          <w:rFonts w:cs="Arial"/>
          <w:b/>
        </w:rPr>
      </w:pPr>
      <w:r w:rsidRPr="00FD17F1">
        <w:rPr>
          <w:rFonts w:cs="Arial"/>
          <w:b/>
        </w:rPr>
        <w:t>&lt;&lt;JOB TITLE&gt;&gt;</w:t>
      </w:r>
    </w:p>
    <w:p w:rsidR="00A22B69" w:rsidRPr="00FD17F1" w:rsidRDefault="00A22B69" w:rsidP="00B86242">
      <w:pPr>
        <w:rPr>
          <w:rFonts w:ascii="Arial" w:hAnsi="Arial" w:cs="Arial"/>
          <w:b/>
          <w:color w:val="000000"/>
        </w:rPr>
      </w:pPr>
      <w:r w:rsidRPr="00FD17F1">
        <w:rPr>
          <w:rFonts w:ascii="Arial" w:hAnsi="Arial" w:cs="Arial"/>
          <w:b/>
          <w:color w:val="000000"/>
        </w:rPr>
        <w:t>&lt;&lt;SERVICE AREA&gt;&gt;</w:t>
      </w: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D3595D" w:rsidRDefault="00A22B69" w:rsidP="00B86242">
      <w:pPr>
        <w:rPr>
          <w:rFonts w:ascii="Arial" w:hAnsi="Arial" w:cs="Arial"/>
          <w:b/>
          <w:u w:val="single"/>
        </w:rPr>
      </w:pPr>
      <w:r w:rsidRPr="00D3595D">
        <w:rPr>
          <w:rFonts w:ascii="Arial" w:hAnsi="Arial" w:cs="Arial"/>
          <w:b/>
          <w:u w:val="single"/>
        </w:rPr>
        <w:t>Appendix 12</w:t>
      </w:r>
    </w:p>
    <w:tbl>
      <w:tblPr>
        <w:tblW w:w="0" w:type="auto"/>
        <w:tblLook w:val="0000"/>
      </w:tblPr>
      <w:tblGrid>
        <w:gridCol w:w="4417"/>
        <w:gridCol w:w="1268"/>
        <w:gridCol w:w="2837"/>
      </w:tblGrid>
      <w:tr w:rsidR="00A22B69" w:rsidRPr="00FD17F1" w:rsidTr="00354A5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jc w:val="both"/>
              <w:rPr>
                <w:rFonts w:ascii="Arial" w:hAnsi="Arial" w:cs="Arial"/>
              </w:rPr>
            </w:pPr>
            <w:r w:rsidRPr="00FD17F1">
              <w:rPr>
                <w:rFonts w:ascii="Arial" w:hAnsi="Arial" w:cs="Arial"/>
              </w:rPr>
              <w:t>&lt;&lt;Department&gt;&gt;</w:t>
            </w:r>
          </w:p>
        </w:tc>
      </w:tr>
      <w:tr w:rsidR="00A22B69" w:rsidRPr="00FD17F1" w:rsidTr="00354A5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r>
      <w:tr w:rsidR="00A22B69" w:rsidRPr="00FD17F1" w:rsidTr="00354A5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354A5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354A58">
        <w:tc>
          <w:tcPr>
            <w:tcW w:w="4906" w:type="dxa"/>
          </w:tcPr>
          <w:p w:rsidR="00A22B69" w:rsidRPr="00FD17F1" w:rsidRDefault="00A22B69" w:rsidP="00B86242">
            <w:pPr>
              <w:pStyle w:val="Heading1"/>
              <w:jc w:val="both"/>
              <w:rPr>
                <w:rFonts w:cs="Arial"/>
                <w:bCs w:val="0"/>
                <w:sz w:val="24"/>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354A58">
        <w:tc>
          <w:tcPr>
            <w:tcW w:w="4906" w:type="dxa"/>
          </w:tcPr>
          <w:p w:rsidR="00A22B69" w:rsidRPr="00FD17F1" w:rsidRDefault="00A22B69" w:rsidP="00B86242">
            <w:pPr>
              <w:jc w:val="both"/>
              <w:rPr>
                <w:rFonts w:ascii="Arial" w:hAnsi="Arial" w:cs="Arial"/>
                <w:b/>
              </w:rPr>
            </w:pPr>
          </w:p>
        </w:tc>
        <w:tc>
          <w:tcPr>
            <w:tcW w:w="4490" w:type="dxa"/>
            <w:gridSpan w:val="2"/>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pStyle w:val="Heading1"/>
              <w:jc w:val="both"/>
              <w:rPr>
                <w:rFonts w:cs="Arial"/>
                <w:bCs w:val="0"/>
                <w:sz w:val="24"/>
              </w:rPr>
            </w:pPr>
            <w:r w:rsidRPr="00FD17F1">
              <w:rPr>
                <w:rFonts w:cs="Arial"/>
                <w:bCs w:val="0"/>
                <w:sz w:val="24"/>
              </w:rPr>
              <w:t>Private and Confidential</w:t>
            </w:r>
          </w:p>
        </w:tc>
        <w:tc>
          <w:tcPr>
            <w:tcW w:w="1322" w:type="dxa"/>
          </w:tcPr>
          <w:p w:rsidR="00A22B69" w:rsidRPr="00FD17F1" w:rsidRDefault="00A22B69" w:rsidP="00B86242">
            <w:pPr>
              <w:jc w:val="both"/>
              <w:rPr>
                <w:rFonts w:ascii="Arial" w:hAnsi="Arial" w:cs="Arial"/>
              </w:rPr>
            </w:pPr>
            <w:r w:rsidRPr="00FD17F1">
              <w:rPr>
                <w:rFonts w:ascii="Arial" w:hAnsi="Arial" w:cs="Arial"/>
              </w:rPr>
              <w:t>Direct Line:</w:t>
            </w: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jc w:val="both"/>
              <w:rPr>
                <w:rFonts w:ascii="Arial" w:hAnsi="Arial" w:cs="Arial"/>
              </w:rPr>
            </w:pPr>
            <w:r w:rsidRPr="00FD17F1">
              <w:rPr>
                <w:rFonts w:ascii="Arial" w:hAnsi="Arial" w:cs="Arial"/>
              </w:rPr>
              <w:t>&lt;&lt;Employee Name&gt;&gt;</w:t>
            </w:r>
          </w:p>
        </w:tc>
        <w:tc>
          <w:tcPr>
            <w:tcW w:w="1322" w:type="dxa"/>
          </w:tcPr>
          <w:p w:rsidR="00A22B69" w:rsidRPr="00FD17F1" w:rsidRDefault="00A22B69" w:rsidP="00B86242">
            <w:pPr>
              <w:jc w:val="both"/>
              <w:rPr>
                <w:rFonts w:ascii="Arial" w:hAnsi="Arial" w:cs="Arial"/>
              </w:rPr>
            </w:pPr>
            <w:r w:rsidRPr="00FD17F1">
              <w:rPr>
                <w:rFonts w:ascii="Arial" w:hAnsi="Arial" w:cs="Arial"/>
              </w:rPr>
              <w:t>Fax:</w:t>
            </w: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c>
          <w:tcPr>
            <w:tcW w:w="1322" w:type="dxa"/>
          </w:tcPr>
          <w:p w:rsidR="00A22B69" w:rsidRPr="00FD17F1" w:rsidRDefault="00A22B69" w:rsidP="00B86242">
            <w:pPr>
              <w:jc w:val="both"/>
              <w:rPr>
                <w:rFonts w:ascii="Arial" w:hAnsi="Arial" w:cs="Arial"/>
              </w:rPr>
            </w:pP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c>
          <w:tcPr>
            <w:tcW w:w="1322" w:type="dxa"/>
          </w:tcPr>
          <w:p w:rsidR="00A22B69" w:rsidRPr="00FD17F1" w:rsidRDefault="00A22B69" w:rsidP="00B86242">
            <w:pPr>
              <w:jc w:val="both"/>
              <w:rPr>
                <w:rFonts w:ascii="Arial" w:hAnsi="Arial" w:cs="Arial"/>
              </w:rPr>
            </w:pPr>
            <w:r w:rsidRPr="00FD17F1">
              <w:rPr>
                <w:rFonts w:ascii="Arial" w:hAnsi="Arial" w:cs="Arial"/>
              </w:rPr>
              <w:t>Date:</w:t>
            </w: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c>
          <w:tcPr>
            <w:tcW w:w="1322" w:type="dxa"/>
          </w:tcPr>
          <w:p w:rsidR="00A22B69" w:rsidRPr="00FD17F1" w:rsidRDefault="00A22B69" w:rsidP="00B86242">
            <w:pPr>
              <w:jc w:val="both"/>
              <w:rPr>
                <w:rFonts w:ascii="Arial" w:hAnsi="Arial" w:cs="Arial"/>
              </w:rPr>
            </w:pPr>
            <w:r w:rsidRPr="00FD17F1">
              <w:rPr>
                <w:rFonts w:ascii="Arial" w:hAnsi="Arial" w:cs="Arial"/>
              </w:rPr>
              <w:t>Your ref:</w:t>
            </w: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c>
          <w:tcPr>
            <w:tcW w:w="1322" w:type="dxa"/>
          </w:tcPr>
          <w:p w:rsidR="00A22B69" w:rsidRPr="00FD17F1" w:rsidRDefault="00A22B69" w:rsidP="00B86242">
            <w:pPr>
              <w:jc w:val="both"/>
              <w:rPr>
                <w:rFonts w:ascii="Arial" w:hAnsi="Arial" w:cs="Arial"/>
              </w:rPr>
            </w:pPr>
            <w:r w:rsidRPr="00FD17F1">
              <w:rPr>
                <w:rFonts w:ascii="Arial" w:hAnsi="Arial" w:cs="Arial"/>
              </w:rPr>
              <w:t>Our ref:</w:t>
            </w:r>
          </w:p>
        </w:tc>
        <w:tc>
          <w:tcPr>
            <w:tcW w:w="3168" w:type="dxa"/>
          </w:tcPr>
          <w:p w:rsidR="00A22B69" w:rsidRPr="00FD17F1" w:rsidRDefault="00A22B69" w:rsidP="00B86242">
            <w:pPr>
              <w:jc w:val="both"/>
              <w:rPr>
                <w:rFonts w:ascii="Arial" w:hAnsi="Arial" w:cs="Arial"/>
              </w:rPr>
            </w:pPr>
          </w:p>
        </w:tc>
      </w:tr>
    </w:tbl>
    <w:p w:rsidR="00A22B69" w:rsidRPr="00FD17F1" w:rsidRDefault="00A22B69" w:rsidP="00B86242">
      <w:pPr>
        <w:pStyle w:val="nhstopaddress"/>
        <w:tabs>
          <w:tab w:val="left" w:pos="5245"/>
        </w:tabs>
        <w:jc w:val="both"/>
        <w:rPr>
          <w:rFonts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Dear </w:t>
      </w:r>
      <w:r w:rsidRPr="00FD17F1">
        <w:rPr>
          <w:rFonts w:ascii="Arial" w:hAnsi="Arial" w:cs="Arial"/>
          <w:b/>
          <w:color w:val="000000"/>
        </w:rPr>
        <w:t>&lt;&lt;INSERT NAME&gt;&gt;</w:t>
      </w:r>
      <w:r w:rsidRPr="00FD17F1">
        <w:rPr>
          <w:rFonts w:ascii="Arial" w:hAnsi="Arial" w:cs="Arial"/>
          <w:color w:val="000000"/>
        </w:rPr>
        <w:t xml:space="preserv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b/>
          <w:bCs/>
          <w:color w:val="000000"/>
        </w:rPr>
        <w:t xml:space="preserve">Invitation to Disciplinary Hearing – Rescheduled </w:t>
      </w:r>
    </w:p>
    <w:p w:rsidR="00A22B69" w:rsidRPr="00FD17F1" w:rsidRDefault="00A22B69" w:rsidP="00B86242">
      <w:pPr>
        <w:rPr>
          <w:rFonts w:ascii="Arial" w:hAnsi="Arial" w:cs="Arial"/>
        </w:rPr>
      </w:pPr>
    </w:p>
    <w:p w:rsidR="00A22B69" w:rsidRPr="00AB6D3B" w:rsidRDefault="00A22B69" w:rsidP="00B86242">
      <w:pPr>
        <w:autoSpaceDE w:val="0"/>
        <w:autoSpaceDN w:val="0"/>
        <w:adjustRightInd w:val="0"/>
        <w:jc w:val="both"/>
        <w:rPr>
          <w:rFonts w:ascii="Arial" w:hAnsi="Arial" w:cs="Arial"/>
          <w:b/>
          <w:bCs/>
        </w:rPr>
      </w:pPr>
      <w:r w:rsidRPr="00FD17F1">
        <w:rPr>
          <w:rFonts w:ascii="Arial" w:hAnsi="Arial" w:cs="Arial"/>
          <w:color w:val="000000"/>
        </w:rPr>
        <w:t xml:space="preserve">I write further to my letter dated </w:t>
      </w:r>
      <w:r w:rsidRPr="00FD17F1">
        <w:rPr>
          <w:rFonts w:ascii="Arial" w:hAnsi="Arial" w:cs="Arial"/>
          <w:b/>
          <w:color w:val="000000"/>
        </w:rPr>
        <w:t>&lt;&lt;INSERT DATE&gt;&gt;</w:t>
      </w:r>
      <w:r w:rsidRPr="00FD17F1">
        <w:rPr>
          <w:rFonts w:ascii="Arial" w:hAnsi="Arial" w:cs="Arial"/>
          <w:color w:val="000000"/>
        </w:rPr>
        <w:t xml:space="preserve"> where you were invited to attend a Disciplinary Hearing on </w:t>
      </w:r>
      <w:r w:rsidRPr="00FD17F1">
        <w:rPr>
          <w:rFonts w:ascii="Arial" w:hAnsi="Arial" w:cs="Arial"/>
          <w:b/>
          <w:color w:val="000000"/>
        </w:rPr>
        <w:t>&lt;&lt;INSERT DATE&gt;&gt;.</w:t>
      </w:r>
      <w:r w:rsidRPr="00FD17F1">
        <w:rPr>
          <w:rFonts w:ascii="Arial" w:hAnsi="Arial" w:cs="Arial"/>
          <w:color w:val="000000"/>
        </w:rPr>
        <w:t xml:space="preserve"> However, you did not attend this hearing </w:t>
      </w:r>
      <w:r w:rsidRPr="00FD17F1">
        <w:rPr>
          <w:rFonts w:ascii="Arial" w:hAnsi="Arial" w:cs="Arial"/>
        </w:rPr>
        <w:t xml:space="preserve">and have provided no explanation for your non-attendance/ I am aware that you cancelled this hearing due to </w:t>
      </w:r>
      <w:r w:rsidRPr="00FD17F1">
        <w:rPr>
          <w:rFonts w:ascii="Arial" w:hAnsi="Arial" w:cs="Arial"/>
          <w:b/>
        </w:rPr>
        <w:t>&lt;&lt;INSERT REASON</w:t>
      </w:r>
      <w:r w:rsidRPr="00AB6D3B">
        <w:rPr>
          <w:rFonts w:ascii="Arial" w:hAnsi="Arial" w:cs="Arial"/>
          <w:b/>
        </w:rPr>
        <w:t>&gt;&gt;.</w:t>
      </w:r>
      <w:r w:rsidRPr="00AB6D3B">
        <w:rPr>
          <w:rFonts w:ascii="Arial" w:hAnsi="Arial" w:cs="Arial"/>
        </w:rPr>
        <w:t xml:space="preserve"> </w:t>
      </w:r>
      <w:r w:rsidRPr="00AB6D3B">
        <w:rPr>
          <w:rFonts w:ascii="Arial" w:hAnsi="Arial" w:cs="Arial"/>
          <w:b/>
          <w:bCs/>
        </w:rPr>
        <w:t>&lt;&lt;DELETE AS REQUIRED&gt;&gt;</w:t>
      </w:r>
    </w:p>
    <w:p w:rsidR="00A22B69" w:rsidRPr="00AB6D3B" w:rsidRDefault="00A22B69" w:rsidP="00B86242">
      <w:pPr>
        <w:autoSpaceDE w:val="0"/>
        <w:autoSpaceDN w:val="0"/>
        <w:adjustRightInd w:val="0"/>
        <w:jc w:val="both"/>
        <w:rPr>
          <w:rFonts w:ascii="Arial" w:hAnsi="Arial" w:cs="Arial"/>
        </w:rPr>
      </w:pPr>
    </w:p>
    <w:p w:rsidR="00A22B69" w:rsidRPr="00FD17F1" w:rsidRDefault="00A22B69" w:rsidP="00B86242">
      <w:pPr>
        <w:pStyle w:val="nhsbase"/>
        <w:jc w:val="both"/>
        <w:rPr>
          <w:rFonts w:ascii="Arial" w:hAnsi="Arial" w:cs="Arial"/>
          <w:sz w:val="24"/>
          <w:szCs w:val="24"/>
        </w:rPr>
      </w:pPr>
      <w:r w:rsidRPr="00AB6D3B">
        <w:rPr>
          <w:rFonts w:ascii="Arial" w:hAnsi="Arial" w:cs="Arial"/>
          <w:sz w:val="24"/>
          <w:szCs w:val="24"/>
        </w:rPr>
        <w:t xml:space="preserve">The Disciplinary Hearing on </w:t>
      </w:r>
      <w:r w:rsidRPr="00AB6D3B">
        <w:rPr>
          <w:rFonts w:ascii="Arial" w:hAnsi="Arial" w:cs="Arial"/>
          <w:b/>
          <w:sz w:val="24"/>
          <w:szCs w:val="24"/>
        </w:rPr>
        <w:t>&lt;&lt;INSERT</w:t>
      </w:r>
      <w:r w:rsidRPr="00FD17F1">
        <w:rPr>
          <w:rFonts w:ascii="Arial" w:hAnsi="Arial" w:cs="Arial"/>
          <w:b/>
          <w:sz w:val="24"/>
          <w:szCs w:val="24"/>
        </w:rPr>
        <w:t xml:space="preserve"> DATE&gt;&gt; </w:t>
      </w:r>
      <w:r w:rsidRPr="00FD17F1">
        <w:rPr>
          <w:rFonts w:ascii="Arial" w:hAnsi="Arial" w:cs="Arial"/>
          <w:sz w:val="24"/>
          <w:szCs w:val="24"/>
        </w:rPr>
        <w:t xml:space="preserve">had been arranged following your formal absence review meeting with </w:t>
      </w:r>
      <w:r w:rsidRPr="00FD17F1">
        <w:rPr>
          <w:rFonts w:ascii="Arial" w:hAnsi="Arial" w:cs="Arial"/>
          <w:b/>
          <w:sz w:val="24"/>
          <w:szCs w:val="24"/>
        </w:rPr>
        <w:t>&lt;&lt;INSERT LINE MANAGERS NAME&gt;&gt;</w:t>
      </w:r>
      <w:r w:rsidRPr="00FD17F1">
        <w:rPr>
          <w:rFonts w:ascii="Arial" w:hAnsi="Arial" w:cs="Arial"/>
          <w:sz w:val="24"/>
          <w:szCs w:val="24"/>
        </w:rPr>
        <w:t xml:space="preserve"> on </w:t>
      </w:r>
      <w:r w:rsidRPr="00FD17F1">
        <w:rPr>
          <w:rFonts w:ascii="Arial" w:hAnsi="Arial" w:cs="Arial"/>
          <w:b/>
          <w:sz w:val="24"/>
          <w:szCs w:val="24"/>
        </w:rPr>
        <w:t>&lt;&lt;INSERT DATE&gt;&gt;</w:t>
      </w:r>
      <w:r w:rsidRPr="00FD17F1">
        <w:rPr>
          <w:rFonts w:ascii="Arial" w:hAnsi="Arial" w:cs="Arial"/>
          <w:sz w:val="24"/>
          <w:szCs w:val="24"/>
        </w:rPr>
        <w:t xml:space="preserve"> when you were advised that as you have reached a trigger point laid down within the Board’s Attendance Management Policy your Attendance Record would be forwarded to me for consideration at a Disciplinary Hearing.</w:t>
      </w:r>
    </w:p>
    <w:p w:rsidR="00A22B69" w:rsidRPr="00FD17F1" w:rsidRDefault="00A22B69" w:rsidP="00B86242">
      <w:pPr>
        <w:pStyle w:val="nhsbase"/>
        <w:jc w:val="both"/>
        <w:rPr>
          <w:rFonts w:ascii="Arial" w:hAnsi="Arial" w:cs="Arial"/>
          <w:sz w:val="24"/>
          <w:szCs w:val="24"/>
        </w:rPr>
      </w:pPr>
    </w:p>
    <w:p w:rsidR="00A22B69" w:rsidRPr="00FD17F1" w:rsidRDefault="00A22B69" w:rsidP="00B86242">
      <w:pPr>
        <w:pStyle w:val="nhsbase"/>
        <w:jc w:val="both"/>
        <w:rPr>
          <w:rFonts w:ascii="Arial" w:hAnsi="Arial" w:cs="Arial"/>
          <w:sz w:val="24"/>
          <w:szCs w:val="24"/>
        </w:rPr>
      </w:pPr>
      <w:r w:rsidRPr="00FD17F1">
        <w:rPr>
          <w:rFonts w:ascii="Arial" w:hAnsi="Arial" w:cs="Arial"/>
          <w:b/>
          <w:sz w:val="24"/>
          <w:szCs w:val="24"/>
        </w:rPr>
        <w:t>&lt;&lt;INSERT LINE MANAGERS NAME&gt;&gt;</w:t>
      </w:r>
      <w:r w:rsidRPr="00FD17F1">
        <w:rPr>
          <w:rFonts w:ascii="Arial" w:hAnsi="Arial" w:cs="Arial"/>
          <w:sz w:val="24"/>
          <w:szCs w:val="24"/>
        </w:rPr>
        <w:t xml:space="preserve"> has forwarded me a copy of the formal absence review outcome letter.  Your absences are recorded as:</w:t>
      </w:r>
    </w:p>
    <w:p w:rsidR="00A22B69" w:rsidRPr="00FD17F1" w:rsidRDefault="00A22B69" w:rsidP="00B86242">
      <w:pPr>
        <w:pStyle w:val="nhsbase"/>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44"/>
        <w:gridCol w:w="2114"/>
      </w:tblGrid>
      <w:tr w:rsidR="00A22B69" w:rsidRPr="00FD17F1" w:rsidTr="006C5B0D">
        <w:tc>
          <w:tcPr>
            <w:tcW w:w="2132"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First day of absence</w:t>
            </w:r>
          </w:p>
        </w:tc>
        <w:tc>
          <w:tcPr>
            <w:tcW w:w="2132"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Last day of absence</w:t>
            </w:r>
          </w:p>
        </w:tc>
        <w:tc>
          <w:tcPr>
            <w:tcW w:w="2144"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Number of days absent</w:t>
            </w:r>
          </w:p>
        </w:tc>
        <w:tc>
          <w:tcPr>
            <w:tcW w:w="2114"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Reason for absence</w:t>
            </w: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B86242">
            <w:pPr>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rPr>
          <w:trHeight w:val="235"/>
        </w:trPr>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r w:rsidR="00A22B69" w:rsidRPr="00FD17F1" w:rsidTr="006C5B0D">
        <w:tc>
          <w:tcPr>
            <w:tcW w:w="2132" w:type="dxa"/>
          </w:tcPr>
          <w:p w:rsidR="00A22B69" w:rsidRPr="006C5B0D" w:rsidRDefault="00A22B69" w:rsidP="006C5B0D">
            <w:pPr>
              <w:jc w:val="both"/>
              <w:rPr>
                <w:rFonts w:ascii="Arial" w:hAnsi="Arial" w:cs="Arial"/>
              </w:rPr>
            </w:pPr>
          </w:p>
        </w:tc>
        <w:tc>
          <w:tcPr>
            <w:tcW w:w="2132" w:type="dxa"/>
          </w:tcPr>
          <w:p w:rsidR="00A22B69" w:rsidRPr="006C5B0D" w:rsidRDefault="00A22B69" w:rsidP="006C5B0D">
            <w:pPr>
              <w:jc w:val="both"/>
              <w:rPr>
                <w:rFonts w:ascii="Arial" w:hAnsi="Arial" w:cs="Arial"/>
              </w:rPr>
            </w:pPr>
          </w:p>
        </w:tc>
        <w:tc>
          <w:tcPr>
            <w:tcW w:w="2144" w:type="dxa"/>
          </w:tcPr>
          <w:p w:rsidR="00A22B69" w:rsidRPr="006C5B0D" w:rsidRDefault="00A22B69" w:rsidP="006C5B0D">
            <w:pPr>
              <w:jc w:val="both"/>
              <w:rPr>
                <w:rFonts w:ascii="Arial" w:hAnsi="Arial" w:cs="Arial"/>
              </w:rPr>
            </w:pPr>
          </w:p>
        </w:tc>
        <w:tc>
          <w:tcPr>
            <w:tcW w:w="2114" w:type="dxa"/>
          </w:tcPr>
          <w:p w:rsidR="00A22B69" w:rsidRPr="006C5B0D" w:rsidRDefault="00A22B69" w:rsidP="006C5B0D">
            <w:pPr>
              <w:jc w:val="both"/>
              <w:rPr>
                <w:rFonts w:ascii="Arial" w:hAnsi="Arial" w:cs="Arial"/>
              </w:rPr>
            </w:pPr>
          </w:p>
        </w:tc>
      </w:tr>
    </w:tbl>
    <w:p w:rsidR="00A22B69" w:rsidRPr="00FD17F1" w:rsidRDefault="00A22B69" w:rsidP="00B86242">
      <w:pPr>
        <w:autoSpaceDE w:val="0"/>
        <w:autoSpaceDN w:val="0"/>
        <w:adjustRightInd w:val="0"/>
        <w:jc w:val="both"/>
        <w:rPr>
          <w:rFonts w:ascii="Arial" w:hAnsi="Arial" w:cs="Arial"/>
          <w:b/>
          <w:bCs/>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jc w:val="both"/>
        <w:rPr>
          <w:rFonts w:ascii="Arial" w:hAnsi="Arial" w:cs="Arial"/>
          <w:kern w:val="16"/>
        </w:rPr>
      </w:pPr>
      <w:r w:rsidRPr="00FD17F1">
        <w:rPr>
          <w:rFonts w:ascii="Arial" w:hAnsi="Arial" w:cs="Arial"/>
          <w:color w:val="000000"/>
        </w:rPr>
        <w:t xml:space="preserve">Having reviewed this information I am inviting you to attend a Disciplinary Hearing which is convened in line with the Board’s Disciplinary Policy &amp; Procedure. </w:t>
      </w:r>
      <w:r w:rsidRPr="00FD17F1">
        <w:rPr>
          <w:rFonts w:ascii="Arial" w:hAnsi="Arial" w:cs="Arial"/>
          <w:kern w:val="16"/>
        </w:rPr>
        <w:t xml:space="preserve">The purpose of the Hearing is to discuss your absences, any support you may require to improve your attendance at work and take any appropriate action.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Location </w:t>
      </w:r>
      <w:r w:rsidRPr="00FD17F1">
        <w:rPr>
          <w:rFonts w:ascii="Arial" w:hAnsi="Arial" w:cs="Arial"/>
          <w:b/>
          <w:bCs/>
          <w:color w:val="000000"/>
        </w:rPr>
        <w:tab/>
        <w:t xml:space="preserve">: </w:t>
      </w:r>
      <w:r w:rsidRPr="00FD17F1">
        <w:rPr>
          <w:rFonts w:ascii="Arial" w:hAnsi="Arial" w:cs="Arial"/>
          <w:b/>
          <w:color w:val="000000"/>
        </w:rPr>
        <w:t xml:space="preserve">&lt;&lt;INSERT LOCATION DETAILS&gt;&gt;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Date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DATE &gt;&gt;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Time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TIME&gt;&gt;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rPr>
        <w:t xml:space="preserve">I will chair the Hearing and I will be accompanied by </w:t>
      </w:r>
      <w:r w:rsidRPr="00FD17F1">
        <w:rPr>
          <w:rFonts w:ascii="Arial" w:hAnsi="Arial" w:cs="Arial"/>
          <w:b/>
        </w:rPr>
        <w:t>&lt;&lt;INSERT HR REP&gt;&gt;.</w:t>
      </w:r>
      <w:r w:rsidRPr="00FD17F1">
        <w:rPr>
          <w:rFonts w:ascii="Arial" w:hAnsi="Arial" w:cs="Arial"/>
        </w:rPr>
        <w:t xml:space="preserve"> Also in attendance to present the management case will be </w:t>
      </w:r>
      <w:r w:rsidRPr="00FD17F1">
        <w:rPr>
          <w:rFonts w:ascii="Arial" w:hAnsi="Arial" w:cs="Arial"/>
          <w:b/>
        </w:rPr>
        <w:t xml:space="preserve">&lt;&lt;LINE MANAGERS NAME&gt;&gt;. </w:t>
      </w:r>
      <w:r w:rsidRPr="00FD17F1">
        <w:rPr>
          <w:rFonts w:ascii="Arial" w:hAnsi="Arial" w:cs="Arial"/>
          <w:color w:val="000000"/>
        </w:rPr>
        <w:t xml:space="preserve">You are entitled to be represented by a Trade Union / Professional Organisation representative or accompanied by a fellow member of staff or a friend or relative not acting in a legal capacity. You have the right to submit a supporting statement of case, which you should submit to me on or before </w:t>
      </w:r>
      <w:r w:rsidRPr="00FD17F1">
        <w:rPr>
          <w:rFonts w:ascii="Arial" w:hAnsi="Arial" w:cs="Arial"/>
          <w:b/>
          <w:color w:val="000000"/>
        </w:rPr>
        <w:t>&lt;&lt;INSERT DATE 3 DAYS PRIOR TO THE HEARING&gt;&gt;.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rPr>
        <w:t>I must advise you that one potential outcome of this hearing could be that disciplinary action may be taken against you, up to and including dismissal</w:t>
      </w:r>
      <w:r w:rsidRPr="00FD17F1">
        <w:rPr>
          <w:rFonts w:ascii="Arial" w:hAnsi="Arial" w:cs="Arial"/>
          <w:b/>
          <w:color w:val="FF0000"/>
        </w:rPr>
        <w: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You should be aware that if you fail to attend this Disciplinary Hearing a decision will be made in your absence. As a result, d</w:t>
      </w:r>
      <w:r>
        <w:rPr>
          <w:rFonts w:ascii="Arial" w:hAnsi="Arial" w:cs="Arial"/>
          <w:color w:val="000000"/>
        </w:rPr>
        <w:t>isciplinary action may be taken</w:t>
      </w:r>
      <w:r w:rsidRPr="00FD17F1">
        <w:rPr>
          <w:rFonts w:ascii="Arial" w:hAnsi="Arial" w:cs="Arial"/>
          <w:color w:val="000000"/>
        </w:rPr>
        <w:t xml:space="preserve"> which could affect your future employment with NHS Greater Glasgow &amp; Clyde Health Board. </w:t>
      </w:r>
    </w:p>
    <w:p w:rsidR="00A22B69" w:rsidRPr="00FD17F1" w:rsidRDefault="00A22B69" w:rsidP="00B86242">
      <w:pPr>
        <w:autoSpaceDE w:val="0"/>
        <w:autoSpaceDN w:val="0"/>
        <w:adjustRightInd w:val="0"/>
        <w:jc w:val="both"/>
        <w:rPr>
          <w:rFonts w:ascii="Arial" w:hAnsi="Arial" w:cs="Arial"/>
          <w:color w:val="000000"/>
        </w:rPr>
      </w:pPr>
    </w:p>
    <w:p w:rsidR="00A22B69"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A copy of the Board’s Disciplinary Policy and Procedure is available on HR</w:t>
      </w:r>
      <w:r>
        <w:rPr>
          <w:rFonts w:ascii="Arial" w:hAnsi="Arial" w:cs="Arial"/>
          <w:color w:val="000000"/>
        </w:rPr>
        <w:t xml:space="preserve"> </w:t>
      </w:r>
      <w:r w:rsidRPr="00FD17F1">
        <w:rPr>
          <w:rFonts w:ascii="Arial" w:hAnsi="Arial" w:cs="Arial"/>
          <w:color w:val="000000"/>
        </w:rPr>
        <w:t>Co</w:t>
      </w:r>
      <w:r>
        <w:rPr>
          <w:rFonts w:ascii="Arial" w:hAnsi="Arial" w:cs="Arial"/>
          <w:color w:val="000000"/>
        </w:rPr>
        <w:t>nnect.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Please let me know before the hearing if you need me to make any special arrangements to enable you to attend.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Please confirm your attendance at this hearing by contacting </w:t>
      </w:r>
      <w:r w:rsidRPr="00FD17F1">
        <w:rPr>
          <w:rFonts w:ascii="Arial" w:hAnsi="Arial" w:cs="Arial"/>
          <w:b/>
          <w:color w:val="000000"/>
        </w:rPr>
        <w:t>&lt;&lt;INSERT NAME&gt;&gt;</w:t>
      </w:r>
      <w:r w:rsidRPr="00FD17F1">
        <w:rPr>
          <w:rFonts w:ascii="Arial" w:hAnsi="Arial" w:cs="Arial"/>
          <w:color w:val="000000"/>
        </w:rPr>
        <w:t xml:space="preserve"> by telephone on </w:t>
      </w:r>
      <w:r w:rsidRPr="00FD17F1">
        <w:rPr>
          <w:rFonts w:ascii="Arial" w:hAnsi="Arial" w:cs="Arial"/>
          <w:b/>
          <w:color w:val="000000"/>
        </w:rPr>
        <w:t>&lt;&lt;INSERT TELEPHONE NUMBER&gt;&gt;</w:t>
      </w:r>
      <w:r w:rsidRPr="00FD17F1">
        <w:rPr>
          <w:rFonts w:ascii="Arial" w:hAnsi="Arial" w:cs="Arial"/>
          <w:color w:val="000000"/>
        </w:rPr>
        <w:t>,</w:t>
      </w:r>
      <w:r w:rsidRPr="00FD17F1">
        <w:rPr>
          <w:rFonts w:ascii="Arial" w:hAnsi="Arial" w:cs="Arial"/>
          <w:b/>
          <w:color w:val="000000"/>
        </w:rPr>
        <w:t xml:space="preserve"> </w:t>
      </w:r>
      <w:r w:rsidRPr="00FD17F1">
        <w:rPr>
          <w:rFonts w:ascii="Arial" w:hAnsi="Arial" w:cs="Arial"/>
          <w:color w:val="000000"/>
        </w:rPr>
        <w:t xml:space="preserve">upon receipt of this letter. </w:t>
      </w:r>
    </w:p>
    <w:p w:rsidR="00A22B69" w:rsidRPr="00FD17F1" w:rsidRDefault="00A22B69" w:rsidP="00B86242">
      <w:pPr>
        <w:rPr>
          <w:rFonts w:ascii="Arial" w:hAnsi="Arial" w:cs="Arial"/>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Yours sincerely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pStyle w:val="nhstopaddress"/>
        <w:tabs>
          <w:tab w:val="left" w:pos="1440"/>
          <w:tab w:val="left" w:pos="5245"/>
        </w:tabs>
        <w:jc w:val="both"/>
        <w:rPr>
          <w:rFonts w:cs="Arial"/>
          <w:b/>
        </w:rPr>
      </w:pPr>
      <w:r w:rsidRPr="00FD17F1">
        <w:rPr>
          <w:rFonts w:cs="Arial"/>
          <w:b/>
        </w:rPr>
        <w:t>&lt;&lt;MANAGER NAME&gt;&gt;</w:t>
      </w:r>
    </w:p>
    <w:p w:rsidR="00A22B69" w:rsidRPr="00FD17F1" w:rsidRDefault="00A22B69" w:rsidP="00B86242">
      <w:pPr>
        <w:pStyle w:val="nhstopaddress"/>
        <w:tabs>
          <w:tab w:val="left" w:pos="1440"/>
          <w:tab w:val="left" w:pos="5245"/>
        </w:tabs>
        <w:jc w:val="both"/>
        <w:rPr>
          <w:rFonts w:cs="Arial"/>
          <w:b/>
        </w:rPr>
      </w:pPr>
      <w:r w:rsidRPr="00FD17F1">
        <w:rPr>
          <w:rFonts w:cs="Arial"/>
          <w:b/>
        </w:rPr>
        <w:t>&lt;&lt;JOB TITLE&gt;&gt;</w:t>
      </w:r>
    </w:p>
    <w:p w:rsidR="00A22B69" w:rsidRPr="00FD17F1" w:rsidRDefault="00A22B69" w:rsidP="00B86242">
      <w:pPr>
        <w:rPr>
          <w:rFonts w:ascii="Arial" w:hAnsi="Arial" w:cs="Arial"/>
          <w:b/>
          <w:color w:val="000000"/>
        </w:rPr>
      </w:pPr>
      <w:r w:rsidRPr="00FD17F1">
        <w:rPr>
          <w:rFonts w:ascii="Arial" w:hAnsi="Arial" w:cs="Arial"/>
          <w:b/>
          <w:color w:val="000000"/>
        </w:rPr>
        <w:t>&lt;&lt;SERVICE AREA&gt;&gt;</w:t>
      </w: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Default="00A22B69" w:rsidP="00B86242">
      <w:pPr>
        <w:rPr>
          <w:rFonts w:ascii="Arial" w:hAnsi="Arial" w:cs="Arial"/>
        </w:rPr>
      </w:pPr>
    </w:p>
    <w:p w:rsidR="00A22B69" w:rsidRPr="00FD17F1" w:rsidRDefault="00A22B69" w:rsidP="00B86242">
      <w:pPr>
        <w:rPr>
          <w:rFonts w:ascii="Arial" w:hAnsi="Arial" w:cs="Arial"/>
        </w:rPr>
      </w:pPr>
    </w:p>
    <w:p w:rsidR="00A22B69" w:rsidRPr="00D3595D" w:rsidRDefault="00A22B69" w:rsidP="00B86242">
      <w:pPr>
        <w:rPr>
          <w:rFonts w:ascii="Arial" w:hAnsi="Arial" w:cs="Arial"/>
          <w:b/>
          <w:u w:val="single"/>
        </w:rPr>
      </w:pPr>
      <w:r w:rsidRPr="00D3595D">
        <w:rPr>
          <w:rFonts w:ascii="Arial" w:hAnsi="Arial" w:cs="Arial"/>
          <w:b/>
          <w:u w:val="single"/>
        </w:rPr>
        <w:t>Appendix 13</w:t>
      </w:r>
    </w:p>
    <w:tbl>
      <w:tblPr>
        <w:tblW w:w="0" w:type="auto"/>
        <w:tblLook w:val="0000"/>
      </w:tblPr>
      <w:tblGrid>
        <w:gridCol w:w="4417"/>
        <w:gridCol w:w="1268"/>
        <w:gridCol w:w="2837"/>
      </w:tblGrid>
      <w:tr w:rsidR="00A22B69" w:rsidRPr="00FD17F1" w:rsidTr="00354A5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jc w:val="both"/>
              <w:rPr>
                <w:rFonts w:ascii="Arial" w:hAnsi="Arial" w:cs="Arial"/>
              </w:rPr>
            </w:pPr>
            <w:r w:rsidRPr="00FD17F1">
              <w:rPr>
                <w:rFonts w:ascii="Arial" w:hAnsi="Arial" w:cs="Arial"/>
              </w:rPr>
              <w:t>&lt;&lt;Department&gt;&gt;</w:t>
            </w:r>
          </w:p>
        </w:tc>
      </w:tr>
      <w:tr w:rsidR="00A22B69" w:rsidRPr="00FD17F1" w:rsidTr="00354A5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r>
      <w:tr w:rsidR="00A22B69" w:rsidRPr="00FD17F1" w:rsidTr="00354A5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354A5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354A58">
        <w:tc>
          <w:tcPr>
            <w:tcW w:w="4906" w:type="dxa"/>
          </w:tcPr>
          <w:p w:rsidR="00A22B69" w:rsidRPr="00FD17F1" w:rsidRDefault="00A22B69" w:rsidP="00B86242">
            <w:pPr>
              <w:pStyle w:val="Heading1"/>
              <w:jc w:val="both"/>
              <w:rPr>
                <w:rFonts w:cs="Arial"/>
                <w:bCs w:val="0"/>
                <w:sz w:val="24"/>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354A58">
        <w:tc>
          <w:tcPr>
            <w:tcW w:w="4906" w:type="dxa"/>
          </w:tcPr>
          <w:p w:rsidR="00A22B69" w:rsidRPr="00FD17F1" w:rsidRDefault="00A22B69" w:rsidP="00B86242">
            <w:pPr>
              <w:jc w:val="both"/>
              <w:rPr>
                <w:rFonts w:ascii="Arial" w:hAnsi="Arial" w:cs="Arial"/>
                <w:b/>
              </w:rPr>
            </w:pPr>
          </w:p>
        </w:tc>
        <w:tc>
          <w:tcPr>
            <w:tcW w:w="4490" w:type="dxa"/>
            <w:gridSpan w:val="2"/>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pStyle w:val="Heading1"/>
              <w:jc w:val="both"/>
              <w:rPr>
                <w:rFonts w:cs="Arial"/>
                <w:bCs w:val="0"/>
                <w:sz w:val="24"/>
              </w:rPr>
            </w:pPr>
            <w:r w:rsidRPr="00FD17F1">
              <w:rPr>
                <w:rFonts w:cs="Arial"/>
                <w:bCs w:val="0"/>
                <w:sz w:val="24"/>
              </w:rPr>
              <w:t>Private and Confidential</w:t>
            </w:r>
          </w:p>
        </w:tc>
        <w:tc>
          <w:tcPr>
            <w:tcW w:w="1322" w:type="dxa"/>
          </w:tcPr>
          <w:p w:rsidR="00A22B69" w:rsidRPr="00FD17F1" w:rsidRDefault="00A22B69" w:rsidP="00B86242">
            <w:pPr>
              <w:jc w:val="both"/>
              <w:rPr>
                <w:rFonts w:ascii="Arial" w:hAnsi="Arial" w:cs="Arial"/>
              </w:rPr>
            </w:pPr>
            <w:r w:rsidRPr="00FD17F1">
              <w:rPr>
                <w:rFonts w:ascii="Arial" w:hAnsi="Arial" w:cs="Arial"/>
              </w:rPr>
              <w:t>Direct Line:</w:t>
            </w: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jc w:val="both"/>
              <w:rPr>
                <w:rFonts w:ascii="Arial" w:hAnsi="Arial" w:cs="Arial"/>
              </w:rPr>
            </w:pPr>
            <w:r w:rsidRPr="00FD17F1">
              <w:rPr>
                <w:rFonts w:ascii="Arial" w:hAnsi="Arial" w:cs="Arial"/>
              </w:rPr>
              <w:t>&lt;&lt;Employee Name&gt;&gt;</w:t>
            </w:r>
          </w:p>
        </w:tc>
        <w:tc>
          <w:tcPr>
            <w:tcW w:w="1322" w:type="dxa"/>
          </w:tcPr>
          <w:p w:rsidR="00A22B69" w:rsidRPr="00FD17F1" w:rsidRDefault="00A22B69" w:rsidP="00B86242">
            <w:pPr>
              <w:jc w:val="both"/>
              <w:rPr>
                <w:rFonts w:ascii="Arial" w:hAnsi="Arial" w:cs="Arial"/>
              </w:rPr>
            </w:pPr>
            <w:r w:rsidRPr="00FD17F1">
              <w:rPr>
                <w:rFonts w:ascii="Arial" w:hAnsi="Arial" w:cs="Arial"/>
              </w:rPr>
              <w:t>Fax:</w:t>
            </w: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c>
          <w:tcPr>
            <w:tcW w:w="1322" w:type="dxa"/>
          </w:tcPr>
          <w:p w:rsidR="00A22B69" w:rsidRPr="00FD17F1" w:rsidRDefault="00A22B69" w:rsidP="00B86242">
            <w:pPr>
              <w:jc w:val="both"/>
              <w:rPr>
                <w:rFonts w:ascii="Arial" w:hAnsi="Arial" w:cs="Arial"/>
              </w:rPr>
            </w:pP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c>
          <w:tcPr>
            <w:tcW w:w="1322" w:type="dxa"/>
          </w:tcPr>
          <w:p w:rsidR="00A22B69" w:rsidRPr="00FD17F1" w:rsidRDefault="00A22B69" w:rsidP="00B86242">
            <w:pPr>
              <w:jc w:val="both"/>
              <w:rPr>
                <w:rFonts w:ascii="Arial" w:hAnsi="Arial" w:cs="Arial"/>
              </w:rPr>
            </w:pPr>
            <w:r w:rsidRPr="00FD17F1">
              <w:rPr>
                <w:rFonts w:ascii="Arial" w:hAnsi="Arial" w:cs="Arial"/>
              </w:rPr>
              <w:t>Date:</w:t>
            </w: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c>
          <w:tcPr>
            <w:tcW w:w="1322" w:type="dxa"/>
          </w:tcPr>
          <w:p w:rsidR="00A22B69" w:rsidRPr="00FD17F1" w:rsidRDefault="00A22B69" w:rsidP="00B86242">
            <w:pPr>
              <w:jc w:val="both"/>
              <w:rPr>
                <w:rFonts w:ascii="Arial" w:hAnsi="Arial" w:cs="Arial"/>
              </w:rPr>
            </w:pPr>
            <w:r w:rsidRPr="00FD17F1">
              <w:rPr>
                <w:rFonts w:ascii="Arial" w:hAnsi="Arial" w:cs="Arial"/>
              </w:rPr>
              <w:t>Your ref:</w:t>
            </w: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c>
          <w:tcPr>
            <w:tcW w:w="1322" w:type="dxa"/>
          </w:tcPr>
          <w:p w:rsidR="00A22B69" w:rsidRPr="00FD17F1" w:rsidRDefault="00A22B69" w:rsidP="00B86242">
            <w:pPr>
              <w:jc w:val="both"/>
              <w:rPr>
                <w:rFonts w:ascii="Arial" w:hAnsi="Arial" w:cs="Arial"/>
              </w:rPr>
            </w:pPr>
            <w:r w:rsidRPr="00FD17F1">
              <w:rPr>
                <w:rFonts w:ascii="Arial" w:hAnsi="Arial" w:cs="Arial"/>
              </w:rPr>
              <w:t>Our ref:</w:t>
            </w:r>
          </w:p>
        </w:tc>
        <w:tc>
          <w:tcPr>
            <w:tcW w:w="3168" w:type="dxa"/>
          </w:tcPr>
          <w:p w:rsidR="00A22B69" w:rsidRPr="00FD17F1" w:rsidRDefault="00A22B69" w:rsidP="00B86242">
            <w:pPr>
              <w:jc w:val="both"/>
              <w:rPr>
                <w:rFonts w:ascii="Arial" w:hAnsi="Arial" w:cs="Arial"/>
              </w:rPr>
            </w:pPr>
          </w:p>
        </w:tc>
      </w:tr>
    </w:tbl>
    <w:p w:rsidR="00A22B69" w:rsidRPr="00FD17F1" w:rsidRDefault="00A22B69" w:rsidP="00B86242">
      <w:pPr>
        <w:rPr>
          <w:rFonts w:ascii="Arial" w:hAnsi="Arial" w:cs="Arial"/>
        </w:rPr>
      </w:pPr>
    </w:p>
    <w:p w:rsidR="00A22B69" w:rsidRPr="00FD17F1" w:rsidRDefault="00A22B69" w:rsidP="00B86242">
      <w:pPr>
        <w:pStyle w:val="nhstopaddress"/>
        <w:tabs>
          <w:tab w:val="left" w:pos="5245"/>
        </w:tabs>
        <w:jc w:val="both"/>
        <w:rPr>
          <w:rFonts w:cs="Arial"/>
        </w:rPr>
      </w:pPr>
      <w:r w:rsidRPr="00FD17F1">
        <w:rPr>
          <w:rFonts w:cs="Arial"/>
        </w:rPr>
        <w:t>Dear &lt;&lt;INSERT NAME&gt;&gt;</w:t>
      </w:r>
    </w:p>
    <w:p w:rsidR="00A22B69" w:rsidRPr="00FD17F1" w:rsidRDefault="00A22B69" w:rsidP="00B86242">
      <w:pPr>
        <w:pStyle w:val="nhstopaddress"/>
        <w:tabs>
          <w:tab w:val="left" w:pos="5245"/>
        </w:tabs>
        <w:jc w:val="both"/>
        <w:rPr>
          <w:rFonts w:cs="Arial"/>
        </w:rPr>
      </w:pPr>
    </w:p>
    <w:p w:rsidR="00A22B69" w:rsidRPr="00FD17F1" w:rsidRDefault="00A22B69" w:rsidP="00B86242">
      <w:pPr>
        <w:pStyle w:val="nhstopaddress"/>
        <w:tabs>
          <w:tab w:val="left" w:pos="5245"/>
        </w:tabs>
        <w:jc w:val="both"/>
        <w:outlineLvl w:val="0"/>
        <w:rPr>
          <w:rFonts w:cs="Arial"/>
          <w:b/>
        </w:rPr>
      </w:pPr>
      <w:r w:rsidRPr="00FD17F1">
        <w:rPr>
          <w:rFonts w:cs="Arial"/>
          <w:b/>
        </w:rPr>
        <w:t xml:space="preserve">Formal Absence Review Meeting – Long Term Absence </w:t>
      </w:r>
    </w:p>
    <w:p w:rsidR="00A22B69" w:rsidRPr="00FD17F1" w:rsidRDefault="00A22B69" w:rsidP="00B86242">
      <w:pPr>
        <w:rPr>
          <w:rFonts w:ascii="Arial" w:hAnsi="Arial" w:cs="Arial"/>
        </w:rPr>
      </w:pPr>
    </w:p>
    <w:p w:rsidR="00A22B69" w:rsidRPr="00FD17F1" w:rsidRDefault="00A22B69" w:rsidP="00B86242">
      <w:pPr>
        <w:jc w:val="both"/>
        <w:rPr>
          <w:rFonts w:ascii="Arial" w:hAnsi="Arial" w:cs="Arial"/>
        </w:rPr>
      </w:pPr>
      <w:r w:rsidRPr="00FD17F1">
        <w:rPr>
          <w:rFonts w:ascii="Arial" w:hAnsi="Arial" w:cs="Arial"/>
        </w:rPr>
        <w:t xml:space="preserve">I write to you regarding your current episode of long term sickness absence, for which you have been absent since </w:t>
      </w:r>
      <w:r w:rsidRPr="00FD17F1">
        <w:rPr>
          <w:rFonts w:ascii="Arial" w:hAnsi="Arial" w:cs="Arial"/>
          <w:b/>
        </w:rPr>
        <w:t>&lt;INSERT DATE&gt;&gt;</w:t>
      </w:r>
      <w:r w:rsidRPr="00FD17F1">
        <w:rPr>
          <w:rFonts w:ascii="Arial" w:hAnsi="Arial" w:cs="Arial"/>
        </w:rPr>
        <w:t xml:space="preserve"> due to </w:t>
      </w:r>
      <w:r w:rsidRPr="00FD17F1">
        <w:rPr>
          <w:rFonts w:ascii="Arial" w:hAnsi="Arial" w:cs="Arial"/>
          <w:b/>
        </w:rPr>
        <w:t>&lt;&lt;REASON&gt;&gt;.</w:t>
      </w:r>
      <w:r w:rsidRPr="00FD17F1">
        <w:rPr>
          <w:rFonts w:ascii="Arial" w:hAnsi="Arial" w:cs="Arial"/>
        </w:rPr>
        <w:t xml:space="preserve"> </w:t>
      </w: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r w:rsidRPr="00FD17F1">
        <w:rPr>
          <w:rFonts w:ascii="Arial" w:hAnsi="Arial" w:cs="Arial"/>
        </w:rPr>
        <w:t>In this regard a formal absence review meeting has been arranged to discuss your attendance and any support you may require to assist with a return to work. The details of this meeting are listed below for your information:</w:t>
      </w:r>
    </w:p>
    <w:p w:rsidR="00A22B69" w:rsidRPr="00FD17F1" w:rsidRDefault="00A22B69" w:rsidP="00B86242">
      <w:pPr>
        <w:jc w:val="both"/>
        <w:rPr>
          <w:rFonts w:ascii="Arial" w:hAnsi="Arial" w:cs="Arial"/>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Location </w:t>
      </w:r>
      <w:r w:rsidRPr="00FD17F1">
        <w:rPr>
          <w:rFonts w:ascii="Arial" w:hAnsi="Arial" w:cs="Arial"/>
          <w:b/>
          <w:bCs/>
          <w:color w:val="000000"/>
        </w:rPr>
        <w:tab/>
        <w:t xml:space="preserve">: </w:t>
      </w:r>
      <w:r w:rsidRPr="00FD17F1">
        <w:rPr>
          <w:rFonts w:ascii="Arial" w:hAnsi="Arial" w:cs="Arial"/>
          <w:b/>
          <w:color w:val="000000"/>
        </w:rPr>
        <w:t xml:space="preserve">&lt;&lt;INSERT LOCATION DETAILS&gt;&gt;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Date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DATE &gt;&gt;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Time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TIME&gt;&gt; </w:t>
      </w: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r w:rsidRPr="00FD17F1">
        <w:rPr>
          <w:rFonts w:ascii="Arial" w:hAnsi="Arial" w:cs="Arial"/>
        </w:rPr>
        <w:t xml:space="preserve">This meeting has been convened in line with the Board’s Attendance Management Policy and Procedure and is intended to ensure the facts relating you’re your episode of absence are clearly understood and that you receive appropriate management interventions. I must emphasise that it is not my intention to cause you any anxiety or bring you back to work while you are still unwell. </w:t>
      </w: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r w:rsidRPr="00FD17F1">
        <w:rPr>
          <w:rFonts w:ascii="Arial" w:hAnsi="Arial" w:cs="Arial"/>
          <w:b/>
        </w:rPr>
        <w:t>&lt;&lt;HR Representative</w:t>
      </w:r>
      <w:r w:rsidRPr="00FD17F1">
        <w:rPr>
          <w:rFonts w:ascii="Arial" w:hAnsi="Arial" w:cs="Arial"/>
        </w:rPr>
        <w:t xml:space="preserve">&gt;&gt; will also be present at this meeting. You are entitled to be accompanied by a Trade Union representative, friend/ relative or colleague not acting in a legal capacity. </w:t>
      </w:r>
    </w:p>
    <w:p w:rsidR="00A22B69" w:rsidRPr="00FD17F1" w:rsidRDefault="00A22B69" w:rsidP="00B86242">
      <w:pPr>
        <w:jc w:val="both"/>
        <w:rPr>
          <w:rFonts w:ascii="Arial" w:hAnsi="Arial" w:cs="Arial"/>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Please let me know before the meeting if you require any special arrangements to enable you to attend the meeting.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pStyle w:val="nhstopaddress"/>
        <w:tabs>
          <w:tab w:val="left" w:pos="1440"/>
          <w:tab w:val="left" w:pos="5245"/>
        </w:tabs>
        <w:jc w:val="both"/>
        <w:rPr>
          <w:rFonts w:cs="Arial"/>
        </w:rPr>
      </w:pPr>
      <w:r w:rsidRPr="00FD17F1">
        <w:rPr>
          <w:rFonts w:cs="Arial"/>
        </w:rPr>
        <w:t>If you feel unable to attend the meeting then please contact me as soon as possible to arrange a home visit or to arrange to meet in an alternative NHS location. Additionally, a management referral to Occupational Health Services can be made to ensure that management are fully aware of the reasons for your absence and to receive advice on how best to support your rehabilitation to work.</w:t>
      </w:r>
    </w:p>
    <w:p w:rsidR="00A22B69" w:rsidRPr="00FD17F1" w:rsidRDefault="00A22B69" w:rsidP="00B86242">
      <w:pPr>
        <w:jc w:val="both"/>
        <w:rPr>
          <w:rFonts w:ascii="Arial" w:hAnsi="Arial" w:cs="Arial"/>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If you are unable to attend on this date, please let me know as soon as possible and provide a reasonable explanation. I will be pleased to re-arrange the date on one other occasion.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A copy of the Board’s Attendance Management Policy and Procedure is available on HR</w:t>
      </w:r>
      <w:r>
        <w:rPr>
          <w:rFonts w:ascii="Arial" w:hAnsi="Arial" w:cs="Arial"/>
          <w:color w:val="000000"/>
        </w:rPr>
        <w:t xml:space="preserve"> Connect.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color w:val="000000"/>
        </w:rPr>
        <w:t>&lt;&lt;INSERT TELEPHONE NUMBER&gt;&gt;</w:t>
      </w:r>
      <w:r w:rsidRPr="00FD17F1">
        <w:rPr>
          <w:rFonts w:ascii="Arial" w:hAnsi="Arial" w:cs="Arial"/>
          <w:color w:val="000000"/>
        </w:rPr>
        <w:t>.</w:t>
      </w:r>
    </w:p>
    <w:p w:rsidR="00A22B69" w:rsidRPr="00FD17F1" w:rsidRDefault="00A22B69" w:rsidP="00B86242">
      <w:pPr>
        <w:jc w:val="both"/>
        <w:rPr>
          <w:rFonts w:ascii="Arial" w:hAnsi="Arial" w:cs="Arial"/>
        </w:rPr>
      </w:pPr>
    </w:p>
    <w:p w:rsidR="00A22B69" w:rsidRDefault="00A22B69" w:rsidP="00B86242">
      <w:pPr>
        <w:jc w:val="both"/>
        <w:rPr>
          <w:rFonts w:ascii="Arial" w:hAnsi="Arial" w:cs="Arial"/>
        </w:rPr>
      </w:pPr>
      <w:r w:rsidRPr="00FD17F1">
        <w:rPr>
          <w:rFonts w:ascii="Arial" w:hAnsi="Arial" w:cs="Arial"/>
        </w:rPr>
        <w:t>Yours sincerely</w:t>
      </w: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pStyle w:val="nhstopaddress"/>
        <w:tabs>
          <w:tab w:val="left" w:pos="1440"/>
          <w:tab w:val="left" w:pos="5245"/>
        </w:tabs>
        <w:jc w:val="both"/>
        <w:rPr>
          <w:rFonts w:cs="Arial"/>
          <w:b/>
        </w:rPr>
      </w:pPr>
      <w:r w:rsidRPr="00FD17F1">
        <w:rPr>
          <w:rFonts w:cs="Arial"/>
          <w:b/>
        </w:rPr>
        <w:t>&lt;&lt;MANAGER NAME&gt;&gt;</w:t>
      </w:r>
    </w:p>
    <w:p w:rsidR="00A22B69" w:rsidRPr="00FD17F1" w:rsidRDefault="00A22B69" w:rsidP="00B86242">
      <w:pPr>
        <w:pStyle w:val="nhstopaddress"/>
        <w:tabs>
          <w:tab w:val="left" w:pos="1440"/>
          <w:tab w:val="left" w:pos="5245"/>
        </w:tabs>
        <w:jc w:val="both"/>
        <w:rPr>
          <w:rFonts w:cs="Arial"/>
          <w:b/>
        </w:rPr>
      </w:pPr>
      <w:r w:rsidRPr="00FD17F1">
        <w:rPr>
          <w:rFonts w:cs="Arial"/>
          <w:b/>
        </w:rPr>
        <w:t>&lt;&lt;JOB TITLE&gt;&gt;</w:t>
      </w:r>
    </w:p>
    <w:p w:rsidR="00A22B69" w:rsidRPr="00FD17F1" w:rsidRDefault="00A22B69" w:rsidP="00B86242">
      <w:pPr>
        <w:rPr>
          <w:rFonts w:ascii="Arial" w:hAnsi="Arial" w:cs="Arial"/>
          <w:b/>
          <w:color w:val="000000"/>
        </w:rPr>
      </w:pPr>
      <w:r w:rsidRPr="00FD17F1">
        <w:rPr>
          <w:rFonts w:ascii="Arial" w:hAnsi="Arial" w:cs="Arial"/>
          <w:b/>
          <w:color w:val="000000"/>
        </w:rPr>
        <w:t>&lt;&lt;SERVICE AREA&gt;&gt;</w:t>
      </w:r>
    </w:p>
    <w:tbl>
      <w:tblPr>
        <w:tblW w:w="0" w:type="auto"/>
        <w:tblLook w:val="0000"/>
      </w:tblPr>
      <w:tblGrid>
        <w:gridCol w:w="4417"/>
        <w:gridCol w:w="1268"/>
        <w:gridCol w:w="2837"/>
      </w:tblGrid>
      <w:tr w:rsidR="00A22B69" w:rsidRPr="00FD17F1" w:rsidTr="00354A58">
        <w:tc>
          <w:tcPr>
            <w:tcW w:w="4906" w:type="dxa"/>
          </w:tcPr>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D3595D" w:rsidRDefault="00A22B69" w:rsidP="00B86242">
            <w:pPr>
              <w:jc w:val="both"/>
              <w:rPr>
                <w:rFonts w:ascii="Arial" w:hAnsi="Arial" w:cs="Arial"/>
                <w:b/>
                <w:u w:val="single"/>
              </w:rPr>
            </w:pPr>
            <w:r w:rsidRPr="00D3595D">
              <w:rPr>
                <w:rFonts w:ascii="Arial" w:hAnsi="Arial" w:cs="Arial"/>
                <w:b/>
                <w:u w:val="single"/>
              </w:rPr>
              <w:t>Appendix 14</w:t>
            </w:r>
          </w:p>
        </w:tc>
        <w:tc>
          <w:tcPr>
            <w:tcW w:w="4490" w:type="dxa"/>
            <w:gridSpan w:val="2"/>
          </w:tcPr>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F82D70">
            <w:pPr>
              <w:jc w:val="both"/>
              <w:rPr>
                <w:rFonts w:ascii="Arial" w:hAnsi="Arial" w:cs="Arial"/>
              </w:rPr>
            </w:pPr>
          </w:p>
          <w:p w:rsidR="00A22B69" w:rsidRDefault="00A22B69" w:rsidP="00B86242">
            <w:pPr>
              <w:jc w:val="both"/>
              <w:rPr>
                <w:rFonts w:ascii="Arial" w:hAnsi="Arial" w:cs="Arial"/>
                <w:b/>
              </w:rPr>
            </w:pPr>
          </w:p>
          <w:p w:rsidR="00A22B69" w:rsidRDefault="00A22B69" w:rsidP="00B86242">
            <w:pPr>
              <w:jc w:val="both"/>
              <w:rPr>
                <w:rFonts w:ascii="Arial" w:hAnsi="Arial" w:cs="Arial"/>
                <w:b/>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r w:rsidRPr="00FD17F1">
              <w:rPr>
                <w:rFonts w:ascii="Arial" w:hAnsi="Arial" w:cs="Arial"/>
              </w:rPr>
              <w:t>&lt;&lt;Department&gt;&gt;</w:t>
            </w:r>
          </w:p>
        </w:tc>
      </w:tr>
      <w:tr w:rsidR="00A22B69" w:rsidRPr="00FD17F1" w:rsidTr="00354A5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r>
      <w:tr w:rsidR="00A22B69" w:rsidRPr="00FD17F1" w:rsidTr="00354A5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354A58">
        <w:tc>
          <w:tcPr>
            <w:tcW w:w="4906" w:type="dxa"/>
          </w:tcPr>
          <w:p w:rsidR="00A22B69" w:rsidRPr="00FD17F1" w:rsidRDefault="00A22B69" w:rsidP="00B86242">
            <w:pPr>
              <w:jc w:val="both"/>
              <w:rPr>
                <w:rFonts w:ascii="Arial" w:hAnsi="Arial" w:cs="Arial"/>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354A58">
        <w:tc>
          <w:tcPr>
            <w:tcW w:w="4906" w:type="dxa"/>
          </w:tcPr>
          <w:p w:rsidR="00A22B69" w:rsidRPr="00FD17F1" w:rsidRDefault="00A22B69" w:rsidP="00B86242">
            <w:pPr>
              <w:pStyle w:val="Heading1"/>
              <w:jc w:val="both"/>
              <w:rPr>
                <w:rFonts w:cs="Arial"/>
                <w:bCs w:val="0"/>
                <w:sz w:val="24"/>
              </w:rPr>
            </w:pPr>
          </w:p>
        </w:tc>
        <w:tc>
          <w:tcPr>
            <w:tcW w:w="4490"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354A58">
        <w:tc>
          <w:tcPr>
            <w:tcW w:w="4906" w:type="dxa"/>
          </w:tcPr>
          <w:p w:rsidR="00A22B69" w:rsidRPr="00FD17F1" w:rsidRDefault="00A22B69" w:rsidP="00B86242">
            <w:pPr>
              <w:jc w:val="both"/>
              <w:rPr>
                <w:rFonts w:ascii="Arial" w:hAnsi="Arial" w:cs="Arial"/>
                <w:b/>
              </w:rPr>
            </w:pPr>
          </w:p>
        </w:tc>
        <w:tc>
          <w:tcPr>
            <w:tcW w:w="4490" w:type="dxa"/>
            <w:gridSpan w:val="2"/>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pStyle w:val="Heading1"/>
              <w:jc w:val="both"/>
              <w:rPr>
                <w:rFonts w:cs="Arial"/>
                <w:bCs w:val="0"/>
                <w:sz w:val="24"/>
              </w:rPr>
            </w:pPr>
            <w:r w:rsidRPr="00FD17F1">
              <w:rPr>
                <w:rFonts w:cs="Arial"/>
                <w:bCs w:val="0"/>
                <w:sz w:val="24"/>
              </w:rPr>
              <w:t>Private and Confidential</w:t>
            </w:r>
          </w:p>
        </w:tc>
        <w:tc>
          <w:tcPr>
            <w:tcW w:w="1322" w:type="dxa"/>
          </w:tcPr>
          <w:p w:rsidR="00A22B69" w:rsidRPr="00FD17F1" w:rsidRDefault="00A22B69" w:rsidP="00B86242">
            <w:pPr>
              <w:jc w:val="both"/>
              <w:rPr>
                <w:rFonts w:ascii="Arial" w:hAnsi="Arial" w:cs="Arial"/>
              </w:rPr>
            </w:pPr>
            <w:r w:rsidRPr="00FD17F1">
              <w:rPr>
                <w:rFonts w:ascii="Arial" w:hAnsi="Arial" w:cs="Arial"/>
              </w:rPr>
              <w:t>Direct Line:</w:t>
            </w: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jc w:val="both"/>
              <w:rPr>
                <w:rFonts w:ascii="Arial" w:hAnsi="Arial" w:cs="Arial"/>
              </w:rPr>
            </w:pPr>
            <w:r w:rsidRPr="00FD17F1">
              <w:rPr>
                <w:rFonts w:ascii="Arial" w:hAnsi="Arial" w:cs="Arial"/>
              </w:rPr>
              <w:t>&lt;&lt;Employee Name&gt;&gt;</w:t>
            </w:r>
          </w:p>
        </w:tc>
        <w:tc>
          <w:tcPr>
            <w:tcW w:w="1322" w:type="dxa"/>
          </w:tcPr>
          <w:p w:rsidR="00A22B69" w:rsidRPr="00FD17F1" w:rsidRDefault="00A22B69" w:rsidP="00B86242">
            <w:pPr>
              <w:jc w:val="both"/>
              <w:rPr>
                <w:rFonts w:ascii="Arial" w:hAnsi="Arial" w:cs="Arial"/>
              </w:rPr>
            </w:pPr>
            <w:r w:rsidRPr="00FD17F1">
              <w:rPr>
                <w:rFonts w:ascii="Arial" w:hAnsi="Arial" w:cs="Arial"/>
              </w:rPr>
              <w:t>Fax:</w:t>
            </w: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c>
          <w:tcPr>
            <w:tcW w:w="1322" w:type="dxa"/>
          </w:tcPr>
          <w:p w:rsidR="00A22B69" w:rsidRPr="00FD17F1" w:rsidRDefault="00A22B69" w:rsidP="00B86242">
            <w:pPr>
              <w:jc w:val="both"/>
              <w:rPr>
                <w:rFonts w:ascii="Arial" w:hAnsi="Arial" w:cs="Arial"/>
              </w:rPr>
            </w:pP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c>
          <w:tcPr>
            <w:tcW w:w="1322" w:type="dxa"/>
          </w:tcPr>
          <w:p w:rsidR="00A22B69" w:rsidRPr="00FD17F1" w:rsidRDefault="00A22B69" w:rsidP="00B86242">
            <w:pPr>
              <w:jc w:val="both"/>
              <w:rPr>
                <w:rFonts w:ascii="Arial" w:hAnsi="Arial" w:cs="Arial"/>
              </w:rPr>
            </w:pPr>
            <w:r w:rsidRPr="00FD17F1">
              <w:rPr>
                <w:rFonts w:ascii="Arial" w:hAnsi="Arial" w:cs="Arial"/>
              </w:rPr>
              <w:t>Date:</w:t>
            </w: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c>
          <w:tcPr>
            <w:tcW w:w="1322" w:type="dxa"/>
          </w:tcPr>
          <w:p w:rsidR="00A22B69" w:rsidRPr="00FD17F1" w:rsidRDefault="00A22B69" w:rsidP="00B86242">
            <w:pPr>
              <w:jc w:val="both"/>
              <w:rPr>
                <w:rFonts w:ascii="Arial" w:hAnsi="Arial" w:cs="Arial"/>
              </w:rPr>
            </w:pPr>
            <w:r w:rsidRPr="00FD17F1">
              <w:rPr>
                <w:rFonts w:ascii="Arial" w:hAnsi="Arial" w:cs="Arial"/>
              </w:rPr>
              <w:t>Your ref:</w:t>
            </w:r>
          </w:p>
        </w:tc>
        <w:tc>
          <w:tcPr>
            <w:tcW w:w="3168" w:type="dxa"/>
          </w:tcPr>
          <w:p w:rsidR="00A22B69" w:rsidRPr="00FD17F1" w:rsidRDefault="00A22B69" w:rsidP="00B86242">
            <w:pPr>
              <w:jc w:val="both"/>
              <w:rPr>
                <w:rFonts w:ascii="Arial" w:hAnsi="Arial" w:cs="Arial"/>
              </w:rPr>
            </w:pPr>
          </w:p>
        </w:tc>
      </w:tr>
      <w:tr w:rsidR="00A22B69" w:rsidRPr="00FD17F1" w:rsidTr="00354A58">
        <w:tc>
          <w:tcPr>
            <w:tcW w:w="4906" w:type="dxa"/>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c>
          <w:tcPr>
            <w:tcW w:w="1322" w:type="dxa"/>
          </w:tcPr>
          <w:p w:rsidR="00A22B69" w:rsidRPr="00FD17F1" w:rsidRDefault="00A22B69" w:rsidP="00B86242">
            <w:pPr>
              <w:jc w:val="both"/>
              <w:rPr>
                <w:rFonts w:ascii="Arial" w:hAnsi="Arial" w:cs="Arial"/>
              </w:rPr>
            </w:pPr>
            <w:r w:rsidRPr="00FD17F1">
              <w:rPr>
                <w:rFonts w:ascii="Arial" w:hAnsi="Arial" w:cs="Arial"/>
              </w:rPr>
              <w:t>Our ref:</w:t>
            </w:r>
          </w:p>
        </w:tc>
        <w:tc>
          <w:tcPr>
            <w:tcW w:w="3168" w:type="dxa"/>
          </w:tcPr>
          <w:p w:rsidR="00A22B69" w:rsidRPr="00FD17F1" w:rsidRDefault="00A22B69" w:rsidP="00B86242">
            <w:pPr>
              <w:jc w:val="both"/>
              <w:rPr>
                <w:rFonts w:ascii="Arial" w:hAnsi="Arial" w:cs="Arial"/>
              </w:rPr>
            </w:pPr>
          </w:p>
        </w:tc>
      </w:tr>
    </w:tbl>
    <w:p w:rsidR="00A22B69" w:rsidRPr="00FD17F1" w:rsidRDefault="00A22B69" w:rsidP="00B86242">
      <w:pPr>
        <w:rPr>
          <w:rFonts w:ascii="Arial" w:hAnsi="Arial" w:cs="Arial"/>
        </w:rPr>
      </w:pP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b/>
          <w:bCs/>
          <w:color w:val="000000"/>
        </w:rPr>
        <w:t xml:space="preserve">Failure to attend Formal Absence Review Meeting – Long Term Absence </w:t>
      </w:r>
    </w:p>
    <w:p w:rsidR="00A22B69" w:rsidRPr="00FD17F1" w:rsidRDefault="00A22B69" w:rsidP="00B86242">
      <w:pPr>
        <w:autoSpaceDE w:val="0"/>
        <w:autoSpaceDN w:val="0"/>
        <w:adjustRightInd w:val="0"/>
        <w:jc w:val="both"/>
        <w:rPr>
          <w:rFonts w:ascii="Arial" w:hAnsi="Arial" w:cs="Arial"/>
          <w:color w:val="000000"/>
        </w:rPr>
      </w:pPr>
    </w:p>
    <w:p w:rsidR="00A22B69" w:rsidRPr="00AB6D3B" w:rsidRDefault="00A22B69" w:rsidP="00B86242">
      <w:pPr>
        <w:autoSpaceDE w:val="0"/>
        <w:autoSpaceDN w:val="0"/>
        <w:adjustRightInd w:val="0"/>
        <w:jc w:val="both"/>
        <w:rPr>
          <w:rFonts w:ascii="Arial" w:hAnsi="Arial" w:cs="Arial"/>
          <w:b/>
          <w:bCs/>
        </w:rPr>
      </w:pPr>
      <w:r w:rsidRPr="00FD17F1">
        <w:rPr>
          <w:rFonts w:ascii="Arial" w:hAnsi="Arial" w:cs="Arial"/>
          <w:color w:val="000000"/>
        </w:rPr>
        <w:t xml:space="preserve">I write further to my letter of </w:t>
      </w:r>
      <w:r w:rsidRPr="00FD17F1">
        <w:rPr>
          <w:rFonts w:ascii="Arial" w:hAnsi="Arial" w:cs="Arial"/>
          <w:b/>
          <w:color w:val="000000"/>
        </w:rPr>
        <w:t>&lt;&lt;INSERT DATE&gt;&gt;</w:t>
      </w:r>
      <w:r w:rsidRPr="00FD17F1">
        <w:rPr>
          <w:rFonts w:ascii="Arial" w:hAnsi="Arial" w:cs="Arial"/>
          <w:color w:val="000000"/>
        </w:rPr>
        <w:t xml:space="preserve"> in which you were invited to attend a </w:t>
      </w:r>
      <w:r w:rsidRPr="00FD17F1">
        <w:rPr>
          <w:rFonts w:ascii="Arial" w:hAnsi="Arial" w:cs="Arial"/>
          <w:iCs/>
          <w:color w:val="000000"/>
        </w:rPr>
        <w:t>formal absence review</w:t>
      </w:r>
      <w:r w:rsidRPr="00FD17F1">
        <w:rPr>
          <w:rFonts w:ascii="Arial" w:hAnsi="Arial" w:cs="Arial"/>
          <w:bCs/>
          <w:color w:val="000000"/>
        </w:rPr>
        <w:t xml:space="preserve"> </w:t>
      </w:r>
      <w:r w:rsidRPr="00FD17F1">
        <w:rPr>
          <w:rFonts w:ascii="Arial" w:hAnsi="Arial" w:cs="Arial"/>
          <w:color w:val="000000"/>
        </w:rPr>
        <w:t xml:space="preserve">meeting on </w:t>
      </w:r>
      <w:r w:rsidRPr="00FD17F1">
        <w:rPr>
          <w:rFonts w:ascii="Arial" w:hAnsi="Arial" w:cs="Arial"/>
          <w:b/>
          <w:color w:val="000000"/>
        </w:rPr>
        <w:t xml:space="preserve">&lt;&lt;INSERT DATE&gt;&gt; </w:t>
      </w:r>
      <w:r w:rsidRPr="00FD17F1">
        <w:rPr>
          <w:rFonts w:ascii="Arial" w:hAnsi="Arial" w:cs="Arial"/>
          <w:color w:val="000000"/>
        </w:rPr>
        <w:t xml:space="preserve">to discuss </w:t>
      </w:r>
      <w:r w:rsidRPr="00AB6D3B">
        <w:rPr>
          <w:rFonts w:ascii="Arial" w:hAnsi="Arial" w:cs="Arial"/>
        </w:rPr>
        <w:t xml:space="preserve">your absence from work. Unfortunately you failed to attend this appointment and have provided no explanation for your non-attendance/ I am aware that you cancelled this meeting due to </w:t>
      </w:r>
      <w:r w:rsidRPr="00AB6D3B">
        <w:rPr>
          <w:rFonts w:ascii="Arial" w:hAnsi="Arial" w:cs="Arial"/>
          <w:b/>
        </w:rPr>
        <w:t>&lt;&lt;INSERT REASON&gt;&gt;.</w:t>
      </w:r>
      <w:r w:rsidRPr="00AB6D3B">
        <w:rPr>
          <w:rFonts w:ascii="Arial" w:hAnsi="Arial" w:cs="Arial"/>
        </w:rPr>
        <w:t xml:space="preserve"> </w:t>
      </w:r>
      <w:r w:rsidRPr="00AB6D3B">
        <w:rPr>
          <w:rFonts w:ascii="Arial" w:hAnsi="Arial" w:cs="Arial"/>
          <w:b/>
          <w:bCs/>
        </w:rPr>
        <w:t>&lt;&lt;DELETE AS REQUIRED&gt;&gt;</w:t>
      </w:r>
    </w:p>
    <w:p w:rsidR="00A22B69" w:rsidRPr="00AB6D3B" w:rsidRDefault="00A22B69" w:rsidP="00B86242">
      <w:pPr>
        <w:autoSpaceDE w:val="0"/>
        <w:autoSpaceDN w:val="0"/>
        <w:adjustRightInd w:val="0"/>
        <w:jc w:val="both"/>
        <w:rPr>
          <w:rFonts w:ascii="Arial" w:hAnsi="Arial" w:cs="Arial"/>
        </w:rPr>
      </w:pPr>
    </w:p>
    <w:p w:rsidR="00A22B69" w:rsidRPr="00FD17F1" w:rsidRDefault="00A22B69" w:rsidP="00B86242">
      <w:pPr>
        <w:autoSpaceDE w:val="0"/>
        <w:autoSpaceDN w:val="0"/>
        <w:adjustRightInd w:val="0"/>
        <w:jc w:val="both"/>
        <w:rPr>
          <w:rFonts w:ascii="Arial" w:hAnsi="Arial" w:cs="Arial"/>
          <w:color w:val="000000"/>
        </w:rPr>
      </w:pPr>
      <w:r w:rsidRPr="00AB6D3B">
        <w:rPr>
          <w:rFonts w:ascii="Arial" w:hAnsi="Arial" w:cs="Arial"/>
        </w:rPr>
        <w:t>I have rescheduled</w:t>
      </w:r>
      <w:r w:rsidRPr="00FD17F1">
        <w:rPr>
          <w:rFonts w:ascii="Arial" w:hAnsi="Arial" w:cs="Arial"/>
          <w:color w:val="000000"/>
        </w:rPr>
        <w:t xml:space="preserve"> a further </w:t>
      </w:r>
      <w:r w:rsidRPr="00FD17F1">
        <w:rPr>
          <w:rFonts w:ascii="Arial" w:hAnsi="Arial" w:cs="Arial"/>
          <w:iCs/>
          <w:color w:val="000000"/>
        </w:rPr>
        <w:t xml:space="preserve">formal absence review </w:t>
      </w:r>
      <w:r w:rsidRPr="00FD17F1">
        <w:rPr>
          <w:rFonts w:ascii="Arial" w:hAnsi="Arial" w:cs="Arial"/>
          <w:color w:val="000000"/>
        </w:rPr>
        <w:t xml:space="preserve">meeting to discuss your level of attendance and the details are listed below. </w:t>
      </w:r>
    </w:p>
    <w:p w:rsidR="00A22B69" w:rsidRPr="00FD17F1" w:rsidRDefault="00A22B69" w:rsidP="00B86242">
      <w:pPr>
        <w:autoSpaceDE w:val="0"/>
        <w:autoSpaceDN w:val="0"/>
        <w:adjustRightInd w:val="0"/>
        <w:jc w:val="both"/>
        <w:rPr>
          <w:rFonts w:ascii="Arial" w:hAnsi="Arial" w:cs="Arial"/>
          <w:b/>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Location </w:t>
      </w:r>
      <w:r w:rsidRPr="00FD17F1">
        <w:rPr>
          <w:rFonts w:ascii="Arial" w:hAnsi="Arial" w:cs="Arial"/>
          <w:b/>
          <w:bCs/>
          <w:color w:val="000000"/>
        </w:rPr>
        <w:tab/>
        <w:t xml:space="preserve">: </w:t>
      </w:r>
      <w:r w:rsidRPr="00FD17F1">
        <w:rPr>
          <w:rFonts w:ascii="Arial" w:hAnsi="Arial" w:cs="Arial"/>
          <w:b/>
          <w:color w:val="000000"/>
        </w:rPr>
        <w:t xml:space="preserve">&lt;&lt;INSERT LOCATION DETAILS&gt;&gt;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Date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DATE &gt;&gt; </w:t>
      </w: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bCs/>
          <w:color w:val="000000"/>
        </w:rPr>
        <w:t xml:space="preserve">Time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xml:space="preserve">: &lt;&lt;INSERT TIME&gt;&gt; </w:t>
      </w: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 </w:t>
      </w: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This meeting has been convened in line with the Board’s Attendance Management Policy and is intended to ensure that the facts relating to your absence are clearly understood and that you receive appropriate management interventions, including support to improve your attendance levels where appropriate.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 are entitled to be represented by a Trade Union / Professional Organisation representative be accompanied by a fellow member of staff or a friend or relative not acting in a legal capacity.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 have a requirement under the Attendance Management Policy to attend meetings with your manager when requested to do so. If you are unfit to attend the venue identified above I can make alternative arrangements for you to attend at a venue which is more convenient.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pStyle w:val="nhstopaddress"/>
        <w:tabs>
          <w:tab w:val="left" w:pos="1440"/>
          <w:tab w:val="left" w:pos="5245"/>
        </w:tabs>
        <w:jc w:val="both"/>
        <w:rPr>
          <w:rFonts w:cs="Arial"/>
        </w:rPr>
      </w:pPr>
      <w:r w:rsidRPr="00FD17F1">
        <w:rPr>
          <w:rFonts w:cs="Arial"/>
          <w:color w:val="000000"/>
        </w:rPr>
        <w:t xml:space="preserve">If you again fail to attend the meeting without making contact I will arrange for your Occupational Sick Pay to be withheld. In addition, </w:t>
      </w:r>
      <w:r w:rsidRPr="00FD17F1">
        <w:rPr>
          <w:rFonts w:cs="Arial"/>
        </w:rPr>
        <w:t>if you again fail to attend this meeting you will be regarded as acting in breach of your Contract of Employment due to failing to comply with NHS Greater Glasgow and Clyde’s Attendance Management Policy and Procedure.  As a result, a report would be submitted to senior management to be considered at a Disciplinary Hearing. As a result, disciplinary action may be taken against you including dismissal from NHS Greater Glasgow and Clyde.</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pStyle w:val="nhstopaddress"/>
        <w:tabs>
          <w:tab w:val="left" w:pos="1440"/>
          <w:tab w:val="left" w:pos="5245"/>
        </w:tabs>
        <w:jc w:val="both"/>
        <w:rPr>
          <w:rFonts w:cs="Arial"/>
          <w:color w:val="000000"/>
        </w:rPr>
      </w:pPr>
      <w:r w:rsidRPr="00FD17F1">
        <w:rPr>
          <w:rFonts w:cs="Arial"/>
          <w:color w:val="000000"/>
        </w:rPr>
        <w:t xml:space="preserve">Please let me know before the meeting if you need me to make any special arrangements to enable you to attend the meeting. </w:t>
      </w:r>
    </w:p>
    <w:p w:rsidR="00A22B69" w:rsidRPr="00FD17F1" w:rsidRDefault="00A22B69" w:rsidP="00B86242">
      <w:pPr>
        <w:pStyle w:val="nhstopaddress"/>
        <w:tabs>
          <w:tab w:val="left" w:pos="1440"/>
          <w:tab w:val="left" w:pos="5245"/>
        </w:tabs>
        <w:jc w:val="both"/>
        <w:rPr>
          <w:rFonts w:cs="Arial"/>
          <w:color w:val="000000"/>
        </w:rPr>
      </w:pPr>
    </w:p>
    <w:p w:rsidR="00A22B69" w:rsidRPr="00FD17F1" w:rsidRDefault="00A22B69" w:rsidP="00B86242">
      <w:pPr>
        <w:pStyle w:val="nhstopaddress"/>
        <w:tabs>
          <w:tab w:val="left" w:pos="1440"/>
          <w:tab w:val="left" w:pos="5245"/>
        </w:tabs>
        <w:jc w:val="both"/>
        <w:rPr>
          <w:rFonts w:cs="Arial"/>
        </w:rPr>
      </w:pPr>
      <w:r w:rsidRPr="00FD17F1">
        <w:rPr>
          <w:rFonts w:cs="Arial"/>
        </w:rPr>
        <w:t>If you feel unable to attend the meeting then please contact me as soon as possible to arrange a home visit or to arrange to meet in an alternative NHS location. Additionally, a management referral to Occupational Health Services can be made to ensure that management are fully aware of the reasons for your absence and to receive advice on how best to support your rehabilitation to work.</w:t>
      </w:r>
    </w:p>
    <w:p w:rsidR="00A22B69" w:rsidRPr="00FD17F1" w:rsidRDefault="00A22B69" w:rsidP="00B86242">
      <w:pPr>
        <w:pStyle w:val="Default"/>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A copy of the Board’s Attendance Management Policy and Procedure is available on HR</w:t>
      </w:r>
      <w:r>
        <w:rPr>
          <w:rFonts w:ascii="Arial" w:hAnsi="Arial" w:cs="Arial"/>
          <w:color w:val="000000"/>
        </w:rPr>
        <w:t xml:space="preserve"> Connect.</w:t>
      </w:r>
    </w:p>
    <w:p w:rsidR="00A22B69" w:rsidRPr="00FD17F1" w:rsidRDefault="00A22B69" w:rsidP="00B86242">
      <w:pPr>
        <w:pStyle w:val="Default"/>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Please confirm your attendance at this meeting by contacting </w:t>
      </w:r>
      <w:r w:rsidRPr="00FD17F1">
        <w:rPr>
          <w:rFonts w:ascii="Arial" w:hAnsi="Arial" w:cs="Arial"/>
          <w:b/>
          <w:color w:val="000000"/>
        </w:rPr>
        <w:t>&lt;&lt;INSERT NAME&gt;&gt;</w:t>
      </w:r>
      <w:r w:rsidRPr="00FD17F1">
        <w:rPr>
          <w:rFonts w:ascii="Arial" w:hAnsi="Arial" w:cs="Arial"/>
          <w:color w:val="000000"/>
        </w:rPr>
        <w:t xml:space="preserve"> by telephone on </w:t>
      </w:r>
      <w:r w:rsidRPr="00FD17F1">
        <w:rPr>
          <w:rFonts w:ascii="Arial" w:hAnsi="Arial" w:cs="Arial"/>
          <w:b/>
          <w:color w:val="000000"/>
        </w:rPr>
        <w:t>&lt;&lt;INSERT TELEPHONE NUMBER&gt;&gt;,</w:t>
      </w:r>
      <w:r w:rsidRPr="00FD17F1">
        <w:rPr>
          <w:rFonts w:ascii="Arial" w:hAnsi="Arial" w:cs="Arial"/>
          <w:color w:val="000000"/>
        </w:rPr>
        <w:t xml:space="preserve"> upon receipt of this letter.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rPr>
          <w:rFonts w:ascii="Arial" w:hAnsi="Arial" w:cs="Arial"/>
          <w:color w:val="000000"/>
        </w:rPr>
      </w:pPr>
      <w:r w:rsidRPr="00FD17F1">
        <w:rPr>
          <w:rFonts w:ascii="Arial" w:hAnsi="Arial" w:cs="Arial"/>
          <w:color w:val="000000"/>
        </w:rPr>
        <w:t xml:space="preserve">Yours sincerely, </w:t>
      </w:r>
    </w:p>
    <w:p w:rsidR="00A22B69" w:rsidRPr="00FD17F1" w:rsidRDefault="00A22B69" w:rsidP="00B86242">
      <w:pPr>
        <w:pStyle w:val="Default"/>
      </w:pPr>
    </w:p>
    <w:p w:rsidR="00A22B69" w:rsidRPr="00FD17F1" w:rsidRDefault="00A22B69" w:rsidP="00B86242">
      <w:pPr>
        <w:pStyle w:val="Default"/>
      </w:pPr>
    </w:p>
    <w:p w:rsidR="00A22B69" w:rsidRPr="00FD17F1" w:rsidRDefault="00A22B69" w:rsidP="00B86242">
      <w:pPr>
        <w:pStyle w:val="Default"/>
      </w:pPr>
    </w:p>
    <w:p w:rsidR="00A22B69" w:rsidRPr="00FD17F1" w:rsidRDefault="00A22B69" w:rsidP="00B86242">
      <w:pPr>
        <w:pStyle w:val="Default"/>
      </w:pPr>
    </w:p>
    <w:p w:rsidR="00A22B69" w:rsidRPr="00FD17F1" w:rsidRDefault="00A22B69" w:rsidP="00B86242">
      <w:pPr>
        <w:pStyle w:val="Default"/>
      </w:pPr>
    </w:p>
    <w:p w:rsidR="00A22B69" w:rsidRPr="00FD17F1" w:rsidRDefault="00A22B69" w:rsidP="00B86242">
      <w:pPr>
        <w:pStyle w:val="Default"/>
      </w:pPr>
    </w:p>
    <w:p w:rsidR="00A22B69" w:rsidRPr="00FD17F1" w:rsidRDefault="00A22B69" w:rsidP="00B86242">
      <w:pPr>
        <w:pStyle w:val="nhstopaddress"/>
        <w:tabs>
          <w:tab w:val="left" w:pos="1440"/>
          <w:tab w:val="left" w:pos="5245"/>
        </w:tabs>
        <w:jc w:val="both"/>
        <w:rPr>
          <w:rFonts w:cs="Arial"/>
          <w:b/>
        </w:rPr>
      </w:pPr>
      <w:r w:rsidRPr="00FD17F1">
        <w:rPr>
          <w:rFonts w:cs="Arial"/>
          <w:b/>
        </w:rPr>
        <w:t>&lt;&lt;LINE MANAGER NAME&gt;&gt;</w:t>
      </w:r>
    </w:p>
    <w:p w:rsidR="00A22B69" w:rsidRPr="00FD17F1" w:rsidRDefault="00A22B69" w:rsidP="00B86242">
      <w:pPr>
        <w:pStyle w:val="nhstopaddress"/>
        <w:tabs>
          <w:tab w:val="left" w:pos="1440"/>
          <w:tab w:val="left" w:pos="5245"/>
        </w:tabs>
        <w:jc w:val="both"/>
        <w:rPr>
          <w:rFonts w:cs="Arial"/>
          <w:b/>
        </w:rPr>
      </w:pPr>
      <w:r w:rsidRPr="00FD17F1">
        <w:rPr>
          <w:rFonts w:cs="Arial"/>
          <w:b/>
        </w:rPr>
        <w:t>&lt;&lt;JOB TITLE&gt;&gt;</w:t>
      </w:r>
    </w:p>
    <w:p w:rsidR="00A22B69" w:rsidRPr="00FD17F1" w:rsidRDefault="00A22B69" w:rsidP="00B86242">
      <w:pPr>
        <w:rPr>
          <w:rFonts w:ascii="Arial" w:hAnsi="Arial" w:cs="Arial"/>
          <w:b/>
          <w:color w:val="000000"/>
        </w:rPr>
      </w:pPr>
      <w:r w:rsidRPr="00FD17F1">
        <w:rPr>
          <w:rFonts w:ascii="Arial" w:hAnsi="Arial" w:cs="Arial"/>
          <w:b/>
          <w:color w:val="000000"/>
        </w:rPr>
        <w:t>&lt;&lt;SERVICE AREA&gt;&gt;</w:t>
      </w: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FD17F1" w:rsidRDefault="00A22B69" w:rsidP="00B86242">
      <w:pPr>
        <w:rPr>
          <w:rFonts w:ascii="Arial" w:hAnsi="Arial" w:cs="Arial"/>
        </w:rPr>
      </w:pPr>
    </w:p>
    <w:p w:rsidR="00A22B69" w:rsidRPr="00D3595D" w:rsidRDefault="00A22B69" w:rsidP="00B86242">
      <w:pPr>
        <w:rPr>
          <w:rFonts w:ascii="Arial" w:hAnsi="Arial" w:cs="Arial"/>
          <w:b/>
          <w:u w:val="single"/>
        </w:rPr>
      </w:pPr>
      <w:r w:rsidRPr="00D3595D">
        <w:rPr>
          <w:rFonts w:ascii="Arial" w:hAnsi="Arial" w:cs="Arial"/>
          <w:b/>
          <w:u w:val="single"/>
        </w:rPr>
        <w:t>Appendix 15</w:t>
      </w:r>
    </w:p>
    <w:p w:rsidR="00A22B69" w:rsidRPr="00FD17F1" w:rsidRDefault="00A22B69" w:rsidP="00B86242">
      <w:pPr>
        <w:rPr>
          <w:rFonts w:ascii="Arial" w:hAnsi="Arial" w:cs="Arial"/>
        </w:rPr>
      </w:pPr>
    </w:p>
    <w:tbl>
      <w:tblPr>
        <w:tblW w:w="0" w:type="auto"/>
        <w:tblLook w:val="0000"/>
      </w:tblPr>
      <w:tblGrid>
        <w:gridCol w:w="4417"/>
        <w:gridCol w:w="1322"/>
        <w:gridCol w:w="2783"/>
      </w:tblGrid>
      <w:tr w:rsidR="00A22B69" w:rsidRPr="00FD17F1" w:rsidTr="00CF7926">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jc w:val="both"/>
              <w:rPr>
                <w:rFonts w:ascii="Arial" w:hAnsi="Arial" w:cs="Arial"/>
              </w:rPr>
            </w:pPr>
            <w:r w:rsidRPr="00FD17F1">
              <w:rPr>
                <w:rFonts w:ascii="Arial" w:hAnsi="Arial" w:cs="Arial"/>
              </w:rPr>
              <w:t>&lt;&lt;Department&gt;&gt;</w:t>
            </w:r>
          </w:p>
        </w:tc>
      </w:tr>
      <w:tr w:rsidR="00A22B69" w:rsidRPr="00FD17F1" w:rsidTr="00CF7926">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r>
      <w:tr w:rsidR="00A22B69" w:rsidRPr="00FD17F1" w:rsidTr="00CF7926">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r>
      <w:tr w:rsidR="00A22B69" w:rsidRPr="00FD17F1" w:rsidTr="00CF7926">
        <w:tc>
          <w:tcPr>
            <w:tcW w:w="4417" w:type="dxa"/>
          </w:tcPr>
          <w:p w:rsidR="00A22B69" w:rsidRPr="00FD17F1" w:rsidRDefault="00A22B69" w:rsidP="00B86242">
            <w:pPr>
              <w:jc w:val="both"/>
              <w:rPr>
                <w:rFonts w:ascii="Arial" w:hAnsi="Arial" w:cs="Arial"/>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r>
      <w:tr w:rsidR="00A22B69" w:rsidRPr="00FD17F1" w:rsidTr="00CF7926">
        <w:tc>
          <w:tcPr>
            <w:tcW w:w="4417" w:type="dxa"/>
          </w:tcPr>
          <w:p w:rsidR="00A22B69" w:rsidRPr="00FD17F1" w:rsidRDefault="00A22B69" w:rsidP="00B86242">
            <w:pPr>
              <w:pStyle w:val="Heading1"/>
              <w:jc w:val="both"/>
              <w:rPr>
                <w:rFonts w:cs="Arial"/>
                <w:bCs w:val="0"/>
                <w:sz w:val="24"/>
              </w:rPr>
            </w:pPr>
          </w:p>
        </w:tc>
        <w:tc>
          <w:tcPr>
            <w:tcW w:w="4105" w:type="dxa"/>
            <w:gridSpan w:val="2"/>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r>
      <w:tr w:rsidR="00A22B69" w:rsidRPr="00FD17F1" w:rsidTr="00CF7926">
        <w:tc>
          <w:tcPr>
            <w:tcW w:w="4417" w:type="dxa"/>
          </w:tcPr>
          <w:p w:rsidR="00A22B69" w:rsidRPr="00FD17F1" w:rsidRDefault="00A22B69" w:rsidP="00B86242">
            <w:pPr>
              <w:jc w:val="both"/>
              <w:rPr>
                <w:rFonts w:ascii="Arial" w:hAnsi="Arial" w:cs="Arial"/>
                <w:b/>
              </w:rPr>
            </w:pPr>
          </w:p>
        </w:tc>
        <w:tc>
          <w:tcPr>
            <w:tcW w:w="4105" w:type="dxa"/>
            <w:gridSpan w:val="2"/>
          </w:tcPr>
          <w:p w:rsidR="00A22B69" w:rsidRPr="00FD17F1" w:rsidRDefault="00A22B69" w:rsidP="00B86242">
            <w:pPr>
              <w:jc w:val="both"/>
              <w:rPr>
                <w:rFonts w:ascii="Arial" w:hAnsi="Arial" w:cs="Arial"/>
              </w:rPr>
            </w:pPr>
          </w:p>
        </w:tc>
      </w:tr>
      <w:tr w:rsidR="00A22B69" w:rsidRPr="00FD17F1" w:rsidTr="00CF7926">
        <w:tc>
          <w:tcPr>
            <w:tcW w:w="4417" w:type="dxa"/>
          </w:tcPr>
          <w:p w:rsidR="00A22B69" w:rsidRPr="00FD17F1" w:rsidRDefault="00A22B69" w:rsidP="00B86242">
            <w:pPr>
              <w:pStyle w:val="Heading1"/>
              <w:jc w:val="both"/>
              <w:rPr>
                <w:rFonts w:cs="Arial"/>
                <w:bCs w:val="0"/>
                <w:sz w:val="24"/>
              </w:rPr>
            </w:pPr>
            <w:r w:rsidRPr="00FD17F1">
              <w:rPr>
                <w:rFonts w:cs="Arial"/>
                <w:bCs w:val="0"/>
                <w:sz w:val="24"/>
              </w:rPr>
              <w:t>Private and Confidential</w:t>
            </w:r>
          </w:p>
        </w:tc>
        <w:tc>
          <w:tcPr>
            <w:tcW w:w="1322" w:type="dxa"/>
          </w:tcPr>
          <w:p w:rsidR="00A22B69" w:rsidRPr="00FD17F1" w:rsidRDefault="00A22B69" w:rsidP="00B86242">
            <w:pPr>
              <w:jc w:val="both"/>
              <w:rPr>
                <w:rFonts w:ascii="Arial" w:hAnsi="Arial" w:cs="Arial"/>
              </w:rPr>
            </w:pPr>
            <w:r w:rsidRPr="00FD17F1">
              <w:rPr>
                <w:rFonts w:ascii="Arial" w:hAnsi="Arial" w:cs="Arial"/>
              </w:rPr>
              <w:t>Direct Line:</w:t>
            </w:r>
          </w:p>
        </w:tc>
        <w:tc>
          <w:tcPr>
            <w:tcW w:w="2783" w:type="dxa"/>
          </w:tcPr>
          <w:p w:rsidR="00A22B69" w:rsidRPr="00FD17F1" w:rsidRDefault="00A22B69" w:rsidP="00B86242">
            <w:pPr>
              <w:jc w:val="both"/>
              <w:rPr>
                <w:rFonts w:ascii="Arial" w:hAnsi="Arial" w:cs="Arial"/>
              </w:rPr>
            </w:pPr>
          </w:p>
        </w:tc>
      </w:tr>
      <w:tr w:rsidR="00A22B69" w:rsidRPr="00FD17F1" w:rsidTr="00CF7926">
        <w:tc>
          <w:tcPr>
            <w:tcW w:w="4417" w:type="dxa"/>
          </w:tcPr>
          <w:p w:rsidR="00A22B69" w:rsidRPr="00FD17F1" w:rsidRDefault="00A22B69" w:rsidP="00B86242">
            <w:pPr>
              <w:jc w:val="both"/>
              <w:rPr>
                <w:rFonts w:ascii="Arial" w:hAnsi="Arial" w:cs="Arial"/>
              </w:rPr>
            </w:pPr>
            <w:r w:rsidRPr="00FD17F1">
              <w:rPr>
                <w:rFonts w:ascii="Arial" w:hAnsi="Arial" w:cs="Arial"/>
              </w:rPr>
              <w:t>&lt;&lt;Employee Name&gt;&gt;</w:t>
            </w:r>
          </w:p>
        </w:tc>
        <w:tc>
          <w:tcPr>
            <w:tcW w:w="1322" w:type="dxa"/>
          </w:tcPr>
          <w:p w:rsidR="00A22B69" w:rsidRPr="00FD17F1" w:rsidRDefault="00A22B69" w:rsidP="00B86242">
            <w:pPr>
              <w:jc w:val="both"/>
              <w:rPr>
                <w:rFonts w:ascii="Arial" w:hAnsi="Arial" w:cs="Arial"/>
              </w:rPr>
            </w:pPr>
            <w:r w:rsidRPr="00FD17F1">
              <w:rPr>
                <w:rFonts w:ascii="Arial" w:hAnsi="Arial" w:cs="Arial"/>
              </w:rPr>
              <w:t>Fax:</w:t>
            </w:r>
          </w:p>
        </w:tc>
        <w:tc>
          <w:tcPr>
            <w:tcW w:w="2783" w:type="dxa"/>
          </w:tcPr>
          <w:p w:rsidR="00A22B69" w:rsidRPr="00FD17F1" w:rsidRDefault="00A22B69" w:rsidP="00B86242">
            <w:pPr>
              <w:jc w:val="both"/>
              <w:rPr>
                <w:rFonts w:ascii="Arial" w:hAnsi="Arial" w:cs="Arial"/>
              </w:rPr>
            </w:pPr>
          </w:p>
        </w:tc>
      </w:tr>
      <w:tr w:rsidR="00A22B69" w:rsidRPr="00FD17F1" w:rsidTr="00CF7926">
        <w:tc>
          <w:tcPr>
            <w:tcW w:w="4417" w:type="dxa"/>
          </w:tcPr>
          <w:p w:rsidR="00A22B69" w:rsidRPr="00FD17F1" w:rsidRDefault="00A22B69" w:rsidP="00B86242">
            <w:pPr>
              <w:pStyle w:val="Heading1"/>
              <w:rPr>
                <w:rFonts w:cs="Arial"/>
                <w:b w:val="0"/>
                <w:bCs w:val="0"/>
                <w:sz w:val="24"/>
              </w:rPr>
            </w:pPr>
            <w:r w:rsidRPr="00FD17F1">
              <w:rPr>
                <w:rFonts w:cs="Arial"/>
                <w:b w:val="0"/>
                <w:bCs w:val="0"/>
                <w:sz w:val="24"/>
              </w:rPr>
              <w:t>&lt;&lt;Address 1&gt;&gt;</w:t>
            </w:r>
          </w:p>
        </w:tc>
        <w:tc>
          <w:tcPr>
            <w:tcW w:w="1322" w:type="dxa"/>
          </w:tcPr>
          <w:p w:rsidR="00A22B69" w:rsidRPr="00FD17F1" w:rsidRDefault="00A22B69" w:rsidP="00B86242">
            <w:pPr>
              <w:jc w:val="both"/>
              <w:rPr>
                <w:rFonts w:ascii="Arial" w:hAnsi="Arial" w:cs="Arial"/>
              </w:rPr>
            </w:pPr>
          </w:p>
        </w:tc>
        <w:tc>
          <w:tcPr>
            <w:tcW w:w="2783" w:type="dxa"/>
          </w:tcPr>
          <w:p w:rsidR="00A22B69" w:rsidRPr="00FD17F1" w:rsidRDefault="00A22B69" w:rsidP="00B86242">
            <w:pPr>
              <w:jc w:val="both"/>
              <w:rPr>
                <w:rFonts w:ascii="Arial" w:hAnsi="Arial" w:cs="Arial"/>
              </w:rPr>
            </w:pPr>
          </w:p>
        </w:tc>
      </w:tr>
      <w:tr w:rsidR="00A22B69" w:rsidRPr="00FD17F1" w:rsidTr="00CF7926">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&lt;&lt;Address 2&gt;&gt;</w:t>
            </w:r>
          </w:p>
        </w:tc>
        <w:tc>
          <w:tcPr>
            <w:tcW w:w="1322" w:type="dxa"/>
          </w:tcPr>
          <w:p w:rsidR="00A22B69" w:rsidRPr="00FD17F1" w:rsidRDefault="00A22B69" w:rsidP="00B86242">
            <w:pPr>
              <w:jc w:val="both"/>
              <w:rPr>
                <w:rFonts w:ascii="Arial" w:hAnsi="Arial" w:cs="Arial"/>
              </w:rPr>
            </w:pPr>
            <w:r w:rsidRPr="00FD17F1">
              <w:rPr>
                <w:rFonts w:ascii="Arial" w:hAnsi="Arial" w:cs="Arial"/>
              </w:rPr>
              <w:t>Date:</w:t>
            </w:r>
          </w:p>
        </w:tc>
        <w:tc>
          <w:tcPr>
            <w:tcW w:w="2783" w:type="dxa"/>
          </w:tcPr>
          <w:p w:rsidR="00A22B69" w:rsidRPr="00FD17F1" w:rsidRDefault="00A22B69" w:rsidP="00B86242">
            <w:pPr>
              <w:jc w:val="both"/>
              <w:rPr>
                <w:rFonts w:ascii="Arial" w:hAnsi="Arial" w:cs="Arial"/>
              </w:rPr>
            </w:pPr>
          </w:p>
        </w:tc>
      </w:tr>
      <w:tr w:rsidR="00A22B69" w:rsidRPr="00FD17F1" w:rsidTr="00CF7926">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&lt;&lt;Address 3&gt;&gt;</w:t>
            </w:r>
          </w:p>
        </w:tc>
        <w:tc>
          <w:tcPr>
            <w:tcW w:w="1322" w:type="dxa"/>
          </w:tcPr>
          <w:p w:rsidR="00A22B69" w:rsidRPr="00FD17F1" w:rsidRDefault="00A22B69" w:rsidP="00B86242">
            <w:pPr>
              <w:jc w:val="both"/>
              <w:rPr>
                <w:rFonts w:ascii="Arial" w:hAnsi="Arial" w:cs="Arial"/>
              </w:rPr>
            </w:pPr>
            <w:r w:rsidRPr="00FD17F1">
              <w:rPr>
                <w:rFonts w:ascii="Arial" w:hAnsi="Arial" w:cs="Arial"/>
              </w:rPr>
              <w:t>Your ref:</w:t>
            </w:r>
          </w:p>
        </w:tc>
        <w:tc>
          <w:tcPr>
            <w:tcW w:w="2783" w:type="dxa"/>
          </w:tcPr>
          <w:p w:rsidR="00A22B69" w:rsidRPr="00FD17F1" w:rsidRDefault="00A22B69" w:rsidP="00B86242">
            <w:pPr>
              <w:jc w:val="both"/>
              <w:rPr>
                <w:rFonts w:ascii="Arial" w:hAnsi="Arial" w:cs="Arial"/>
              </w:rPr>
            </w:pPr>
          </w:p>
        </w:tc>
      </w:tr>
      <w:tr w:rsidR="00A22B69" w:rsidRPr="00FD17F1" w:rsidTr="00CF7926">
        <w:tc>
          <w:tcPr>
            <w:tcW w:w="4417" w:type="dxa"/>
          </w:tcPr>
          <w:p w:rsidR="00A22B69" w:rsidRPr="00FD17F1" w:rsidRDefault="00A22B69" w:rsidP="00B86242">
            <w:pPr>
              <w:rPr>
                <w:rFonts w:ascii="Arial" w:hAnsi="Arial" w:cs="Arial"/>
                <w:color w:val="000000"/>
              </w:rPr>
            </w:pPr>
            <w:r w:rsidRPr="00FD17F1">
              <w:rPr>
                <w:rFonts w:ascii="Arial" w:hAnsi="Arial" w:cs="Arial"/>
                <w:color w:val="000000"/>
              </w:rPr>
              <w:t>&lt;&lt;Postcode&gt;&gt;</w:t>
            </w:r>
          </w:p>
        </w:tc>
        <w:tc>
          <w:tcPr>
            <w:tcW w:w="1322" w:type="dxa"/>
          </w:tcPr>
          <w:p w:rsidR="00A22B69" w:rsidRPr="00FD17F1" w:rsidRDefault="00A22B69" w:rsidP="00B86242">
            <w:pPr>
              <w:jc w:val="both"/>
              <w:rPr>
                <w:rFonts w:ascii="Arial" w:hAnsi="Arial" w:cs="Arial"/>
              </w:rPr>
            </w:pPr>
            <w:r w:rsidRPr="00FD17F1">
              <w:rPr>
                <w:rFonts w:ascii="Arial" w:hAnsi="Arial" w:cs="Arial"/>
              </w:rPr>
              <w:t>Our ref:</w:t>
            </w:r>
          </w:p>
        </w:tc>
        <w:tc>
          <w:tcPr>
            <w:tcW w:w="2783" w:type="dxa"/>
          </w:tcPr>
          <w:p w:rsidR="00A22B69" w:rsidRPr="00FD17F1" w:rsidRDefault="00A22B69" w:rsidP="00B86242">
            <w:pPr>
              <w:jc w:val="both"/>
              <w:rPr>
                <w:rFonts w:ascii="Arial" w:hAnsi="Arial" w:cs="Arial"/>
              </w:rPr>
            </w:pPr>
          </w:p>
        </w:tc>
      </w:tr>
    </w:tbl>
    <w:p w:rsidR="00A22B69" w:rsidRPr="00FD17F1" w:rsidRDefault="00A22B69" w:rsidP="00B86242">
      <w:pPr>
        <w:rPr>
          <w:rFonts w:ascii="Arial" w:hAnsi="Arial" w:cs="Arial"/>
        </w:rPr>
      </w:pP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color w:val="000000"/>
        </w:rPr>
        <w:t xml:space="preserve">Dear </w:t>
      </w:r>
      <w:r w:rsidRPr="00FD17F1">
        <w:rPr>
          <w:rFonts w:ascii="Arial" w:hAnsi="Arial" w:cs="Arial"/>
          <w:b/>
          <w:bCs/>
          <w:color w:val="000000"/>
        </w:rPr>
        <w:t xml:space="preserve">&lt;Insert Name&gt;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bCs/>
          <w:color w:val="000000"/>
        </w:rPr>
      </w:pPr>
      <w:r w:rsidRPr="00FD17F1">
        <w:rPr>
          <w:rFonts w:ascii="Arial" w:hAnsi="Arial" w:cs="Arial"/>
          <w:b/>
          <w:bCs/>
          <w:color w:val="000000"/>
        </w:rPr>
        <w:t>Outcome of Formal Absence Review Meeting – Long Term Absence</w:t>
      </w:r>
    </w:p>
    <w:p w:rsidR="00A22B69" w:rsidRPr="00FD17F1" w:rsidRDefault="00A22B69" w:rsidP="00B86242">
      <w:pPr>
        <w:autoSpaceDE w:val="0"/>
        <w:autoSpaceDN w:val="0"/>
        <w:adjustRightInd w:val="0"/>
        <w:jc w:val="both"/>
        <w:rPr>
          <w:rFonts w:ascii="Arial" w:hAnsi="Arial" w:cs="Arial"/>
          <w:color w:val="000000"/>
        </w:rPr>
      </w:pPr>
    </w:p>
    <w:p w:rsidR="00A22B69" w:rsidRPr="00AB6D3B" w:rsidRDefault="00A22B69" w:rsidP="00B86242">
      <w:pPr>
        <w:autoSpaceDE w:val="0"/>
        <w:autoSpaceDN w:val="0"/>
        <w:adjustRightInd w:val="0"/>
        <w:jc w:val="both"/>
        <w:rPr>
          <w:rFonts w:ascii="Arial" w:hAnsi="Arial" w:cs="Arial"/>
          <w:b/>
          <w:bCs/>
        </w:rPr>
      </w:pPr>
      <w:r w:rsidRPr="00FD17F1">
        <w:rPr>
          <w:rFonts w:ascii="Arial" w:hAnsi="Arial" w:cs="Arial"/>
          <w:color w:val="000000"/>
        </w:rPr>
        <w:t xml:space="preserve">I refer to the Formal Absence Review Meeting which took place on </w:t>
      </w:r>
      <w:r w:rsidRPr="00FD17F1">
        <w:rPr>
          <w:rFonts w:ascii="Arial" w:hAnsi="Arial" w:cs="Arial"/>
          <w:b/>
          <w:color w:val="000000"/>
        </w:rPr>
        <w:t>&lt;&lt;INSERT DATE&gt;&gt;</w:t>
      </w:r>
      <w:r w:rsidRPr="00FD17F1">
        <w:rPr>
          <w:rFonts w:ascii="Arial" w:hAnsi="Arial" w:cs="Arial"/>
          <w:color w:val="000000"/>
        </w:rPr>
        <w:t xml:space="preserve"> in </w:t>
      </w:r>
      <w:r w:rsidRPr="00FD17F1">
        <w:rPr>
          <w:rFonts w:ascii="Arial" w:hAnsi="Arial" w:cs="Arial"/>
          <w:b/>
          <w:color w:val="000000"/>
        </w:rPr>
        <w:t>&lt;&lt;INSERT VENUE&gt;&gt;.</w:t>
      </w:r>
      <w:r w:rsidRPr="00FD17F1">
        <w:rPr>
          <w:rFonts w:ascii="Arial" w:hAnsi="Arial" w:cs="Arial"/>
          <w:color w:val="000000"/>
        </w:rPr>
        <w:t xml:space="preserve"> This meeting was held in accordance with the Board’s Attendance Management Policy. I was accompanied by </w:t>
      </w:r>
      <w:r w:rsidRPr="00FD17F1">
        <w:rPr>
          <w:rFonts w:ascii="Arial" w:hAnsi="Arial" w:cs="Arial"/>
          <w:b/>
          <w:color w:val="000000"/>
        </w:rPr>
        <w:t>&lt;&lt;INSERT HR REP&gt;&gt;.</w:t>
      </w:r>
      <w:r w:rsidRPr="00FD17F1">
        <w:rPr>
          <w:rFonts w:ascii="Arial" w:hAnsi="Arial" w:cs="Arial"/>
          <w:color w:val="000000"/>
        </w:rPr>
        <w:t xml:space="preserve"> I note that you were accompanied by</w:t>
      </w:r>
      <w:r w:rsidRPr="00FD17F1">
        <w:rPr>
          <w:rFonts w:ascii="Arial" w:hAnsi="Arial" w:cs="Arial"/>
          <w:b/>
          <w:color w:val="000000"/>
        </w:rPr>
        <w:t xml:space="preserve"> &lt;&lt;INSERT NAME OF COMPANION AND TU BODY IF APPROPRIATE&gt;&gt;/</w:t>
      </w:r>
      <w:r w:rsidRPr="00FD17F1">
        <w:rPr>
          <w:rFonts w:ascii="Arial" w:hAnsi="Arial" w:cs="Arial"/>
          <w:color w:val="000000"/>
        </w:rPr>
        <w:t xml:space="preserve"> I note that </w:t>
      </w:r>
      <w:r w:rsidRPr="00AB6D3B">
        <w:rPr>
          <w:rFonts w:ascii="Arial" w:hAnsi="Arial" w:cs="Arial"/>
        </w:rPr>
        <w:t xml:space="preserve">you were not accompanied and were happy to proceed on this basis. </w:t>
      </w:r>
      <w:r w:rsidRPr="00AB6D3B">
        <w:rPr>
          <w:rFonts w:ascii="Arial" w:hAnsi="Arial" w:cs="Arial"/>
          <w:b/>
          <w:bCs/>
        </w:rPr>
        <w:t>&lt;&lt;DELETE AS REQUIRED&gt;&gt;.</w:t>
      </w:r>
    </w:p>
    <w:p w:rsidR="00A22B69" w:rsidRPr="00AB6D3B" w:rsidRDefault="00A22B69" w:rsidP="00B86242">
      <w:pPr>
        <w:autoSpaceDE w:val="0"/>
        <w:autoSpaceDN w:val="0"/>
        <w:adjustRightInd w:val="0"/>
        <w:jc w:val="both"/>
        <w:rPr>
          <w:rFonts w:ascii="Arial" w:hAnsi="Arial" w:cs="Arial"/>
          <w:b/>
          <w:bCs/>
        </w:rPr>
      </w:pPr>
    </w:p>
    <w:p w:rsidR="00A22B69" w:rsidRPr="00FD17F1" w:rsidRDefault="00A22B69" w:rsidP="00B86242">
      <w:pPr>
        <w:autoSpaceDE w:val="0"/>
        <w:autoSpaceDN w:val="0"/>
        <w:adjustRightInd w:val="0"/>
        <w:jc w:val="both"/>
        <w:rPr>
          <w:rFonts w:ascii="Arial" w:hAnsi="Arial" w:cs="Arial"/>
        </w:rPr>
      </w:pPr>
      <w:r w:rsidRPr="00AB6D3B">
        <w:rPr>
          <w:rFonts w:ascii="Arial" w:hAnsi="Arial" w:cs="Arial"/>
          <w:bCs/>
        </w:rPr>
        <w:t>The purpose of this meeting</w:t>
      </w:r>
      <w:r w:rsidRPr="00FD17F1">
        <w:rPr>
          <w:rFonts w:ascii="Arial" w:hAnsi="Arial" w:cs="Arial"/>
          <w:bCs/>
        </w:rPr>
        <w:t xml:space="preserve"> was to discuss your current episode of long term sickness absence for which you have been absent since </w:t>
      </w:r>
      <w:r w:rsidRPr="00FD17F1">
        <w:rPr>
          <w:rFonts w:ascii="Arial" w:hAnsi="Arial" w:cs="Arial"/>
          <w:b/>
          <w:bCs/>
        </w:rPr>
        <w:t>&lt;&lt;INSERT DATE&gt;&gt;</w:t>
      </w:r>
      <w:r w:rsidRPr="00FD17F1">
        <w:rPr>
          <w:rFonts w:ascii="Arial" w:hAnsi="Arial" w:cs="Arial"/>
          <w:bCs/>
        </w:rPr>
        <w:t xml:space="preserve"> due to </w:t>
      </w:r>
      <w:r w:rsidRPr="00FD17F1">
        <w:rPr>
          <w:rFonts w:ascii="Arial" w:hAnsi="Arial" w:cs="Arial"/>
          <w:b/>
          <w:bCs/>
        </w:rPr>
        <w:t>&lt;&lt;INSERT REASON&gt;&gt;.</w:t>
      </w:r>
      <w:r w:rsidRPr="00FD17F1">
        <w:rPr>
          <w:rFonts w:ascii="Arial" w:hAnsi="Arial" w:cs="Arial"/>
          <w:bCs/>
        </w:rPr>
        <w:t xml:space="preserve"> </w:t>
      </w:r>
    </w:p>
    <w:p w:rsidR="00A22B69" w:rsidRPr="00FD17F1" w:rsidRDefault="00A22B69" w:rsidP="00B86242">
      <w:pPr>
        <w:rPr>
          <w:rFonts w:ascii="Arial" w:hAnsi="Arial" w:cs="Arial"/>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 am writing to confirm the details of our discussion.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color w:val="000000"/>
        </w:rPr>
        <w:t>[Insert any other relevant information where appropriate]</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To continue to support you in achieving satisfactory attendance levels, the following actions were agreed. The following outlines the help and support you will be given to enable you to bring your attendance up to this standard.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color w:val="000000"/>
        </w:rPr>
        <w:t>[Insert details of agreed Supports, Assistance or Reasonable Adjustments]</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color w:val="000000"/>
        </w:rPr>
        <w:t>[Insert details of when they will be put in place, for how long they will be put in place and who will be involved]</w:t>
      </w:r>
    </w:p>
    <w:p w:rsidR="00A22B69" w:rsidRPr="00FD17F1" w:rsidRDefault="00A22B69" w:rsidP="00B86242">
      <w:pPr>
        <w:autoSpaceDE w:val="0"/>
        <w:autoSpaceDN w:val="0"/>
        <w:adjustRightInd w:val="0"/>
        <w:jc w:val="both"/>
        <w:rPr>
          <w:rFonts w:ascii="Arial" w:hAnsi="Arial" w:cs="Arial"/>
          <w:b/>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color w:val="000000"/>
        </w:rPr>
        <w:t>[Insert any referrals to be made by Occupational Health, when these will be made and the questions that you will explore with Occupational Health/ insert any discussions regarding information or recommendations detailed within Occupational Health reports]</w:t>
      </w:r>
    </w:p>
    <w:p w:rsidR="00A22B69" w:rsidRPr="00FD17F1" w:rsidRDefault="00A22B69" w:rsidP="00B86242">
      <w:pPr>
        <w:autoSpaceDE w:val="0"/>
        <w:autoSpaceDN w:val="0"/>
        <w:adjustRightInd w:val="0"/>
        <w:jc w:val="both"/>
        <w:rPr>
          <w:rFonts w:ascii="Arial" w:hAnsi="Arial" w:cs="Arial"/>
          <w:b/>
          <w:color w:val="000000"/>
        </w:rPr>
      </w:pPr>
    </w:p>
    <w:p w:rsidR="00A22B69" w:rsidRPr="00FD17F1" w:rsidRDefault="00A22B69" w:rsidP="00B86242">
      <w:pPr>
        <w:autoSpaceDE w:val="0"/>
        <w:autoSpaceDN w:val="0"/>
        <w:adjustRightInd w:val="0"/>
        <w:jc w:val="both"/>
        <w:rPr>
          <w:rFonts w:ascii="Arial" w:hAnsi="Arial" w:cs="Arial"/>
          <w:b/>
          <w:color w:val="000000"/>
        </w:rPr>
      </w:pPr>
      <w:r w:rsidRPr="00FD17F1">
        <w:rPr>
          <w:rFonts w:ascii="Arial" w:hAnsi="Arial" w:cs="Arial"/>
          <w:b/>
          <w:color w:val="000000"/>
        </w:rPr>
        <w:t>DELETE AS APPROPRIATE:</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i/>
          <w:color w:val="000000"/>
        </w:rPr>
      </w:pPr>
      <w:r w:rsidRPr="00FD17F1">
        <w:rPr>
          <w:rFonts w:ascii="Arial" w:hAnsi="Arial" w:cs="Arial"/>
          <w:i/>
          <w:color w:val="000000"/>
        </w:rPr>
        <w:t xml:space="preserve">It was agreed that we would meet again within 4 to 6 weeks to review your progress and any further support that can be offered to support your rehabilitation and return to work. Therefore, I will write to you in due course confirmation the arrangements for the further formal absence review meeting.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u w:val="single"/>
        </w:rPr>
      </w:pPr>
      <w:r w:rsidRPr="00FD17F1">
        <w:rPr>
          <w:rFonts w:ascii="Arial" w:hAnsi="Arial" w:cs="Arial"/>
          <w:color w:val="000000"/>
          <w:u w:val="single"/>
        </w:rPr>
        <w:t>OR</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jc w:val="both"/>
        <w:rPr>
          <w:rFonts w:ascii="Arial" w:hAnsi="Arial" w:cs="Arial"/>
          <w:i/>
        </w:rPr>
      </w:pPr>
      <w:r w:rsidRPr="00FD17F1">
        <w:rPr>
          <w:rFonts w:ascii="Arial" w:hAnsi="Arial" w:cs="Arial"/>
          <w:i/>
        </w:rPr>
        <w:t>Based on your continued episode of long term absence, senior management will be asked to consider whether your level of attendance can continue to be sustained by the service and potential cause of action considered. This may include termination of your Contract of Employment on the grounds of ill-health. You will receive a letter confirming arrangements for a meeting with senior management to discuss your future employment.</w:t>
      </w:r>
    </w:p>
    <w:p w:rsidR="00A22B69" w:rsidRPr="00FD17F1" w:rsidRDefault="00A22B69" w:rsidP="00B86242">
      <w:pPr>
        <w:jc w:val="both"/>
        <w:rPr>
          <w:rFonts w:ascii="Arial" w:hAnsi="Arial" w:cs="Arial"/>
        </w:rPr>
      </w:pPr>
    </w:p>
    <w:p w:rsidR="00A22B69" w:rsidRPr="00FD17F1" w:rsidRDefault="00A22B69" w:rsidP="00B86242">
      <w:pPr>
        <w:pStyle w:val="nhsbase"/>
        <w:jc w:val="both"/>
        <w:rPr>
          <w:rFonts w:ascii="Arial" w:hAnsi="Arial" w:cs="Arial"/>
          <w:sz w:val="24"/>
          <w:szCs w:val="24"/>
        </w:rPr>
      </w:pPr>
      <w:r w:rsidRPr="00FD17F1">
        <w:rPr>
          <w:rFonts w:ascii="Arial" w:hAnsi="Arial" w:cs="Arial"/>
          <w:sz w:val="24"/>
          <w:szCs w:val="24"/>
        </w:rPr>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or advise me of any inaccuracies within 5 working days, it will be assumed that you accept the document as an accurate account of the meeting.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color w:val="000000"/>
        </w:rPr>
        <w:t>&lt;&lt;INSERT TELEPHONE NUMBER&gt;&gt;.</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r w:rsidRPr="00FD17F1">
        <w:rPr>
          <w:rFonts w:ascii="Arial" w:hAnsi="Arial" w:cs="Arial"/>
          <w:color w:val="000000"/>
        </w:rPr>
        <w:t xml:space="preserve">Yours sincerely </w:t>
      </w: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autoSpaceDE w:val="0"/>
        <w:autoSpaceDN w:val="0"/>
        <w:adjustRightInd w:val="0"/>
        <w:jc w:val="both"/>
        <w:rPr>
          <w:rFonts w:ascii="Arial" w:hAnsi="Arial" w:cs="Arial"/>
          <w:color w:val="000000"/>
        </w:rPr>
      </w:pPr>
    </w:p>
    <w:p w:rsidR="00A22B69" w:rsidRPr="00FD17F1" w:rsidRDefault="00A22B69" w:rsidP="00B86242">
      <w:pPr>
        <w:pStyle w:val="nhstopaddress"/>
        <w:tabs>
          <w:tab w:val="left" w:pos="1440"/>
          <w:tab w:val="left" w:pos="5245"/>
        </w:tabs>
        <w:jc w:val="both"/>
        <w:rPr>
          <w:rFonts w:cs="Arial"/>
          <w:b/>
        </w:rPr>
      </w:pPr>
      <w:r w:rsidRPr="00FD17F1">
        <w:rPr>
          <w:rFonts w:cs="Arial"/>
          <w:b/>
        </w:rPr>
        <w:t>&lt;&lt;LINE MANAGER NAME&gt;&gt;</w:t>
      </w:r>
    </w:p>
    <w:p w:rsidR="00A22B69" w:rsidRPr="00FD17F1" w:rsidRDefault="00A22B69" w:rsidP="00B86242">
      <w:pPr>
        <w:pStyle w:val="nhstopaddress"/>
        <w:tabs>
          <w:tab w:val="left" w:pos="1440"/>
          <w:tab w:val="left" w:pos="5245"/>
        </w:tabs>
        <w:jc w:val="both"/>
        <w:rPr>
          <w:rFonts w:cs="Arial"/>
          <w:b/>
        </w:rPr>
      </w:pPr>
      <w:r w:rsidRPr="00FD17F1">
        <w:rPr>
          <w:rFonts w:cs="Arial"/>
          <w:b/>
        </w:rPr>
        <w:t>&lt;&lt;JOB TITLE&gt;&gt;</w:t>
      </w:r>
    </w:p>
    <w:p w:rsidR="00A22B69" w:rsidRPr="00FD17F1" w:rsidRDefault="00A22B69" w:rsidP="00B86242">
      <w:pPr>
        <w:rPr>
          <w:rFonts w:ascii="Arial" w:hAnsi="Arial" w:cs="Arial"/>
          <w:b/>
          <w:color w:val="000000"/>
        </w:rPr>
      </w:pPr>
      <w:r w:rsidRPr="00FD17F1">
        <w:rPr>
          <w:rFonts w:ascii="Arial" w:hAnsi="Arial" w:cs="Arial"/>
          <w:b/>
          <w:color w:val="000000"/>
        </w:rPr>
        <w:t>&lt;&lt;SERVICE AREA&gt;&gt;</w:t>
      </w:r>
    </w:p>
    <w:p w:rsidR="00A22B69" w:rsidRPr="00FD17F1" w:rsidRDefault="00A22B69" w:rsidP="00B86242">
      <w:pPr>
        <w:rPr>
          <w:rFonts w:ascii="Arial" w:hAnsi="Arial" w:cs="Arial"/>
        </w:rPr>
      </w:pPr>
    </w:p>
    <w:p w:rsidR="00A22B69" w:rsidRPr="00FD17F1" w:rsidRDefault="00A22B69" w:rsidP="00B86242">
      <w:pPr>
        <w:pBdr>
          <w:bottom w:val="single" w:sz="6" w:space="1" w:color="auto"/>
        </w:pBdr>
        <w:rPr>
          <w:rFonts w:ascii="Arial" w:hAnsi="Arial" w:cs="Arial"/>
        </w:rPr>
      </w:pPr>
    </w:p>
    <w:p w:rsidR="00A22B69" w:rsidRPr="00FD17F1" w:rsidRDefault="00A22B69" w:rsidP="00B86242">
      <w:pPr>
        <w:pStyle w:val="nhsbase"/>
        <w:keepNext/>
        <w:keepLines/>
        <w:jc w:val="both"/>
        <w:rPr>
          <w:rFonts w:ascii="Arial" w:hAnsi="Arial" w:cs="Arial"/>
          <w:sz w:val="24"/>
          <w:szCs w:val="24"/>
        </w:rPr>
      </w:pPr>
    </w:p>
    <w:p w:rsidR="00A22B69" w:rsidRPr="00FD17F1" w:rsidRDefault="00A22B69" w:rsidP="00B86242">
      <w:pPr>
        <w:pStyle w:val="nhsbase"/>
        <w:keepNext/>
        <w:keepLines/>
        <w:jc w:val="both"/>
        <w:rPr>
          <w:rFonts w:ascii="Arial" w:hAnsi="Arial" w:cs="Arial"/>
          <w:sz w:val="24"/>
          <w:szCs w:val="24"/>
        </w:rPr>
      </w:pPr>
    </w:p>
    <w:p w:rsidR="00A22B69" w:rsidRPr="00FD17F1" w:rsidRDefault="00A22B69" w:rsidP="00B86242">
      <w:pPr>
        <w:pStyle w:val="nhsbase"/>
        <w:keepNext/>
        <w:keepLines/>
        <w:jc w:val="both"/>
        <w:rPr>
          <w:rFonts w:ascii="Arial" w:hAnsi="Arial" w:cs="Arial"/>
          <w:b/>
          <w:sz w:val="24"/>
          <w:szCs w:val="24"/>
        </w:rPr>
      </w:pPr>
      <w:r w:rsidRPr="00FD17F1">
        <w:rPr>
          <w:rFonts w:ascii="Arial" w:hAnsi="Arial" w:cs="Arial"/>
          <w:b/>
          <w:sz w:val="24"/>
          <w:szCs w:val="24"/>
        </w:rPr>
        <w:t>Acknowledgement Form</w:t>
      </w:r>
    </w:p>
    <w:p w:rsidR="00A22B69" w:rsidRPr="00FD17F1" w:rsidRDefault="00A22B69" w:rsidP="00B86242">
      <w:pPr>
        <w:pStyle w:val="nhsbase"/>
        <w:keepNext/>
        <w:keepLines/>
        <w:jc w:val="both"/>
        <w:rPr>
          <w:rFonts w:ascii="Arial" w:hAnsi="Arial" w:cs="Arial"/>
          <w:sz w:val="24"/>
          <w:szCs w:val="24"/>
        </w:rPr>
      </w:pPr>
    </w:p>
    <w:p w:rsidR="00A22B69" w:rsidRPr="00FD17F1" w:rsidRDefault="00A22B69" w:rsidP="00B86242">
      <w:pPr>
        <w:pStyle w:val="nhsbase"/>
        <w:keepNext/>
        <w:keepLines/>
        <w:jc w:val="both"/>
        <w:rPr>
          <w:rFonts w:ascii="Arial" w:hAnsi="Arial" w:cs="Arial"/>
          <w:sz w:val="24"/>
          <w:szCs w:val="24"/>
        </w:rPr>
      </w:pPr>
      <w:r w:rsidRPr="00FD17F1">
        <w:rPr>
          <w:rFonts w:ascii="Arial" w:hAnsi="Arial" w:cs="Arial"/>
          <w:sz w:val="24"/>
          <w:szCs w:val="24"/>
        </w:rPr>
        <w:t xml:space="preserve">I, </w:t>
      </w:r>
      <w:r w:rsidRPr="00FD17F1">
        <w:rPr>
          <w:rFonts w:ascii="Arial" w:hAnsi="Arial" w:cs="Arial"/>
          <w:b/>
          <w:sz w:val="24"/>
          <w:szCs w:val="24"/>
        </w:rPr>
        <w:t>&lt;&lt;INSERT EMPLOYEE NAME&gt;&gt;,</w:t>
      </w:r>
      <w:r w:rsidRPr="00FD17F1">
        <w:rPr>
          <w:rFonts w:ascii="Arial" w:hAnsi="Arial" w:cs="Arial"/>
          <w:sz w:val="24"/>
          <w:szCs w:val="24"/>
        </w:rPr>
        <w:t xml:space="preserve"> confirm that I have received the letter dated </w:t>
      </w:r>
      <w:r w:rsidRPr="00FD17F1">
        <w:rPr>
          <w:rFonts w:ascii="Arial" w:hAnsi="Arial" w:cs="Arial"/>
          <w:b/>
          <w:sz w:val="24"/>
          <w:szCs w:val="24"/>
        </w:rPr>
        <w:t>&lt;&lt;INSERT</w:t>
      </w:r>
      <w:r w:rsidRPr="00FD17F1">
        <w:rPr>
          <w:rFonts w:ascii="Arial" w:hAnsi="Arial" w:cs="Arial"/>
          <w:sz w:val="24"/>
          <w:szCs w:val="24"/>
        </w:rPr>
        <w:t xml:space="preserve"> </w:t>
      </w:r>
      <w:r w:rsidRPr="00FD17F1">
        <w:rPr>
          <w:rFonts w:ascii="Arial" w:hAnsi="Arial" w:cs="Arial"/>
          <w:b/>
          <w:sz w:val="24"/>
          <w:szCs w:val="24"/>
        </w:rPr>
        <w:t>DATE LETTER SENT&gt;&gt;</w:t>
      </w:r>
      <w:r w:rsidRPr="00FD17F1">
        <w:rPr>
          <w:rFonts w:ascii="Arial" w:hAnsi="Arial" w:cs="Arial"/>
          <w:sz w:val="24"/>
          <w:szCs w:val="24"/>
        </w:rPr>
        <w:t xml:space="preserve"> and understand all of the contents of this letter. I also agree that the letter details an accurate reflection of what was discussed at the meeting. </w:t>
      </w:r>
    </w:p>
    <w:p w:rsidR="00A22B69" w:rsidRPr="00FD17F1" w:rsidRDefault="00A22B69" w:rsidP="00B86242">
      <w:pPr>
        <w:pStyle w:val="nhsbase"/>
        <w:keepNext/>
        <w:keepLines/>
        <w:jc w:val="both"/>
        <w:rPr>
          <w:rFonts w:ascii="Arial" w:hAnsi="Arial" w:cs="Arial"/>
          <w:sz w:val="24"/>
          <w:szCs w:val="24"/>
        </w:rPr>
      </w:pPr>
    </w:p>
    <w:p w:rsidR="00A22B69" w:rsidRPr="00FD17F1" w:rsidRDefault="00A22B69" w:rsidP="00B86242">
      <w:pPr>
        <w:pStyle w:val="nhsbase"/>
        <w:keepNext/>
        <w:keepLines/>
        <w:jc w:val="both"/>
        <w:rPr>
          <w:rFonts w:ascii="Arial" w:hAnsi="Arial" w:cs="Arial"/>
          <w:sz w:val="24"/>
          <w:szCs w:val="24"/>
        </w:rPr>
      </w:pPr>
    </w:p>
    <w:p w:rsidR="00A22B69" w:rsidRPr="00FD17F1" w:rsidRDefault="00A22B69" w:rsidP="00B86242">
      <w:pPr>
        <w:pStyle w:val="nhsbase"/>
        <w:keepNext/>
        <w:keepLines/>
        <w:jc w:val="both"/>
        <w:rPr>
          <w:rFonts w:ascii="Arial" w:hAnsi="Arial" w:cs="Arial"/>
          <w:sz w:val="24"/>
          <w:szCs w:val="24"/>
        </w:rPr>
      </w:pPr>
      <w:r w:rsidRPr="00FD17F1">
        <w:rPr>
          <w:rFonts w:ascii="Arial" w:hAnsi="Arial" w:cs="Arial"/>
          <w:sz w:val="24"/>
          <w:szCs w:val="24"/>
        </w:rPr>
        <w:t>Signed:……………………………………………………………..         Date………………………..</w:t>
      </w:r>
    </w:p>
    <w:p w:rsidR="00A22B69" w:rsidRPr="00FD17F1" w:rsidRDefault="00A22B69" w:rsidP="00B86242">
      <w:pPr>
        <w:pStyle w:val="nhsbase"/>
        <w:keepNext/>
        <w:keepLines/>
        <w:jc w:val="both"/>
        <w:rPr>
          <w:rFonts w:ascii="Arial" w:hAnsi="Arial" w:cs="Arial"/>
          <w:b/>
          <w:sz w:val="24"/>
          <w:szCs w:val="24"/>
          <w:u w:val="single"/>
        </w:rPr>
      </w:pPr>
    </w:p>
    <w:p w:rsidR="00A22B69" w:rsidRPr="00FD17F1" w:rsidRDefault="00A22B69" w:rsidP="00B86242">
      <w:pPr>
        <w:pStyle w:val="nhsbase"/>
        <w:keepNext/>
        <w:keepLines/>
        <w:jc w:val="both"/>
        <w:rPr>
          <w:rFonts w:ascii="Arial" w:hAnsi="Arial" w:cs="Arial"/>
          <w:b/>
          <w:sz w:val="24"/>
          <w:szCs w:val="24"/>
          <w:u w:val="single"/>
        </w:rPr>
      </w:pPr>
    </w:p>
    <w:p w:rsidR="00A22B69" w:rsidRPr="00FD17F1" w:rsidRDefault="00A22B69" w:rsidP="00B86242">
      <w:pPr>
        <w:pStyle w:val="nhsbase"/>
        <w:keepNext/>
        <w:keepLines/>
        <w:jc w:val="both"/>
        <w:rPr>
          <w:rFonts w:ascii="Arial" w:hAnsi="Arial" w:cs="Arial"/>
          <w:b/>
          <w:sz w:val="24"/>
          <w:szCs w:val="24"/>
          <w:u w:val="single"/>
        </w:rPr>
      </w:pPr>
      <w:r w:rsidRPr="00FD17F1">
        <w:rPr>
          <w:rFonts w:ascii="Arial" w:hAnsi="Arial" w:cs="Arial"/>
          <w:b/>
          <w:sz w:val="24"/>
          <w:szCs w:val="24"/>
          <w:u w:val="single"/>
        </w:rPr>
        <w:t xml:space="preserve">Please sign and return one copy of this letter to me within 5 working days.  A copy will be placed in your personal file </w:t>
      </w: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757C9A" w:rsidRDefault="00A22B69" w:rsidP="00B86242">
      <w:pPr>
        <w:jc w:val="both"/>
        <w:rPr>
          <w:rFonts w:ascii="Arial" w:hAnsi="Arial" w:cs="Arial"/>
          <w:b/>
        </w:rPr>
      </w:pPr>
    </w:p>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FD17F1" w:rsidRDefault="00A22B69" w:rsidP="00B86242">
      <w:pPr>
        <w:jc w:val="both"/>
        <w:rPr>
          <w:rFonts w:ascii="Arial" w:hAnsi="Arial" w:cs="Arial"/>
        </w:rPr>
      </w:pPr>
    </w:p>
    <w:p w:rsidR="00A22B69" w:rsidRPr="00FD17F1" w:rsidRDefault="00A22B69" w:rsidP="00B86242">
      <w:pPr>
        <w:jc w:val="both"/>
        <w:rPr>
          <w:rFonts w:ascii="Arial" w:hAnsi="Arial" w:cs="Arial"/>
        </w:rPr>
      </w:pPr>
    </w:p>
    <w:tbl>
      <w:tblPr>
        <w:tblW w:w="0" w:type="auto"/>
        <w:tblLook w:val="0000"/>
      </w:tblPr>
      <w:tblGrid>
        <w:gridCol w:w="4438"/>
        <w:gridCol w:w="1265"/>
        <w:gridCol w:w="2819"/>
      </w:tblGrid>
      <w:tr w:rsidR="00A22B69" w:rsidRPr="00B5194E" w:rsidTr="00354A58">
        <w:tc>
          <w:tcPr>
            <w:tcW w:w="4906" w:type="dxa"/>
          </w:tcPr>
          <w:p w:rsidR="00A22B69" w:rsidRPr="00B5194E" w:rsidRDefault="00A22B69" w:rsidP="00DC798B">
            <w:pPr>
              <w:rPr>
                <w:rFonts w:ascii="Arial" w:hAnsi="Arial" w:cs="Arial"/>
                <w:b/>
                <w:u w:val="single"/>
              </w:rPr>
            </w:pPr>
            <w:r w:rsidRPr="00B5194E">
              <w:rPr>
                <w:rFonts w:ascii="Arial" w:hAnsi="Arial" w:cs="Arial"/>
                <w:b/>
                <w:u w:val="single"/>
              </w:rPr>
              <w:t xml:space="preserve"> Appendix 16</w:t>
            </w:r>
          </w:p>
        </w:tc>
        <w:tc>
          <w:tcPr>
            <w:tcW w:w="4490" w:type="dxa"/>
            <w:gridSpan w:val="2"/>
          </w:tcPr>
          <w:p w:rsidR="00A22B69" w:rsidRPr="00B5194E" w:rsidRDefault="00A22B69" w:rsidP="00B86242">
            <w:pPr>
              <w:jc w:val="both"/>
              <w:rPr>
                <w:rFonts w:ascii="Arial" w:hAnsi="Arial" w:cs="Arial"/>
              </w:rPr>
            </w:pPr>
          </w:p>
          <w:p w:rsidR="00A22B69" w:rsidRPr="00B5194E" w:rsidRDefault="00A22B69" w:rsidP="00B86242">
            <w:pPr>
              <w:jc w:val="both"/>
              <w:rPr>
                <w:rFonts w:ascii="Arial" w:hAnsi="Arial" w:cs="Arial"/>
              </w:rPr>
            </w:pPr>
          </w:p>
        </w:tc>
      </w:tr>
      <w:tr w:rsidR="00A22B69" w:rsidRPr="00B5194E" w:rsidTr="00354A58">
        <w:tc>
          <w:tcPr>
            <w:tcW w:w="4906" w:type="dxa"/>
          </w:tcPr>
          <w:p w:rsidR="00A22B69" w:rsidRPr="00B5194E" w:rsidRDefault="00A22B69" w:rsidP="00B86242">
            <w:pPr>
              <w:jc w:val="both"/>
              <w:rPr>
                <w:rFonts w:ascii="Arial" w:hAnsi="Arial" w:cs="Arial"/>
              </w:rPr>
            </w:pPr>
          </w:p>
        </w:tc>
        <w:tc>
          <w:tcPr>
            <w:tcW w:w="4490" w:type="dxa"/>
            <w:gridSpan w:val="2"/>
          </w:tcPr>
          <w:p w:rsidR="00A22B69" w:rsidRPr="00B5194E" w:rsidRDefault="00A22B69" w:rsidP="00B86242">
            <w:pPr>
              <w:pStyle w:val="Heading1"/>
              <w:rPr>
                <w:rFonts w:cs="Arial"/>
                <w:b w:val="0"/>
                <w:bCs w:val="0"/>
                <w:sz w:val="24"/>
              </w:rPr>
            </w:pPr>
            <w:r w:rsidRPr="00B5194E">
              <w:rPr>
                <w:rFonts w:cs="Arial"/>
                <w:b w:val="0"/>
                <w:bCs w:val="0"/>
                <w:sz w:val="24"/>
              </w:rPr>
              <w:t>&lt;&lt;Address 1&gt;&gt;</w:t>
            </w:r>
          </w:p>
        </w:tc>
      </w:tr>
      <w:tr w:rsidR="00A22B69" w:rsidRPr="00B5194E" w:rsidTr="00354A58">
        <w:tc>
          <w:tcPr>
            <w:tcW w:w="4906" w:type="dxa"/>
          </w:tcPr>
          <w:p w:rsidR="00A22B69" w:rsidRPr="00B5194E" w:rsidRDefault="00A22B69" w:rsidP="00B86242">
            <w:pPr>
              <w:jc w:val="both"/>
              <w:rPr>
                <w:rFonts w:ascii="Arial" w:hAnsi="Arial" w:cs="Arial"/>
              </w:rPr>
            </w:pPr>
          </w:p>
        </w:tc>
        <w:tc>
          <w:tcPr>
            <w:tcW w:w="4490" w:type="dxa"/>
            <w:gridSpan w:val="2"/>
          </w:tcPr>
          <w:p w:rsidR="00A22B69" w:rsidRPr="00B5194E" w:rsidRDefault="00A22B69" w:rsidP="00B86242">
            <w:pPr>
              <w:rPr>
                <w:rFonts w:ascii="Arial" w:hAnsi="Arial" w:cs="Arial"/>
              </w:rPr>
            </w:pPr>
            <w:r w:rsidRPr="00B5194E">
              <w:rPr>
                <w:rFonts w:ascii="Arial" w:hAnsi="Arial" w:cs="Arial"/>
              </w:rPr>
              <w:t>&lt;&lt;Address 2&gt;&gt;</w:t>
            </w:r>
          </w:p>
        </w:tc>
      </w:tr>
      <w:tr w:rsidR="00A22B69" w:rsidRPr="00B5194E" w:rsidTr="00354A58">
        <w:tc>
          <w:tcPr>
            <w:tcW w:w="4906" w:type="dxa"/>
          </w:tcPr>
          <w:p w:rsidR="00A22B69" w:rsidRPr="00B5194E" w:rsidRDefault="00A22B69" w:rsidP="00B86242">
            <w:pPr>
              <w:jc w:val="both"/>
              <w:rPr>
                <w:rFonts w:ascii="Arial" w:hAnsi="Arial" w:cs="Arial"/>
              </w:rPr>
            </w:pPr>
          </w:p>
        </w:tc>
        <w:tc>
          <w:tcPr>
            <w:tcW w:w="4490" w:type="dxa"/>
            <w:gridSpan w:val="2"/>
          </w:tcPr>
          <w:p w:rsidR="00A22B69" w:rsidRPr="00B5194E" w:rsidRDefault="00A22B69" w:rsidP="00B86242">
            <w:pPr>
              <w:rPr>
                <w:rFonts w:ascii="Arial" w:hAnsi="Arial" w:cs="Arial"/>
              </w:rPr>
            </w:pPr>
            <w:r w:rsidRPr="00B5194E">
              <w:rPr>
                <w:rFonts w:ascii="Arial" w:hAnsi="Arial" w:cs="Arial"/>
              </w:rPr>
              <w:t>&lt;&lt;Address 3&gt;&gt;</w:t>
            </w:r>
          </w:p>
        </w:tc>
      </w:tr>
      <w:tr w:rsidR="00A22B69" w:rsidRPr="00B5194E" w:rsidTr="00354A58">
        <w:tc>
          <w:tcPr>
            <w:tcW w:w="4906" w:type="dxa"/>
          </w:tcPr>
          <w:p w:rsidR="00A22B69" w:rsidRPr="00B5194E" w:rsidRDefault="00A22B69" w:rsidP="00B86242">
            <w:pPr>
              <w:pStyle w:val="Heading1"/>
              <w:jc w:val="both"/>
              <w:rPr>
                <w:rFonts w:cs="Arial"/>
                <w:bCs w:val="0"/>
                <w:sz w:val="24"/>
              </w:rPr>
            </w:pPr>
          </w:p>
        </w:tc>
        <w:tc>
          <w:tcPr>
            <w:tcW w:w="4490" w:type="dxa"/>
            <w:gridSpan w:val="2"/>
          </w:tcPr>
          <w:p w:rsidR="00A22B69" w:rsidRPr="00B5194E" w:rsidRDefault="00A22B69" w:rsidP="00B86242">
            <w:pPr>
              <w:rPr>
                <w:rFonts w:ascii="Arial" w:hAnsi="Arial" w:cs="Arial"/>
              </w:rPr>
            </w:pPr>
            <w:r w:rsidRPr="00B5194E">
              <w:rPr>
                <w:rFonts w:ascii="Arial" w:hAnsi="Arial" w:cs="Arial"/>
              </w:rPr>
              <w:t>&lt;&lt;Postcode&gt;&gt;</w:t>
            </w:r>
          </w:p>
        </w:tc>
      </w:tr>
      <w:tr w:rsidR="00A22B69" w:rsidRPr="00B5194E" w:rsidTr="00354A58">
        <w:tc>
          <w:tcPr>
            <w:tcW w:w="4906" w:type="dxa"/>
          </w:tcPr>
          <w:p w:rsidR="00A22B69" w:rsidRPr="00B5194E" w:rsidRDefault="00A22B69" w:rsidP="00B86242">
            <w:pPr>
              <w:jc w:val="both"/>
              <w:rPr>
                <w:rFonts w:ascii="Arial" w:hAnsi="Arial" w:cs="Arial"/>
                <w:b/>
              </w:rPr>
            </w:pPr>
          </w:p>
        </w:tc>
        <w:tc>
          <w:tcPr>
            <w:tcW w:w="4490" w:type="dxa"/>
            <w:gridSpan w:val="2"/>
          </w:tcPr>
          <w:p w:rsidR="00A22B69" w:rsidRPr="00B5194E" w:rsidRDefault="00A22B69" w:rsidP="00B86242">
            <w:pPr>
              <w:jc w:val="both"/>
              <w:rPr>
                <w:rFonts w:ascii="Arial" w:hAnsi="Arial" w:cs="Arial"/>
              </w:rPr>
            </w:pPr>
          </w:p>
        </w:tc>
      </w:tr>
      <w:tr w:rsidR="00A22B69" w:rsidRPr="00B5194E" w:rsidTr="00354A58">
        <w:tc>
          <w:tcPr>
            <w:tcW w:w="4906" w:type="dxa"/>
          </w:tcPr>
          <w:p w:rsidR="00A22B69" w:rsidRPr="00B5194E" w:rsidRDefault="00A22B69" w:rsidP="00B86242">
            <w:pPr>
              <w:pStyle w:val="Heading1"/>
              <w:jc w:val="both"/>
              <w:rPr>
                <w:rFonts w:cs="Arial"/>
                <w:bCs w:val="0"/>
                <w:sz w:val="24"/>
              </w:rPr>
            </w:pPr>
            <w:r w:rsidRPr="00B5194E">
              <w:rPr>
                <w:rFonts w:cs="Arial"/>
                <w:bCs w:val="0"/>
                <w:sz w:val="24"/>
              </w:rPr>
              <w:t>Private and Confidential</w:t>
            </w:r>
          </w:p>
        </w:tc>
        <w:tc>
          <w:tcPr>
            <w:tcW w:w="1322" w:type="dxa"/>
          </w:tcPr>
          <w:p w:rsidR="00A22B69" w:rsidRPr="00B5194E" w:rsidRDefault="00A22B69" w:rsidP="00B86242">
            <w:pPr>
              <w:jc w:val="both"/>
              <w:rPr>
                <w:rFonts w:ascii="Arial" w:hAnsi="Arial" w:cs="Arial"/>
              </w:rPr>
            </w:pPr>
            <w:r w:rsidRPr="00B5194E">
              <w:rPr>
                <w:rFonts w:ascii="Arial" w:hAnsi="Arial" w:cs="Arial"/>
              </w:rPr>
              <w:t>Direct Line:</w:t>
            </w:r>
          </w:p>
        </w:tc>
        <w:tc>
          <w:tcPr>
            <w:tcW w:w="3168" w:type="dxa"/>
          </w:tcPr>
          <w:p w:rsidR="00A22B69" w:rsidRPr="00B5194E" w:rsidRDefault="00A22B69" w:rsidP="00B86242">
            <w:pPr>
              <w:jc w:val="both"/>
              <w:rPr>
                <w:rFonts w:ascii="Arial" w:hAnsi="Arial" w:cs="Arial"/>
              </w:rPr>
            </w:pPr>
          </w:p>
        </w:tc>
      </w:tr>
      <w:tr w:rsidR="00A22B69" w:rsidRPr="00B5194E" w:rsidTr="00354A58">
        <w:tc>
          <w:tcPr>
            <w:tcW w:w="4906" w:type="dxa"/>
          </w:tcPr>
          <w:p w:rsidR="00A22B69" w:rsidRPr="00B5194E" w:rsidRDefault="00A22B69" w:rsidP="00B86242">
            <w:pPr>
              <w:jc w:val="both"/>
              <w:rPr>
                <w:rFonts w:ascii="Arial" w:hAnsi="Arial" w:cs="Arial"/>
              </w:rPr>
            </w:pPr>
            <w:r w:rsidRPr="00B5194E">
              <w:rPr>
                <w:rFonts w:ascii="Arial" w:hAnsi="Arial" w:cs="Arial"/>
              </w:rPr>
              <w:t>&lt;&lt;Employee Name&gt;&gt;</w:t>
            </w:r>
          </w:p>
        </w:tc>
        <w:tc>
          <w:tcPr>
            <w:tcW w:w="1322" w:type="dxa"/>
          </w:tcPr>
          <w:p w:rsidR="00A22B69" w:rsidRPr="00B5194E" w:rsidRDefault="00A22B69" w:rsidP="00B86242">
            <w:pPr>
              <w:jc w:val="both"/>
              <w:rPr>
                <w:rFonts w:ascii="Arial" w:hAnsi="Arial" w:cs="Arial"/>
              </w:rPr>
            </w:pPr>
            <w:r w:rsidRPr="00B5194E">
              <w:rPr>
                <w:rFonts w:ascii="Arial" w:hAnsi="Arial" w:cs="Arial"/>
              </w:rPr>
              <w:t>Fax:</w:t>
            </w:r>
          </w:p>
        </w:tc>
        <w:tc>
          <w:tcPr>
            <w:tcW w:w="3168" w:type="dxa"/>
          </w:tcPr>
          <w:p w:rsidR="00A22B69" w:rsidRPr="00B5194E" w:rsidRDefault="00A22B69" w:rsidP="00B86242">
            <w:pPr>
              <w:jc w:val="both"/>
              <w:rPr>
                <w:rFonts w:ascii="Arial" w:hAnsi="Arial" w:cs="Arial"/>
              </w:rPr>
            </w:pPr>
          </w:p>
        </w:tc>
      </w:tr>
      <w:tr w:rsidR="00A22B69" w:rsidRPr="00B5194E" w:rsidTr="00354A58">
        <w:tc>
          <w:tcPr>
            <w:tcW w:w="4906" w:type="dxa"/>
          </w:tcPr>
          <w:p w:rsidR="00A22B69" w:rsidRPr="00B5194E" w:rsidRDefault="00A22B69" w:rsidP="00B86242">
            <w:pPr>
              <w:pStyle w:val="Heading1"/>
              <w:rPr>
                <w:rFonts w:cs="Arial"/>
                <w:b w:val="0"/>
                <w:bCs w:val="0"/>
                <w:sz w:val="24"/>
              </w:rPr>
            </w:pPr>
            <w:r w:rsidRPr="00B5194E">
              <w:rPr>
                <w:rFonts w:cs="Arial"/>
                <w:b w:val="0"/>
                <w:bCs w:val="0"/>
                <w:sz w:val="24"/>
              </w:rPr>
              <w:t>&lt;&lt;Address 1&gt;&gt;</w:t>
            </w:r>
          </w:p>
        </w:tc>
        <w:tc>
          <w:tcPr>
            <w:tcW w:w="1322" w:type="dxa"/>
          </w:tcPr>
          <w:p w:rsidR="00A22B69" w:rsidRPr="00B5194E" w:rsidRDefault="00A22B69" w:rsidP="00B86242">
            <w:pPr>
              <w:jc w:val="both"/>
              <w:rPr>
                <w:rFonts w:ascii="Arial" w:hAnsi="Arial" w:cs="Arial"/>
              </w:rPr>
            </w:pPr>
          </w:p>
        </w:tc>
        <w:tc>
          <w:tcPr>
            <w:tcW w:w="3168" w:type="dxa"/>
          </w:tcPr>
          <w:p w:rsidR="00A22B69" w:rsidRPr="00B5194E" w:rsidRDefault="00A22B69" w:rsidP="00B86242">
            <w:pPr>
              <w:jc w:val="both"/>
              <w:rPr>
                <w:rFonts w:ascii="Arial" w:hAnsi="Arial" w:cs="Arial"/>
              </w:rPr>
            </w:pPr>
          </w:p>
        </w:tc>
      </w:tr>
      <w:tr w:rsidR="00A22B69" w:rsidRPr="00B5194E" w:rsidTr="00354A58">
        <w:tc>
          <w:tcPr>
            <w:tcW w:w="4906" w:type="dxa"/>
          </w:tcPr>
          <w:p w:rsidR="00A22B69" w:rsidRPr="00B5194E" w:rsidRDefault="00A22B69" w:rsidP="00B86242">
            <w:pPr>
              <w:rPr>
                <w:rFonts w:ascii="Arial" w:hAnsi="Arial" w:cs="Arial"/>
              </w:rPr>
            </w:pPr>
            <w:r w:rsidRPr="00B5194E">
              <w:rPr>
                <w:rFonts w:ascii="Arial" w:hAnsi="Arial" w:cs="Arial"/>
              </w:rPr>
              <w:t>&lt;&lt;Address 2&gt;&gt;</w:t>
            </w:r>
          </w:p>
        </w:tc>
        <w:tc>
          <w:tcPr>
            <w:tcW w:w="1322" w:type="dxa"/>
          </w:tcPr>
          <w:p w:rsidR="00A22B69" w:rsidRPr="00B5194E" w:rsidRDefault="00A22B69" w:rsidP="00B86242">
            <w:pPr>
              <w:jc w:val="both"/>
              <w:rPr>
                <w:rFonts w:ascii="Arial" w:hAnsi="Arial" w:cs="Arial"/>
              </w:rPr>
            </w:pPr>
            <w:r w:rsidRPr="00B5194E">
              <w:rPr>
                <w:rFonts w:ascii="Arial" w:hAnsi="Arial" w:cs="Arial"/>
              </w:rPr>
              <w:t>Date:</w:t>
            </w:r>
          </w:p>
        </w:tc>
        <w:tc>
          <w:tcPr>
            <w:tcW w:w="3168" w:type="dxa"/>
          </w:tcPr>
          <w:p w:rsidR="00A22B69" w:rsidRPr="00B5194E" w:rsidRDefault="00A22B69" w:rsidP="00B86242">
            <w:pPr>
              <w:jc w:val="both"/>
              <w:rPr>
                <w:rFonts w:ascii="Arial" w:hAnsi="Arial" w:cs="Arial"/>
              </w:rPr>
            </w:pPr>
          </w:p>
        </w:tc>
      </w:tr>
      <w:tr w:rsidR="00A22B69" w:rsidRPr="00B5194E" w:rsidTr="00354A58">
        <w:tc>
          <w:tcPr>
            <w:tcW w:w="4906" w:type="dxa"/>
          </w:tcPr>
          <w:p w:rsidR="00A22B69" w:rsidRPr="00B5194E" w:rsidRDefault="00A22B69" w:rsidP="00B86242">
            <w:pPr>
              <w:rPr>
                <w:rFonts w:ascii="Arial" w:hAnsi="Arial" w:cs="Arial"/>
              </w:rPr>
            </w:pPr>
            <w:r w:rsidRPr="00B5194E">
              <w:rPr>
                <w:rFonts w:ascii="Arial" w:hAnsi="Arial" w:cs="Arial"/>
              </w:rPr>
              <w:t>&lt;&lt;Address 3&gt;&gt;</w:t>
            </w:r>
          </w:p>
        </w:tc>
        <w:tc>
          <w:tcPr>
            <w:tcW w:w="1322" w:type="dxa"/>
          </w:tcPr>
          <w:p w:rsidR="00A22B69" w:rsidRPr="00B5194E" w:rsidRDefault="00A22B69" w:rsidP="00B86242">
            <w:pPr>
              <w:jc w:val="both"/>
              <w:rPr>
                <w:rFonts w:ascii="Arial" w:hAnsi="Arial" w:cs="Arial"/>
              </w:rPr>
            </w:pPr>
            <w:r w:rsidRPr="00B5194E">
              <w:rPr>
                <w:rFonts w:ascii="Arial" w:hAnsi="Arial" w:cs="Arial"/>
              </w:rPr>
              <w:t>Your ref:</w:t>
            </w:r>
          </w:p>
        </w:tc>
        <w:tc>
          <w:tcPr>
            <w:tcW w:w="3168" w:type="dxa"/>
          </w:tcPr>
          <w:p w:rsidR="00A22B69" w:rsidRPr="00B5194E" w:rsidRDefault="00A22B69" w:rsidP="00B86242">
            <w:pPr>
              <w:jc w:val="both"/>
              <w:rPr>
                <w:rFonts w:ascii="Arial" w:hAnsi="Arial" w:cs="Arial"/>
              </w:rPr>
            </w:pPr>
          </w:p>
        </w:tc>
      </w:tr>
      <w:tr w:rsidR="00A22B69" w:rsidRPr="00B5194E" w:rsidTr="0088493A">
        <w:trPr>
          <w:trHeight w:val="231"/>
        </w:trPr>
        <w:tc>
          <w:tcPr>
            <w:tcW w:w="4906" w:type="dxa"/>
          </w:tcPr>
          <w:p w:rsidR="00A22B69" w:rsidRPr="00B5194E" w:rsidRDefault="00A22B69" w:rsidP="00B86242">
            <w:pPr>
              <w:rPr>
                <w:rFonts w:ascii="Arial" w:hAnsi="Arial" w:cs="Arial"/>
              </w:rPr>
            </w:pPr>
            <w:r w:rsidRPr="00B5194E">
              <w:rPr>
                <w:rFonts w:ascii="Arial" w:hAnsi="Arial" w:cs="Arial"/>
              </w:rPr>
              <w:t>&lt;&lt;Postcode&gt;&gt;</w:t>
            </w:r>
          </w:p>
        </w:tc>
        <w:tc>
          <w:tcPr>
            <w:tcW w:w="1322" w:type="dxa"/>
          </w:tcPr>
          <w:p w:rsidR="00A22B69" w:rsidRPr="00B5194E" w:rsidRDefault="00A22B69" w:rsidP="00B86242">
            <w:pPr>
              <w:jc w:val="both"/>
              <w:rPr>
                <w:rFonts w:ascii="Arial" w:hAnsi="Arial" w:cs="Arial"/>
              </w:rPr>
            </w:pPr>
            <w:r w:rsidRPr="00B5194E">
              <w:rPr>
                <w:rFonts w:ascii="Arial" w:hAnsi="Arial" w:cs="Arial"/>
              </w:rPr>
              <w:t>Our ref:</w:t>
            </w:r>
          </w:p>
        </w:tc>
        <w:tc>
          <w:tcPr>
            <w:tcW w:w="3168" w:type="dxa"/>
          </w:tcPr>
          <w:p w:rsidR="00A22B69" w:rsidRPr="00B5194E" w:rsidRDefault="00A22B69" w:rsidP="00B86242">
            <w:pPr>
              <w:jc w:val="both"/>
              <w:rPr>
                <w:rFonts w:ascii="Arial" w:hAnsi="Arial" w:cs="Arial"/>
              </w:rPr>
            </w:pPr>
          </w:p>
        </w:tc>
      </w:tr>
    </w:tbl>
    <w:p w:rsidR="00A22B69" w:rsidRPr="006A4A77" w:rsidRDefault="00A22B69" w:rsidP="00B86242">
      <w:pPr>
        <w:jc w:val="both"/>
        <w:rPr>
          <w:rFonts w:ascii="Arial" w:hAnsi="Arial" w:cs="Arial"/>
          <w:color w:val="4F81BD"/>
        </w:rPr>
      </w:pPr>
    </w:p>
    <w:p w:rsidR="00A22B69" w:rsidRPr="00B5194E" w:rsidRDefault="00A22B69" w:rsidP="006A4A77">
      <w:pPr>
        <w:autoSpaceDE w:val="0"/>
        <w:autoSpaceDN w:val="0"/>
        <w:adjustRightInd w:val="0"/>
        <w:jc w:val="both"/>
        <w:rPr>
          <w:rFonts w:ascii="Arial" w:hAnsi="Arial" w:cs="Arial"/>
          <w:b/>
        </w:rPr>
      </w:pPr>
      <w:r w:rsidRPr="00B5194E">
        <w:rPr>
          <w:rFonts w:ascii="Arial" w:hAnsi="Arial" w:cs="Arial"/>
          <w:b/>
        </w:rPr>
        <w:t>Long Term Absence</w:t>
      </w:r>
    </w:p>
    <w:p w:rsidR="00A22B69" w:rsidRPr="00B5194E" w:rsidRDefault="00A22B69" w:rsidP="006A4A77">
      <w:pPr>
        <w:autoSpaceDE w:val="0"/>
        <w:autoSpaceDN w:val="0"/>
        <w:adjustRightInd w:val="0"/>
        <w:jc w:val="both"/>
        <w:rPr>
          <w:rFonts w:ascii="Arial" w:hAnsi="Arial" w:cs="Arial"/>
        </w:rPr>
      </w:pPr>
    </w:p>
    <w:p w:rsidR="00A22B69" w:rsidRPr="00B5194E" w:rsidRDefault="00A22B69" w:rsidP="006A4A77">
      <w:pPr>
        <w:autoSpaceDE w:val="0"/>
        <w:autoSpaceDN w:val="0"/>
        <w:adjustRightInd w:val="0"/>
        <w:jc w:val="both"/>
        <w:rPr>
          <w:rFonts w:ascii="Arial" w:hAnsi="Arial" w:cs="Arial"/>
          <w:b/>
        </w:rPr>
      </w:pPr>
      <w:r w:rsidRPr="00B5194E">
        <w:rPr>
          <w:rFonts w:ascii="Arial" w:hAnsi="Arial" w:cs="Arial"/>
        </w:rPr>
        <w:t xml:space="preserve">Thank you for attending the Formal Absence Review meeting with </w:t>
      </w:r>
      <w:r w:rsidRPr="00B5194E">
        <w:rPr>
          <w:rFonts w:ascii="Arial" w:hAnsi="Arial" w:cs="Arial"/>
          <w:b/>
        </w:rPr>
        <w:t>&lt;&lt;INSERT MANAGERS NAME&gt;&gt;</w:t>
      </w:r>
      <w:r w:rsidRPr="00B5194E">
        <w:rPr>
          <w:rFonts w:ascii="Arial" w:hAnsi="Arial" w:cs="Arial"/>
        </w:rPr>
        <w:t xml:space="preserve"> and </w:t>
      </w:r>
      <w:r w:rsidRPr="00B5194E">
        <w:rPr>
          <w:rFonts w:ascii="Arial" w:hAnsi="Arial" w:cs="Arial"/>
          <w:b/>
          <w:bCs/>
        </w:rPr>
        <w:t xml:space="preserve">&lt;&lt;INSERT HR REP&gt;&gt;, on &lt;&lt;DATE&gt;&gt;, </w:t>
      </w:r>
      <w:r w:rsidRPr="00B5194E">
        <w:rPr>
          <w:rFonts w:ascii="Arial" w:hAnsi="Arial" w:cs="Arial"/>
        </w:rPr>
        <w:t xml:space="preserve">to discuss your health and potential for returning to work as you have been absent from work since </w:t>
      </w:r>
      <w:r w:rsidRPr="00B5194E">
        <w:rPr>
          <w:rFonts w:ascii="Arial" w:hAnsi="Arial" w:cs="Arial"/>
          <w:b/>
        </w:rPr>
        <w:t>&lt;&lt;INSERT DATE&gt;&gt;.</w:t>
      </w:r>
    </w:p>
    <w:p w:rsidR="00A22B69" w:rsidRPr="00B5194E" w:rsidRDefault="00A22B69" w:rsidP="006A4A77">
      <w:pPr>
        <w:autoSpaceDE w:val="0"/>
        <w:autoSpaceDN w:val="0"/>
        <w:adjustRightInd w:val="0"/>
        <w:jc w:val="both"/>
        <w:rPr>
          <w:rFonts w:ascii="Arial" w:hAnsi="Arial" w:cs="Arial"/>
          <w:b/>
        </w:rPr>
      </w:pPr>
    </w:p>
    <w:p w:rsidR="00A22B69" w:rsidRPr="00B5194E" w:rsidRDefault="00A22B69" w:rsidP="006A4A77">
      <w:pPr>
        <w:ind w:right="-46"/>
        <w:jc w:val="both"/>
        <w:rPr>
          <w:rFonts w:ascii="Arial" w:hAnsi="Arial" w:cs="Arial"/>
        </w:rPr>
      </w:pPr>
      <w:r w:rsidRPr="00B5194E">
        <w:rPr>
          <w:rFonts w:ascii="Arial" w:hAnsi="Arial" w:cs="Arial"/>
        </w:rPr>
        <w:t xml:space="preserve">The meeting had been arranged to discuss the impact of your continuing incapacity on your future employment.  </w:t>
      </w:r>
    </w:p>
    <w:p w:rsidR="00A22B69" w:rsidRPr="00B5194E" w:rsidRDefault="00A22B69" w:rsidP="006A4A77">
      <w:pPr>
        <w:autoSpaceDE w:val="0"/>
        <w:autoSpaceDN w:val="0"/>
        <w:adjustRightInd w:val="0"/>
        <w:jc w:val="both"/>
        <w:rPr>
          <w:rFonts w:ascii="Arial" w:hAnsi="Arial" w:cs="Arial"/>
        </w:rPr>
      </w:pPr>
    </w:p>
    <w:p w:rsidR="00A22B69" w:rsidRPr="00B5194E" w:rsidRDefault="00A22B69" w:rsidP="006A4A77">
      <w:pPr>
        <w:jc w:val="both"/>
        <w:rPr>
          <w:rFonts w:ascii="Arial" w:hAnsi="Arial" w:cs="Arial"/>
        </w:rPr>
      </w:pPr>
      <w:r w:rsidRPr="00B5194E">
        <w:rPr>
          <w:rFonts w:ascii="Arial" w:hAnsi="Arial" w:cs="Arial"/>
        </w:rPr>
        <w:t>It is always most unfortunate when discussions about an employee’s future are affected by their health after years of valuable service.  I have carefully considered and taken into account the circumstances surrounding your current state of health, including the advice I have received from our Consultant Occupational Physician indicating that there was no likely prospect of your return to work in any capacity in the foreseeable future. Therefore, a decision is required to be made with regards to your continuing employment.  In considering all of these factors that decision was likely to be the termination of your employment on the grounds of your continuing incapacity.</w:t>
      </w:r>
    </w:p>
    <w:p w:rsidR="00A22B69" w:rsidRPr="00B5194E" w:rsidRDefault="00A22B69" w:rsidP="006A4A77">
      <w:pPr>
        <w:jc w:val="both"/>
        <w:rPr>
          <w:rFonts w:ascii="Arial" w:hAnsi="Arial" w:cs="Arial"/>
        </w:rPr>
      </w:pPr>
    </w:p>
    <w:p w:rsidR="00A22B69" w:rsidRPr="00B5194E" w:rsidRDefault="00A22B69" w:rsidP="006A4A77">
      <w:pPr>
        <w:jc w:val="both"/>
        <w:rPr>
          <w:rFonts w:ascii="Arial" w:hAnsi="Arial" w:cs="Arial"/>
        </w:rPr>
      </w:pPr>
      <w:r w:rsidRPr="00B5194E">
        <w:rPr>
          <w:rFonts w:ascii="Arial" w:hAnsi="Arial" w:cs="Arial"/>
        </w:rPr>
        <w:t>You will be aware that we have looked at other options to facilitate your return to work, including reasonable adjustments that could be made to your post or alternative posts that could be sought, however, given the advice from the Occupational Health Physician and taking into account your own views this has not been possible.</w:t>
      </w:r>
    </w:p>
    <w:p w:rsidR="00A22B69" w:rsidRPr="00B5194E" w:rsidRDefault="00A22B69" w:rsidP="006A4A77">
      <w:pPr>
        <w:jc w:val="both"/>
        <w:rPr>
          <w:rFonts w:ascii="Arial" w:hAnsi="Arial" w:cs="Arial"/>
        </w:rPr>
      </w:pPr>
    </w:p>
    <w:p w:rsidR="00A22B69" w:rsidRPr="00B5194E" w:rsidRDefault="00A22B69" w:rsidP="006A4A77">
      <w:pPr>
        <w:jc w:val="both"/>
        <w:rPr>
          <w:rFonts w:ascii="Arial" w:hAnsi="Arial" w:cs="Arial"/>
        </w:rPr>
      </w:pPr>
      <w:r w:rsidRPr="00B5194E">
        <w:rPr>
          <w:rFonts w:ascii="Arial" w:hAnsi="Arial" w:cs="Arial"/>
        </w:rPr>
        <w:t xml:space="preserve">We discussed the process for bringing your employment to an end and I confirmed that under the Boards scheme of delegation such a decision is required to be taken by [GM/Chief Officer name, title].  I explained that you have a right to a formal hearing with {GM/Chief Officer] prior to the decision being taken.  </w:t>
      </w:r>
    </w:p>
    <w:p w:rsidR="00A22B69" w:rsidRPr="00B5194E" w:rsidRDefault="00A22B69" w:rsidP="006A4A77">
      <w:pPr>
        <w:jc w:val="both"/>
        <w:rPr>
          <w:rFonts w:ascii="Arial" w:hAnsi="Arial" w:cs="Arial"/>
        </w:rPr>
      </w:pPr>
    </w:p>
    <w:p w:rsidR="00A22B69" w:rsidRPr="00B5194E" w:rsidRDefault="00A22B69" w:rsidP="006A4A77">
      <w:pPr>
        <w:jc w:val="both"/>
        <w:rPr>
          <w:rFonts w:ascii="Arial" w:hAnsi="Arial" w:cs="Arial"/>
        </w:rPr>
      </w:pPr>
      <w:r w:rsidRPr="00B5194E">
        <w:rPr>
          <w:rFonts w:ascii="Arial" w:hAnsi="Arial" w:cs="Arial"/>
        </w:rPr>
        <w:t>You confirmed that you would be happy for a recommendation to be made without a formal hearing, and for the decision to be confirmed to you in writing.   I also confirmed that you would have a right to appeal against this decision.</w:t>
      </w:r>
    </w:p>
    <w:p w:rsidR="00A22B69" w:rsidRPr="00B5194E" w:rsidRDefault="00A22B69" w:rsidP="006A4A77">
      <w:pPr>
        <w:jc w:val="both"/>
        <w:rPr>
          <w:rFonts w:ascii="Arial" w:hAnsi="Arial" w:cs="Arial"/>
        </w:rPr>
      </w:pPr>
    </w:p>
    <w:p w:rsidR="00A22B69" w:rsidRPr="00B5194E" w:rsidRDefault="00A22B69" w:rsidP="006A4A77">
      <w:pPr>
        <w:jc w:val="both"/>
        <w:rPr>
          <w:rFonts w:ascii="Arial" w:hAnsi="Arial" w:cs="Arial"/>
        </w:rPr>
      </w:pPr>
      <w:r w:rsidRPr="00B5194E">
        <w:rPr>
          <w:rFonts w:ascii="Arial" w:hAnsi="Arial" w:cs="Arial"/>
        </w:rPr>
        <w:t xml:space="preserve">We discussed a proposed termination date of </w:t>
      </w:r>
      <w:r w:rsidRPr="00B5194E">
        <w:rPr>
          <w:rFonts w:ascii="Arial" w:hAnsi="Arial" w:cs="Arial"/>
          <w:b/>
        </w:rPr>
        <w:t>&lt;&lt;DATE&gt;&gt;</w:t>
      </w:r>
      <w:r w:rsidRPr="00B5194E">
        <w:rPr>
          <w:rFonts w:ascii="Arial" w:hAnsi="Arial" w:cs="Arial"/>
        </w:rPr>
        <w:t xml:space="preserve"> and I advised that I would now make a recommendation to [GM/Chief Officer] to bring your contract to an end from that date as you could not foresee a return to work in the foreseeable future.      </w:t>
      </w:r>
    </w:p>
    <w:p w:rsidR="00A22B69" w:rsidRPr="00B5194E" w:rsidRDefault="00A22B69" w:rsidP="006A4A77">
      <w:pPr>
        <w:autoSpaceDE w:val="0"/>
        <w:autoSpaceDN w:val="0"/>
        <w:adjustRightInd w:val="0"/>
        <w:jc w:val="both"/>
        <w:rPr>
          <w:rFonts w:ascii="Arial" w:hAnsi="Arial" w:cs="Arial"/>
        </w:rPr>
      </w:pPr>
    </w:p>
    <w:p w:rsidR="00A22B69" w:rsidRPr="00B5194E" w:rsidRDefault="00A22B69" w:rsidP="006A4A77">
      <w:pPr>
        <w:autoSpaceDE w:val="0"/>
        <w:autoSpaceDN w:val="0"/>
        <w:adjustRightInd w:val="0"/>
        <w:jc w:val="both"/>
        <w:rPr>
          <w:rFonts w:ascii="Arial" w:hAnsi="Arial" w:cs="Arial"/>
        </w:rPr>
      </w:pPr>
      <w:r w:rsidRPr="00B5194E">
        <w:rPr>
          <w:rFonts w:ascii="Arial" w:hAnsi="Arial" w:cs="Arial"/>
        </w:rPr>
        <w:t xml:space="preserve">You will be entitled to receive notice of termination to the extent of one week's pay per completed year of service, up to and including a maximum of 12 weeks' pay. You will be paid </w:t>
      </w:r>
      <w:r w:rsidRPr="00B5194E">
        <w:rPr>
          <w:rFonts w:ascii="Arial" w:hAnsi="Arial" w:cs="Arial"/>
          <w:b/>
        </w:rPr>
        <w:t>&lt;&lt;INSERT NUMBER&gt;&gt;</w:t>
      </w:r>
      <w:r w:rsidRPr="00B5194E">
        <w:rPr>
          <w:rFonts w:ascii="Arial" w:hAnsi="Arial" w:cs="Arial"/>
        </w:rPr>
        <w:t xml:space="preserve"> weeks pay in lieu of notice which will be on full pay less any benefits which you are currently receiving.  This will be paid as a one-off payment.  In addition, entitlement to carry over of annual year for last year is regulated under the Working Time Directive, which allows a maximum statutory amount of 28 days, including public holidays to be paid in lieu of leave. Any such outstanding entitlement will be paid in your final salary. </w:t>
      </w:r>
    </w:p>
    <w:p w:rsidR="00A22B69" w:rsidRPr="00B5194E" w:rsidRDefault="00A22B69" w:rsidP="006A4A77">
      <w:pPr>
        <w:autoSpaceDE w:val="0"/>
        <w:autoSpaceDN w:val="0"/>
        <w:adjustRightInd w:val="0"/>
        <w:jc w:val="both"/>
        <w:rPr>
          <w:rFonts w:ascii="Arial" w:hAnsi="Arial" w:cs="Arial"/>
        </w:rPr>
      </w:pPr>
    </w:p>
    <w:p w:rsidR="00A22B69" w:rsidRPr="00B5194E" w:rsidRDefault="00A22B69" w:rsidP="006A4A77">
      <w:pPr>
        <w:autoSpaceDE w:val="0"/>
        <w:autoSpaceDN w:val="0"/>
        <w:adjustRightInd w:val="0"/>
        <w:jc w:val="both"/>
        <w:rPr>
          <w:rFonts w:ascii="Arial" w:hAnsi="Arial" w:cs="Arial"/>
          <w:b/>
        </w:rPr>
      </w:pPr>
      <w:r w:rsidRPr="00B5194E">
        <w:rPr>
          <w:rFonts w:ascii="Arial" w:hAnsi="Arial" w:cs="Arial"/>
        </w:rPr>
        <w:t xml:space="preserve">You indicated that you intended to make an application, to Scottish Public Pension Agency, for Ill-Health retiral and you were supplied with the appropriate application form and the instructions for completion and return. I further advised that you may be called for a medical examination by one of the medical advisers to the Scottish Public Pensions Agency. The decision to award an ill health retiral lies solely with the Scottish Public Pensions Agency and this is separate from any decision the Board would make with regards to your continuing employment.  In such case the outcome of your application would not affect the Board’s decision.   </w:t>
      </w:r>
      <w:r w:rsidRPr="00B5194E">
        <w:rPr>
          <w:rFonts w:ascii="Arial" w:hAnsi="Arial" w:cs="Arial"/>
          <w:b/>
        </w:rPr>
        <w:t>&lt;&lt;DELETE IF NOT SPPA MEMBER&gt;&gt;</w:t>
      </w:r>
    </w:p>
    <w:p w:rsidR="00A22B69" w:rsidRPr="00B5194E" w:rsidRDefault="00A22B69" w:rsidP="006A4A77">
      <w:pPr>
        <w:autoSpaceDE w:val="0"/>
        <w:autoSpaceDN w:val="0"/>
        <w:adjustRightInd w:val="0"/>
        <w:jc w:val="both"/>
        <w:rPr>
          <w:rFonts w:ascii="Arial" w:hAnsi="Arial" w:cs="Arial"/>
        </w:rPr>
      </w:pPr>
    </w:p>
    <w:p w:rsidR="00A22B69" w:rsidRPr="00B5194E" w:rsidRDefault="00A22B69" w:rsidP="006A4A77">
      <w:pPr>
        <w:autoSpaceDE w:val="0"/>
        <w:autoSpaceDN w:val="0"/>
        <w:adjustRightInd w:val="0"/>
        <w:jc w:val="both"/>
        <w:rPr>
          <w:rFonts w:ascii="Arial" w:hAnsi="Arial" w:cs="Arial"/>
        </w:rPr>
      </w:pPr>
      <w:r w:rsidRPr="00B5194E">
        <w:rPr>
          <w:rFonts w:ascii="Arial" w:hAnsi="Arial" w:cs="Arial"/>
        </w:rPr>
        <w:t xml:space="preserve">I understand your disappointment at having to leave your employment in these circumstances and take this opportunity on behalf of the Board to thank you for the valuable service you have given and to wish you well for the future. </w:t>
      </w:r>
    </w:p>
    <w:p w:rsidR="00A22B69" w:rsidRPr="00B5194E" w:rsidRDefault="00A22B69" w:rsidP="006A4A77">
      <w:pPr>
        <w:autoSpaceDE w:val="0"/>
        <w:autoSpaceDN w:val="0"/>
        <w:adjustRightInd w:val="0"/>
        <w:jc w:val="both"/>
        <w:rPr>
          <w:rFonts w:ascii="Arial" w:hAnsi="Arial" w:cs="Arial"/>
        </w:rPr>
      </w:pPr>
    </w:p>
    <w:p w:rsidR="00A22B69" w:rsidRPr="00B5194E" w:rsidRDefault="00A22B69" w:rsidP="006A4A77">
      <w:pPr>
        <w:autoSpaceDE w:val="0"/>
        <w:autoSpaceDN w:val="0"/>
        <w:adjustRightInd w:val="0"/>
        <w:jc w:val="both"/>
        <w:rPr>
          <w:rFonts w:ascii="Arial" w:hAnsi="Arial" w:cs="Arial"/>
        </w:rPr>
      </w:pPr>
      <w:r w:rsidRPr="00B5194E">
        <w:rPr>
          <w:rFonts w:ascii="Arial" w:hAnsi="Arial" w:cs="Arial"/>
        </w:rPr>
        <w:t xml:space="preserve">Yours sincerely </w:t>
      </w:r>
    </w:p>
    <w:p w:rsidR="00A22B69" w:rsidRPr="00B5194E" w:rsidRDefault="00A22B69" w:rsidP="006A4A77">
      <w:pPr>
        <w:autoSpaceDE w:val="0"/>
        <w:autoSpaceDN w:val="0"/>
        <w:adjustRightInd w:val="0"/>
        <w:jc w:val="both"/>
        <w:rPr>
          <w:rFonts w:ascii="Arial" w:hAnsi="Arial" w:cs="Arial"/>
        </w:rPr>
      </w:pPr>
    </w:p>
    <w:p w:rsidR="00A22B69" w:rsidRPr="006A4A77" w:rsidRDefault="00A22B69" w:rsidP="006A4A77">
      <w:pPr>
        <w:autoSpaceDE w:val="0"/>
        <w:autoSpaceDN w:val="0"/>
        <w:adjustRightInd w:val="0"/>
        <w:jc w:val="both"/>
        <w:rPr>
          <w:rFonts w:ascii="Arial" w:hAnsi="Arial" w:cs="Arial"/>
          <w:color w:val="4F81BD"/>
        </w:rPr>
      </w:pPr>
    </w:p>
    <w:p w:rsidR="00A22B69" w:rsidRPr="006A4A77" w:rsidRDefault="00A22B69" w:rsidP="006A4A77">
      <w:pPr>
        <w:autoSpaceDE w:val="0"/>
        <w:autoSpaceDN w:val="0"/>
        <w:adjustRightInd w:val="0"/>
        <w:jc w:val="both"/>
        <w:rPr>
          <w:rFonts w:ascii="Arial" w:hAnsi="Arial" w:cs="Arial"/>
          <w:color w:val="4F81BD"/>
        </w:rPr>
      </w:pPr>
    </w:p>
    <w:p w:rsidR="00A22B69" w:rsidRPr="006A4A77" w:rsidRDefault="00A22B69" w:rsidP="006A4A77">
      <w:pPr>
        <w:autoSpaceDE w:val="0"/>
        <w:autoSpaceDN w:val="0"/>
        <w:adjustRightInd w:val="0"/>
        <w:jc w:val="both"/>
        <w:rPr>
          <w:rFonts w:ascii="Arial" w:hAnsi="Arial" w:cs="Arial"/>
          <w:color w:val="4F81BD"/>
        </w:rPr>
      </w:pPr>
    </w:p>
    <w:p w:rsidR="00A22B69" w:rsidRPr="006A4A77" w:rsidRDefault="00A22B69" w:rsidP="006A4A77">
      <w:pPr>
        <w:autoSpaceDE w:val="0"/>
        <w:autoSpaceDN w:val="0"/>
        <w:adjustRightInd w:val="0"/>
        <w:jc w:val="both"/>
        <w:rPr>
          <w:rFonts w:ascii="Arial" w:hAnsi="Arial" w:cs="Arial"/>
          <w:color w:val="4F81BD"/>
        </w:rPr>
      </w:pPr>
    </w:p>
    <w:p w:rsidR="00A22B69" w:rsidRPr="006A4A77" w:rsidRDefault="00A22B69" w:rsidP="006A4A77">
      <w:pPr>
        <w:autoSpaceDE w:val="0"/>
        <w:autoSpaceDN w:val="0"/>
        <w:adjustRightInd w:val="0"/>
        <w:jc w:val="both"/>
        <w:rPr>
          <w:rFonts w:ascii="Arial" w:hAnsi="Arial" w:cs="Arial"/>
          <w:color w:val="4F81BD"/>
        </w:rPr>
      </w:pPr>
    </w:p>
    <w:p w:rsidR="00A22B69" w:rsidRPr="00B5194E" w:rsidRDefault="00A22B69" w:rsidP="006A4A77">
      <w:pPr>
        <w:autoSpaceDE w:val="0"/>
        <w:autoSpaceDN w:val="0"/>
        <w:adjustRightInd w:val="0"/>
        <w:rPr>
          <w:rFonts w:ascii="Arial" w:hAnsi="Arial" w:cs="Arial"/>
          <w:b/>
        </w:rPr>
      </w:pPr>
      <w:r w:rsidRPr="00B5194E">
        <w:rPr>
          <w:rFonts w:ascii="Arial" w:hAnsi="Arial" w:cs="Arial"/>
          <w:b/>
        </w:rPr>
        <w:t xml:space="preserve">&lt;&lt;Line Manager &gt;&gt; </w:t>
      </w:r>
    </w:p>
    <w:p w:rsidR="00A22B69" w:rsidRPr="00B5194E" w:rsidRDefault="00A22B69" w:rsidP="006A4A77">
      <w:pPr>
        <w:jc w:val="both"/>
        <w:rPr>
          <w:rFonts w:ascii="Arial" w:hAnsi="Arial" w:cs="Arial"/>
          <w:b/>
        </w:rPr>
      </w:pPr>
      <w:r w:rsidRPr="00B5194E">
        <w:rPr>
          <w:rFonts w:ascii="Arial" w:hAnsi="Arial" w:cs="Arial"/>
          <w:b/>
        </w:rPr>
        <w:t>&lt;&lt; JOB TITLE&gt;&gt;</w:t>
      </w:r>
    </w:p>
    <w:p w:rsidR="00A22B69" w:rsidRPr="00B5194E" w:rsidRDefault="00A22B69" w:rsidP="006A4A77">
      <w:pPr>
        <w:jc w:val="both"/>
        <w:rPr>
          <w:rFonts w:ascii="Arial" w:hAnsi="Arial" w:cs="Arial"/>
          <w:b/>
        </w:rPr>
      </w:pPr>
      <w:r w:rsidRPr="00B5194E">
        <w:rPr>
          <w:rFonts w:ascii="Arial" w:hAnsi="Arial" w:cs="Arial"/>
          <w:b/>
        </w:rPr>
        <w:t>&lt;&lt;SERVICE AREA&gt;&gt;</w:t>
      </w:r>
    </w:p>
    <w:p w:rsidR="00A22B69" w:rsidRPr="00997A3C" w:rsidRDefault="00A22B69" w:rsidP="006A4A77"/>
    <w:p w:rsidR="00A22B69" w:rsidRPr="00AB6D3B" w:rsidRDefault="00A22B69" w:rsidP="00B86242">
      <w:pPr>
        <w:jc w:val="both"/>
        <w:rPr>
          <w:rFonts w:ascii="Arial" w:hAnsi="Arial" w:cs="Arial"/>
          <w:b/>
        </w:rPr>
      </w:pPr>
    </w:p>
    <w:tbl>
      <w:tblPr>
        <w:tblW w:w="10283" w:type="dxa"/>
        <w:jc w:val="center"/>
        <w:tblLayout w:type="fixed"/>
        <w:tblLook w:val="0000"/>
      </w:tblPr>
      <w:tblGrid>
        <w:gridCol w:w="4885"/>
        <w:gridCol w:w="1496"/>
        <w:gridCol w:w="987"/>
        <w:gridCol w:w="334"/>
        <w:gridCol w:w="2581"/>
      </w:tblGrid>
      <w:tr w:rsidR="00A22B69" w:rsidRPr="00AB6D3B" w:rsidTr="00F82D70">
        <w:trPr>
          <w:cantSplit/>
          <w:trHeight w:val="1976"/>
          <w:jc w:val="center"/>
        </w:trPr>
        <w:tc>
          <w:tcPr>
            <w:tcW w:w="4885" w:type="dxa"/>
            <w:vMerge w:val="restart"/>
            <w:vAlign w:val="bottom"/>
          </w:tcPr>
          <w:p w:rsidR="00A22B69" w:rsidRPr="00AB6D3B" w:rsidRDefault="00A22B69" w:rsidP="00B86242">
            <w:pPr>
              <w:pStyle w:val="Footer"/>
              <w:jc w:val="both"/>
            </w:pPr>
          </w:p>
        </w:tc>
        <w:tc>
          <w:tcPr>
            <w:tcW w:w="2817" w:type="dxa"/>
            <w:gridSpan w:val="3"/>
            <w:vAlign w:val="center"/>
          </w:tcPr>
          <w:p w:rsidR="00A22B69" w:rsidRPr="00AB6D3B" w:rsidRDefault="00A22B69" w:rsidP="00B86242">
            <w:pPr>
              <w:pStyle w:val="nhstopaddress"/>
              <w:jc w:val="both"/>
              <w:rPr>
                <w:rFonts w:cs="Arial"/>
              </w:rPr>
            </w:pPr>
          </w:p>
        </w:tc>
        <w:tc>
          <w:tcPr>
            <w:tcW w:w="2581" w:type="dxa"/>
          </w:tcPr>
          <w:p w:rsidR="00A22B69" w:rsidRPr="00AB6D3B" w:rsidRDefault="00A22B69" w:rsidP="00B86242">
            <w:pPr>
              <w:pStyle w:val="nhstopaddress"/>
              <w:jc w:val="both"/>
              <w:rPr>
                <w:rFonts w:cs="Arial"/>
              </w:rPr>
            </w:pPr>
          </w:p>
        </w:tc>
      </w:tr>
      <w:tr w:rsidR="00A22B69" w:rsidRPr="00AB6D3B" w:rsidTr="00F82D70">
        <w:trPr>
          <w:cantSplit/>
          <w:jc w:val="center"/>
        </w:trPr>
        <w:tc>
          <w:tcPr>
            <w:tcW w:w="4885" w:type="dxa"/>
            <w:vMerge/>
          </w:tcPr>
          <w:p w:rsidR="00A22B69" w:rsidRPr="00AB6D3B" w:rsidRDefault="00A22B69" w:rsidP="00B86242">
            <w:pPr>
              <w:pStyle w:val="Footer"/>
              <w:tabs>
                <w:tab w:val="clear" w:pos="4153"/>
                <w:tab w:val="clear" w:pos="8306"/>
              </w:tabs>
              <w:jc w:val="both"/>
            </w:pPr>
          </w:p>
        </w:tc>
        <w:tc>
          <w:tcPr>
            <w:tcW w:w="1496" w:type="dxa"/>
            <w:vAlign w:val="center"/>
          </w:tcPr>
          <w:p w:rsidR="00A22B69" w:rsidRPr="00AB6D3B" w:rsidRDefault="00A22B69" w:rsidP="00B86242">
            <w:pPr>
              <w:pStyle w:val="nhstopaddress"/>
              <w:jc w:val="both"/>
            </w:pPr>
          </w:p>
        </w:tc>
        <w:tc>
          <w:tcPr>
            <w:tcW w:w="3902" w:type="dxa"/>
            <w:gridSpan w:val="3"/>
            <w:vAlign w:val="center"/>
          </w:tcPr>
          <w:p w:rsidR="00A22B69" w:rsidRPr="00AB6D3B" w:rsidRDefault="00A22B69" w:rsidP="00B86242">
            <w:pPr>
              <w:pStyle w:val="nhstopaddress"/>
              <w:jc w:val="both"/>
            </w:pPr>
          </w:p>
        </w:tc>
      </w:tr>
      <w:tr w:rsidR="00A22B69" w:rsidRPr="00AB6D3B" w:rsidTr="00F82D70">
        <w:trPr>
          <w:cantSplit/>
          <w:jc w:val="center"/>
        </w:trPr>
        <w:tc>
          <w:tcPr>
            <w:tcW w:w="4885" w:type="dxa"/>
            <w:vMerge/>
          </w:tcPr>
          <w:p w:rsidR="00A22B69" w:rsidRPr="00AB6D3B" w:rsidRDefault="00A22B69" w:rsidP="00B86242">
            <w:pPr>
              <w:jc w:val="both"/>
              <w:rPr>
                <w:rFonts w:ascii="Arial" w:hAnsi="Arial"/>
              </w:rPr>
            </w:pPr>
          </w:p>
        </w:tc>
        <w:tc>
          <w:tcPr>
            <w:tcW w:w="1496" w:type="dxa"/>
            <w:vAlign w:val="center"/>
          </w:tcPr>
          <w:p w:rsidR="00A22B69" w:rsidRPr="00AB6D3B" w:rsidRDefault="00A22B69" w:rsidP="00B86242">
            <w:pPr>
              <w:pStyle w:val="nhstopaddress"/>
              <w:jc w:val="both"/>
            </w:pPr>
          </w:p>
        </w:tc>
        <w:tc>
          <w:tcPr>
            <w:tcW w:w="3902" w:type="dxa"/>
            <w:gridSpan w:val="3"/>
            <w:vAlign w:val="center"/>
          </w:tcPr>
          <w:p w:rsidR="00A22B69" w:rsidRPr="00AB6D3B" w:rsidRDefault="00A22B69" w:rsidP="00B86242">
            <w:pPr>
              <w:pStyle w:val="nhstopaddress"/>
              <w:jc w:val="both"/>
            </w:pPr>
          </w:p>
        </w:tc>
      </w:tr>
      <w:tr w:rsidR="00A22B69" w:rsidRPr="00AB6D3B" w:rsidTr="00F82D70">
        <w:trPr>
          <w:cantSplit/>
          <w:jc w:val="center"/>
        </w:trPr>
        <w:tc>
          <w:tcPr>
            <w:tcW w:w="4885" w:type="dxa"/>
            <w:vMerge/>
          </w:tcPr>
          <w:p w:rsidR="00A22B69" w:rsidRPr="00AB6D3B" w:rsidRDefault="00A22B69" w:rsidP="00B86242">
            <w:pPr>
              <w:jc w:val="both"/>
              <w:rPr>
                <w:rFonts w:ascii="Arial" w:hAnsi="Arial"/>
              </w:rPr>
            </w:pPr>
          </w:p>
        </w:tc>
        <w:tc>
          <w:tcPr>
            <w:tcW w:w="2483" w:type="dxa"/>
            <w:gridSpan w:val="2"/>
            <w:vAlign w:val="center"/>
          </w:tcPr>
          <w:p w:rsidR="00A22B69" w:rsidRDefault="00A22B69" w:rsidP="00DC798B">
            <w:pPr>
              <w:pStyle w:val="nhstopaddress"/>
              <w:jc w:val="both"/>
              <w:rPr>
                <w:b/>
              </w:rPr>
            </w:pPr>
          </w:p>
          <w:p w:rsidR="00A22B69" w:rsidRPr="00802A8E" w:rsidRDefault="00A22B69" w:rsidP="00802A8E">
            <w:pPr>
              <w:pStyle w:val="Default"/>
            </w:pPr>
          </w:p>
        </w:tc>
        <w:tc>
          <w:tcPr>
            <w:tcW w:w="2915" w:type="dxa"/>
            <w:gridSpan w:val="2"/>
            <w:vAlign w:val="center"/>
          </w:tcPr>
          <w:p w:rsidR="00A22B69" w:rsidRPr="00AB6D3B" w:rsidRDefault="00A22B69" w:rsidP="00B86242">
            <w:pPr>
              <w:pStyle w:val="nhstopaddress"/>
              <w:jc w:val="both"/>
            </w:pPr>
          </w:p>
        </w:tc>
      </w:tr>
    </w:tbl>
    <w:p w:rsidR="00A22B69" w:rsidRPr="00AB6D3B" w:rsidRDefault="00A22B69" w:rsidP="002231F1">
      <w:pPr>
        <w:ind w:left="-540" w:right="-894"/>
        <w:jc w:val="both"/>
        <w:rPr>
          <w:rFonts w:ascii="Arial" w:hAnsi="Arial" w:cs="Arial"/>
          <w:sz w:val="22"/>
          <w:szCs w:val="22"/>
        </w:rPr>
      </w:pPr>
    </w:p>
    <w:tbl>
      <w:tblPr>
        <w:tblW w:w="0" w:type="auto"/>
        <w:tblLook w:val="0000"/>
      </w:tblPr>
      <w:tblGrid>
        <w:gridCol w:w="4417"/>
        <w:gridCol w:w="1322"/>
        <w:gridCol w:w="2783"/>
      </w:tblGrid>
      <w:tr w:rsidR="00A22B69" w:rsidRPr="00AB6D3B" w:rsidTr="0088493A">
        <w:tc>
          <w:tcPr>
            <w:tcW w:w="4417" w:type="dxa"/>
          </w:tcPr>
          <w:p w:rsidR="00A22B69" w:rsidRPr="00D3595D" w:rsidRDefault="00A22B69" w:rsidP="00B86242">
            <w:pPr>
              <w:jc w:val="both"/>
              <w:rPr>
                <w:rFonts w:ascii="Arial" w:hAnsi="Arial" w:cs="Arial"/>
                <w:b/>
                <w:u w:val="single"/>
              </w:rPr>
            </w:pPr>
            <w:r w:rsidRPr="00D3595D">
              <w:rPr>
                <w:rFonts w:ascii="Arial" w:hAnsi="Arial" w:cs="Arial"/>
                <w:b/>
                <w:szCs w:val="22"/>
                <w:u w:val="single"/>
              </w:rPr>
              <w:t>Appendix 17</w:t>
            </w:r>
          </w:p>
        </w:tc>
        <w:tc>
          <w:tcPr>
            <w:tcW w:w="4105" w:type="dxa"/>
            <w:gridSpan w:val="2"/>
          </w:tcPr>
          <w:p w:rsidR="00A22B69" w:rsidRDefault="00A22B69" w:rsidP="00B86242">
            <w:pPr>
              <w:jc w:val="both"/>
              <w:rPr>
                <w:rFonts w:ascii="Arial" w:hAnsi="Arial" w:cs="Arial"/>
              </w:rPr>
            </w:pPr>
          </w:p>
          <w:p w:rsidR="00A22B69" w:rsidRDefault="00A22B69" w:rsidP="00B86242">
            <w:pPr>
              <w:jc w:val="both"/>
              <w:rPr>
                <w:rFonts w:ascii="Arial" w:hAnsi="Arial" w:cs="Arial"/>
              </w:rPr>
            </w:pPr>
          </w:p>
          <w:p w:rsidR="00A22B69" w:rsidRPr="00AB6D3B" w:rsidRDefault="00A22B69" w:rsidP="00B86242">
            <w:pPr>
              <w:jc w:val="both"/>
              <w:rPr>
                <w:rFonts w:ascii="Arial" w:hAnsi="Arial" w:cs="Arial"/>
              </w:rPr>
            </w:pPr>
            <w:r w:rsidRPr="00AB6D3B">
              <w:rPr>
                <w:rFonts w:ascii="Arial" w:hAnsi="Arial" w:cs="Arial"/>
              </w:rPr>
              <w:t>&lt;&lt;Department&gt;&gt;</w:t>
            </w:r>
          </w:p>
        </w:tc>
      </w:tr>
      <w:tr w:rsidR="00A22B69" w:rsidRPr="00AB6D3B" w:rsidTr="0088493A">
        <w:tc>
          <w:tcPr>
            <w:tcW w:w="4417" w:type="dxa"/>
          </w:tcPr>
          <w:p w:rsidR="00A22B69" w:rsidRPr="00AB6D3B" w:rsidRDefault="00A22B69" w:rsidP="00B86242">
            <w:pPr>
              <w:jc w:val="both"/>
              <w:rPr>
                <w:rFonts w:ascii="Arial" w:hAnsi="Arial" w:cs="Arial"/>
              </w:rPr>
            </w:pPr>
          </w:p>
        </w:tc>
        <w:tc>
          <w:tcPr>
            <w:tcW w:w="4105" w:type="dxa"/>
            <w:gridSpan w:val="2"/>
          </w:tcPr>
          <w:p w:rsidR="00A22B69" w:rsidRPr="00AB6D3B" w:rsidRDefault="00A22B69" w:rsidP="00B86242">
            <w:pPr>
              <w:pStyle w:val="Heading1"/>
              <w:rPr>
                <w:rFonts w:cs="Arial"/>
                <w:b w:val="0"/>
                <w:bCs w:val="0"/>
                <w:sz w:val="24"/>
              </w:rPr>
            </w:pPr>
            <w:r w:rsidRPr="00AB6D3B">
              <w:rPr>
                <w:rFonts w:cs="Arial"/>
                <w:b w:val="0"/>
                <w:bCs w:val="0"/>
                <w:sz w:val="24"/>
              </w:rPr>
              <w:t>&lt;&lt;Address 1&gt;&gt;</w:t>
            </w:r>
          </w:p>
        </w:tc>
      </w:tr>
      <w:tr w:rsidR="00A22B69" w:rsidRPr="00AB6D3B" w:rsidTr="0088493A">
        <w:tc>
          <w:tcPr>
            <w:tcW w:w="4417" w:type="dxa"/>
          </w:tcPr>
          <w:p w:rsidR="00A22B69" w:rsidRPr="00AB6D3B" w:rsidRDefault="00A22B69" w:rsidP="00B86242">
            <w:pPr>
              <w:jc w:val="both"/>
              <w:rPr>
                <w:rFonts w:ascii="Arial" w:hAnsi="Arial" w:cs="Arial"/>
              </w:rPr>
            </w:pPr>
          </w:p>
        </w:tc>
        <w:tc>
          <w:tcPr>
            <w:tcW w:w="4105" w:type="dxa"/>
            <w:gridSpan w:val="2"/>
          </w:tcPr>
          <w:p w:rsidR="00A22B69" w:rsidRPr="00AB6D3B" w:rsidRDefault="00A22B69" w:rsidP="00B86242">
            <w:pPr>
              <w:rPr>
                <w:rFonts w:ascii="Arial" w:hAnsi="Arial" w:cs="Arial"/>
              </w:rPr>
            </w:pPr>
            <w:r w:rsidRPr="00AB6D3B">
              <w:rPr>
                <w:rFonts w:ascii="Arial" w:hAnsi="Arial" w:cs="Arial"/>
              </w:rPr>
              <w:t>&lt;&lt;Address 2&gt;&gt;</w:t>
            </w:r>
          </w:p>
        </w:tc>
      </w:tr>
      <w:tr w:rsidR="00A22B69" w:rsidRPr="00AB6D3B" w:rsidTr="0088493A">
        <w:tc>
          <w:tcPr>
            <w:tcW w:w="4417" w:type="dxa"/>
          </w:tcPr>
          <w:p w:rsidR="00A22B69" w:rsidRPr="00AB6D3B" w:rsidRDefault="00A22B69" w:rsidP="00B86242">
            <w:pPr>
              <w:jc w:val="both"/>
              <w:rPr>
                <w:rFonts w:ascii="Arial" w:hAnsi="Arial" w:cs="Arial"/>
              </w:rPr>
            </w:pPr>
          </w:p>
        </w:tc>
        <w:tc>
          <w:tcPr>
            <w:tcW w:w="4105" w:type="dxa"/>
            <w:gridSpan w:val="2"/>
          </w:tcPr>
          <w:p w:rsidR="00A22B69" w:rsidRPr="00AB6D3B" w:rsidRDefault="00A22B69" w:rsidP="00B86242">
            <w:pPr>
              <w:rPr>
                <w:rFonts w:ascii="Arial" w:hAnsi="Arial" w:cs="Arial"/>
              </w:rPr>
            </w:pPr>
            <w:r w:rsidRPr="00AB6D3B">
              <w:rPr>
                <w:rFonts w:ascii="Arial" w:hAnsi="Arial" w:cs="Arial"/>
              </w:rPr>
              <w:t>&lt;&lt;Address 3&gt;&gt;</w:t>
            </w:r>
          </w:p>
        </w:tc>
      </w:tr>
      <w:tr w:rsidR="00A22B69" w:rsidRPr="00AB6D3B" w:rsidTr="0088493A">
        <w:tc>
          <w:tcPr>
            <w:tcW w:w="4417" w:type="dxa"/>
          </w:tcPr>
          <w:p w:rsidR="00A22B69" w:rsidRPr="00AB6D3B" w:rsidRDefault="00A22B69" w:rsidP="00B86242">
            <w:pPr>
              <w:pStyle w:val="Heading1"/>
              <w:jc w:val="both"/>
              <w:rPr>
                <w:rFonts w:cs="Arial"/>
                <w:bCs w:val="0"/>
                <w:sz w:val="24"/>
              </w:rPr>
            </w:pPr>
          </w:p>
        </w:tc>
        <w:tc>
          <w:tcPr>
            <w:tcW w:w="4105" w:type="dxa"/>
            <w:gridSpan w:val="2"/>
          </w:tcPr>
          <w:p w:rsidR="00A22B69" w:rsidRPr="00AB6D3B" w:rsidRDefault="00A22B69" w:rsidP="00B86242">
            <w:pPr>
              <w:rPr>
                <w:rFonts w:ascii="Arial" w:hAnsi="Arial" w:cs="Arial"/>
              </w:rPr>
            </w:pPr>
            <w:r w:rsidRPr="00AB6D3B">
              <w:rPr>
                <w:rFonts w:ascii="Arial" w:hAnsi="Arial" w:cs="Arial"/>
              </w:rPr>
              <w:t>&lt;&lt;Postcode&gt;&gt;</w:t>
            </w:r>
          </w:p>
        </w:tc>
      </w:tr>
      <w:tr w:rsidR="00A22B69" w:rsidRPr="00AB6D3B" w:rsidTr="0088493A">
        <w:tc>
          <w:tcPr>
            <w:tcW w:w="4417" w:type="dxa"/>
          </w:tcPr>
          <w:p w:rsidR="00A22B69" w:rsidRPr="00AB6D3B" w:rsidRDefault="00A22B69" w:rsidP="00B86242">
            <w:pPr>
              <w:jc w:val="both"/>
              <w:rPr>
                <w:rFonts w:ascii="Arial" w:hAnsi="Arial" w:cs="Arial"/>
                <w:b/>
              </w:rPr>
            </w:pPr>
          </w:p>
        </w:tc>
        <w:tc>
          <w:tcPr>
            <w:tcW w:w="4105" w:type="dxa"/>
            <w:gridSpan w:val="2"/>
          </w:tcPr>
          <w:p w:rsidR="00A22B69" w:rsidRPr="00AB6D3B" w:rsidRDefault="00A22B69" w:rsidP="00B86242">
            <w:pPr>
              <w:jc w:val="both"/>
              <w:rPr>
                <w:rFonts w:ascii="Arial" w:hAnsi="Arial" w:cs="Arial"/>
              </w:rPr>
            </w:pPr>
          </w:p>
        </w:tc>
      </w:tr>
      <w:tr w:rsidR="00A22B69" w:rsidRPr="00AB6D3B" w:rsidTr="0088493A">
        <w:trPr>
          <w:gridAfter w:val="1"/>
          <w:wAfter w:w="2783" w:type="dxa"/>
        </w:trPr>
        <w:tc>
          <w:tcPr>
            <w:tcW w:w="4417" w:type="dxa"/>
          </w:tcPr>
          <w:p w:rsidR="00A22B69" w:rsidRPr="00AB6D3B" w:rsidRDefault="00A22B69" w:rsidP="00B86242">
            <w:pPr>
              <w:pStyle w:val="Heading1"/>
              <w:jc w:val="both"/>
              <w:rPr>
                <w:rFonts w:cs="Arial"/>
                <w:bCs w:val="0"/>
                <w:sz w:val="24"/>
              </w:rPr>
            </w:pPr>
            <w:r w:rsidRPr="00AB6D3B">
              <w:rPr>
                <w:rFonts w:cs="Arial"/>
                <w:bCs w:val="0"/>
                <w:sz w:val="24"/>
              </w:rPr>
              <w:t>Private and Confidential</w:t>
            </w:r>
          </w:p>
        </w:tc>
        <w:tc>
          <w:tcPr>
            <w:tcW w:w="1322" w:type="dxa"/>
          </w:tcPr>
          <w:p w:rsidR="00A22B69" w:rsidRPr="00AB6D3B" w:rsidRDefault="00A22B69" w:rsidP="00B86242">
            <w:pPr>
              <w:jc w:val="both"/>
              <w:rPr>
                <w:rFonts w:ascii="Arial" w:hAnsi="Arial" w:cs="Arial"/>
              </w:rPr>
            </w:pPr>
            <w:r w:rsidRPr="00AB6D3B">
              <w:rPr>
                <w:rFonts w:ascii="Arial" w:hAnsi="Arial" w:cs="Arial"/>
              </w:rPr>
              <w:t>Direct   Line:</w:t>
            </w:r>
          </w:p>
        </w:tc>
      </w:tr>
      <w:tr w:rsidR="00A22B69" w:rsidRPr="00AB6D3B" w:rsidTr="0088493A">
        <w:trPr>
          <w:gridAfter w:val="1"/>
          <w:wAfter w:w="2783" w:type="dxa"/>
        </w:trPr>
        <w:tc>
          <w:tcPr>
            <w:tcW w:w="4417" w:type="dxa"/>
          </w:tcPr>
          <w:p w:rsidR="00A22B69" w:rsidRPr="00AB6D3B" w:rsidRDefault="00A22B69" w:rsidP="00B86242">
            <w:pPr>
              <w:jc w:val="both"/>
              <w:rPr>
                <w:rFonts w:ascii="Arial" w:hAnsi="Arial" w:cs="Arial"/>
              </w:rPr>
            </w:pPr>
            <w:r w:rsidRPr="00AB6D3B">
              <w:rPr>
                <w:rFonts w:ascii="Arial" w:hAnsi="Arial" w:cs="Arial"/>
              </w:rPr>
              <w:t>&lt;&lt;Employee Name&gt;&gt;</w:t>
            </w:r>
          </w:p>
        </w:tc>
        <w:tc>
          <w:tcPr>
            <w:tcW w:w="1322" w:type="dxa"/>
          </w:tcPr>
          <w:p w:rsidR="00A22B69" w:rsidRPr="00AB6D3B" w:rsidRDefault="00A22B69" w:rsidP="00B86242">
            <w:pPr>
              <w:jc w:val="both"/>
              <w:rPr>
                <w:rFonts w:ascii="Arial" w:hAnsi="Arial" w:cs="Arial"/>
              </w:rPr>
            </w:pPr>
            <w:r w:rsidRPr="00AB6D3B">
              <w:rPr>
                <w:rFonts w:ascii="Arial" w:hAnsi="Arial" w:cs="Arial"/>
              </w:rPr>
              <w:t>Fax:</w:t>
            </w:r>
          </w:p>
        </w:tc>
      </w:tr>
      <w:tr w:rsidR="00A22B69" w:rsidRPr="00AB6D3B" w:rsidTr="0088493A">
        <w:trPr>
          <w:gridAfter w:val="1"/>
          <w:wAfter w:w="2783" w:type="dxa"/>
        </w:trPr>
        <w:tc>
          <w:tcPr>
            <w:tcW w:w="4417" w:type="dxa"/>
          </w:tcPr>
          <w:p w:rsidR="00A22B69" w:rsidRPr="00AB6D3B" w:rsidRDefault="00A22B69" w:rsidP="00B86242">
            <w:pPr>
              <w:pStyle w:val="Heading1"/>
              <w:rPr>
                <w:rFonts w:cs="Arial"/>
                <w:b w:val="0"/>
                <w:bCs w:val="0"/>
                <w:sz w:val="24"/>
              </w:rPr>
            </w:pPr>
            <w:r w:rsidRPr="00AB6D3B">
              <w:rPr>
                <w:rFonts w:cs="Arial"/>
                <w:b w:val="0"/>
                <w:bCs w:val="0"/>
                <w:sz w:val="24"/>
              </w:rPr>
              <w:t>&lt;&lt;Address 1&gt;&gt;</w:t>
            </w:r>
          </w:p>
        </w:tc>
        <w:tc>
          <w:tcPr>
            <w:tcW w:w="1322" w:type="dxa"/>
          </w:tcPr>
          <w:p w:rsidR="00A22B69" w:rsidRPr="00AB6D3B" w:rsidRDefault="00A22B69" w:rsidP="00B86242">
            <w:pPr>
              <w:jc w:val="both"/>
              <w:rPr>
                <w:rFonts w:ascii="Arial" w:hAnsi="Arial" w:cs="Arial"/>
              </w:rPr>
            </w:pPr>
          </w:p>
        </w:tc>
      </w:tr>
      <w:tr w:rsidR="00A22B69" w:rsidRPr="00AB6D3B" w:rsidTr="0088493A">
        <w:trPr>
          <w:gridAfter w:val="1"/>
          <w:wAfter w:w="2783" w:type="dxa"/>
        </w:trPr>
        <w:tc>
          <w:tcPr>
            <w:tcW w:w="4417" w:type="dxa"/>
          </w:tcPr>
          <w:p w:rsidR="00A22B69" w:rsidRPr="00AB6D3B" w:rsidRDefault="00A22B69" w:rsidP="00B86242">
            <w:pPr>
              <w:rPr>
                <w:rFonts w:ascii="Arial" w:hAnsi="Arial" w:cs="Arial"/>
              </w:rPr>
            </w:pPr>
            <w:r w:rsidRPr="00AB6D3B">
              <w:rPr>
                <w:rFonts w:ascii="Arial" w:hAnsi="Arial" w:cs="Arial"/>
              </w:rPr>
              <w:t>&lt;&lt;Address 2&gt;&gt;</w:t>
            </w:r>
          </w:p>
        </w:tc>
        <w:tc>
          <w:tcPr>
            <w:tcW w:w="1322" w:type="dxa"/>
          </w:tcPr>
          <w:p w:rsidR="00A22B69" w:rsidRPr="00AB6D3B" w:rsidRDefault="00A22B69" w:rsidP="00B86242">
            <w:pPr>
              <w:jc w:val="both"/>
              <w:rPr>
                <w:rFonts w:ascii="Arial" w:hAnsi="Arial" w:cs="Arial"/>
              </w:rPr>
            </w:pPr>
            <w:r w:rsidRPr="00AB6D3B">
              <w:rPr>
                <w:rFonts w:ascii="Arial" w:hAnsi="Arial" w:cs="Arial"/>
              </w:rPr>
              <w:t>Date:</w:t>
            </w:r>
          </w:p>
        </w:tc>
      </w:tr>
      <w:tr w:rsidR="00A22B69" w:rsidRPr="00AB6D3B" w:rsidTr="0088493A">
        <w:trPr>
          <w:gridAfter w:val="1"/>
          <w:wAfter w:w="2783" w:type="dxa"/>
        </w:trPr>
        <w:tc>
          <w:tcPr>
            <w:tcW w:w="4417" w:type="dxa"/>
          </w:tcPr>
          <w:p w:rsidR="00A22B69" w:rsidRPr="00AB6D3B" w:rsidRDefault="00A22B69" w:rsidP="00B86242">
            <w:pPr>
              <w:rPr>
                <w:rFonts w:ascii="Arial" w:hAnsi="Arial" w:cs="Arial"/>
              </w:rPr>
            </w:pPr>
            <w:r w:rsidRPr="00AB6D3B">
              <w:rPr>
                <w:rFonts w:ascii="Arial" w:hAnsi="Arial" w:cs="Arial"/>
              </w:rPr>
              <w:t>&lt;&lt;Address 3&gt;&gt;</w:t>
            </w:r>
          </w:p>
        </w:tc>
        <w:tc>
          <w:tcPr>
            <w:tcW w:w="1322" w:type="dxa"/>
          </w:tcPr>
          <w:p w:rsidR="00A22B69" w:rsidRPr="00AB6D3B" w:rsidRDefault="00A22B69" w:rsidP="00B86242">
            <w:pPr>
              <w:jc w:val="both"/>
              <w:rPr>
                <w:rFonts w:ascii="Arial" w:hAnsi="Arial" w:cs="Arial"/>
              </w:rPr>
            </w:pPr>
            <w:r w:rsidRPr="00AB6D3B">
              <w:rPr>
                <w:rFonts w:ascii="Arial" w:hAnsi="Arial" w:cs="Arial"/>
              </w:rPr>
              <w:t>Your ref:</w:t>
            </w:r>
          </w:p>
        </w:tc>
      </w:tr>
      <w:tr w:rsidR="00A22B69" w:rsidRPr="00AB6D3B" w:rsidTr="0088493A">
        <w:trPr>
          <w:gridAfter w:val="1"/>
          <w:wAfter w:w="2783" w:type="dxa"/>
          <w:trHeight w:val="231"/>
        </w:trPr>
        <w:tc>
          <w:tcPr>
            <w:tcW w:w="4417" w:type="dxa"/>
          </w:tcPr>
          <w:p w:rsidR="00A22B69" w:rsidRPr="00AB6D3B" w:rsidRDefault="00A22B69" w:rsidP="00B86242">
            <w:pPr>
              <w:rPr>
                <w:rFonts w:ascii="Arial" w:hAnsi="Arial" w:cs="Arial"/>
              </w:rPr>
            </w:pPr>
            <w:r w:rsidRPr="00AB6D3B">
              <w:rPr>
                <w:rFonts w:ascii="Arial" w:hAnsi="Arial" w:cs="Arial"/>
              </w:rPr>
              <w:t>&lt;&lt;Postcode&gt;&gt;</w:t>
            </w:r>
          </w:p>
        </w:tc>
        <w:tc>
          <w:tcPr>
            <w:tcW w:w="1322" w:type="dxa"/>
          </w:tcPr>
          <w:p w:rsidR="00A22B69" w:rsidRPr="00AB6D3B" w:rsidRDefault="00A22B69" w:rsidP="00B86242">
            <w:pPr>
              <w:jc w:val="both"/>
              <w:rPr>
                <w:rFonts w:ascii="Arial" w:hAnsi="Arial" w:cs="Arial"/>
              </w:rPr>
            </w:pPr>
            <w:r w:rsidRPr="00AB6D3B">
              <w:rPr>
                <w:rFonts w:ascii="Arial" w:hAnsi="Arial" w:cs="Arial"/>
              </w:rPr>
              <w:t>Our ref:</w:t>
            </w:r>
          </w:p>
        </w:tc>
      </w:tr>
    </w:tbl>
    <w:p w:rsidR="00A22B69" w:rsidRPr="00AB6D3B" w:rsidRDefault="00A22B69" w:rsidP="00B86242">
      <w:pPr>
        <w:ind w:left="-540" w:right="-894"/>
        <w:jc w:val="both"/>
        <w:rPr>
          <w:rFonts w:ascii="Arial" w:hAnsi="Arial" w:cs="Arial"/>
          <w:sz w:val="22"/>
          <w:szCs w:val="22"/>
        </w:rPr>
      </w:pPr>
    </w:p>
    <w:p w:rsidR="00A22B69" w:rsidRPr="00AB6D3B" w:rsidRDefault="00A22B69" w:rsidP="00B86242">
      <w:pPr>
        <w:pStyle w:val="BodyText2"/>
        <w:rPr>
          <w:rFonts w:ascii="Arial" w:hAnsi="Arial"/>
          <w:sz w:val="24"/>
        </w:rPr>
      </w:pPr>
    </w:p>
    <w:p w:rsidR="00A22B69" w:rsidRPr="00AB6D3B" w:rsidRDefault="00A22B69" w:rsidP="00B86242">
      <w:pPr>
        <w:pStyle w:val="BodyText2"/>
        <w:rPr>
          <w:rFonts w:ascii="Arial" w:hAnsi="Arial"/>
          <w:sz w:val="24"/>
        </w:rPr>
      </w:pPr>
    </w:p>
    <w:p w:rsidR="00A22B69" w:rsidRPr="00AB6D3B" w:rsidRDefault="00A22B69" w:rsidP="00B86242">
      <w:pPr>
        <w:pStyle w:val="BodyText2"/>
        <w:rPr>
          <w:rFonts w:ascii="Arial" w:hAnsi="Arial"/>
          <w:sz w:val="24"/>
        </w:rPr>
      </w:pPr>
      <w:r w:rsidRPr="00AB6D3B">
        <w:rPr>
          <w:rFonts w:ascii="Arial" w:hAnsi="Arial"/>
          <w:sz w:val="24"/>
        </w:rPr>
        <w:t>Dear [Employee title, name]</w:t>
      </w: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r w:rsidRPr="00AB6D3B">
        <w:rPr>
          <w:rFonts w:ascii="Arial" w:hAnsi="Arial" w:cs="Arial"/>
        </w:rPr>
        <w:t>I refer to the meeting at [</w:t>
      </w:r>
      <w:r w:rsidRPr="006A4A77">
        <w:rPr>
          <w:rFonts w:ascii="Arial" w:hAnsi="Arial" w:cs="Arial"/>
        </w:rPr>
        <w:t>location]</w:t>
      </w:r>
      <w:r w:rsidRPr="00AB6D3B">
        <w:rPr>
          <w:rFonts w:ascii="Arial" w:hAnsi="Arial" w:cs="Arial"/>
        </w:rPr>
        <w:t xml:space="preserve"> on [date] with [Manager name, title] and [HR rep name, title] the purpose of which was to discuss your ongoing incapacity and your continuing employment in view of this.  You were accompanied at this meeting by [Companion name].</w:t>
      </w:r>
    </w:p>
    <w:p w:rsidR="00A22B69" w:rsidRPr="00AB6D3B" w:rsidRDefault="00A22B69" w:rsidP="00B86242">
      <w:pPr>
        <w:jc w:val="both"/>
        <w:rPr>
          <w:rFonts w:ascii="Arial" w:hAnsi="Arial" w:cs="Arial"/>
        </w:rPr>
      </w:pPr>
    </w:p>
    <w:p w:rsidR="00A22B69" w:rsidRPr="00AB6D3B" w:rsidRDefault="00A22B69" w:rsidP="00B86242">
      <w:pPr>
        <w:pStyle w:val="BodyText"/>
        <w:rPr>
          <w:sz w:val="24"/>
        </w:rPr>
      </w:pPr>
      <w:r w:rsidRPr="00AB6D3B">
        <w:rPr>
          <w:sz w:val="24"/>
        </w:rPr>
        <w:t xml:space="preserve">[Manager name] advises me that she and [HR rep name] discussed with you the Impact of your ongoing absence on your future employment, taking account of the expiry of your sick pay and the advice from Occupational Health. </w:t>
      </w:r>
    </w:p>
    <w:p w:rsidR="00A22B69" w:rsidRPr="00AB6D3B" w:rsidRDefault="00A22B69" w:rsidP="00B86242">
      <w:pPr>
        <w:pStyle w:val="BodyText"/>
        <w:rPr>
          <w:sz w:val="24"/>
        </w:rPr>
      </w:pPr>
    </w:p>
    <w:p w:rsidR="00A22B69" w:rsidRPr="00AB6D3B" w:rsidRDefault="00A22B69" w:rsidP="00B86242">
      <w:pPr>
        <w:pStyle w:val="BodyText"/>
        <w:rPr>
          <w:sz w:val="24"/>
        </w:rPr>
      </w:pPr>
      <w:r w:rsidRPr="00AB6D3B">
        <w:rPr>
          <w:sz w:val="24"/>
        </w:rPr>
        <w:t xml:space="preserve">I understand that OHS have supported your intended application for Ill Health Retirement and that both you and the OHS Physician are of the view that you are unable to return to work in any capacity for the foreseeable future.  </w:t>
      </w:r>
    </w:p>
    <w:p w:rsidR="00A22B69" w:rsidRPr="00AB6D3B" w:rsidRDefault="00A22B69" w:rsidP="00B86242">
      <w:pPr>
        <w:pStyle w:val="BodyText"/>
        <w:rPr>
          <w:sz w:val="24"/>
        </w:rPr>
      </w:pPr>
    </w:p>
    <w:p w:rsidR="00A22B69" w:rsidRPr="00AB6D3B" w:rsidRDefault="00A22B69" w:rsidP="00B86242">
      <w:pPr>
        <w:pStyle w:val="BodyText"/>
        <w:rPr>
          <w:sz w:val="24"/>
        </w:rPr>
      </w:pPr>
      <w:r w:rsidRPr="00AB6D3B">
        <w:rPr>
          <w:sz w:val="24"/>
        </w:rPr>
        <w:t xml:space="preserve">In view of this, the options for bringing your employment to an end were discussed with you and I understand that you were in agreement for the Board to terminate your contract on the grounds of your continuing incapacity with effect from [date].  You are aware that this decision is irrespective of the outcome of your Ill-Health Retirement application.  </w:t>
      </w:r>
    </w:p>
    <w:p w:rsidR="00A22B69" w:rsidRPr="00AB6D3B" w:rsidRDefault="00A22B69" w:rsidP="00B86242">
      <w:pPr>
        <w:pStyle w:val="BodyText"/>
        <w:rPr>
          <w:sz w:val="24"/>
        </w:rPr>
      </w:pPr>
    </w:p>
    <w:p w:rsidR="00A22B69" w:rsidRPr="00AB6D3B" w:rsidRDefault="00A22B69" w:rsidP="00B86242">
      <w:pPr>
        <w:jc w:val="both"/>
        <w:rPr>
          <w:rFonts w:ascii="Arial" w:hAnsi="Arial" w:cs="Arial"/>
        </w:rPr>
      </w:pPr>
      <w:r w:rsidRPr="00AB6D3B">
        <w:rPr>
          <w:rFonts w:ascii="Arial" w:hAnsi="Arial" w:cs="Arial"/>
        </w:rPr>
        <w:t>As such, having taken account of all of the above I am now writing to confirm the Board’s decision to terminate your employment with effect from [date] on account of your continuing incapacity.  Your entitlements in this respect are as outlined in [Manager name] letter of [date].</w:t>
      </w: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r w:rsidRPr="00AB6D3B">
        <w:rPr>
          <w:rFonts w:ascii="Arial" w:hAnsi="Arial" w:cs="Arial"/>
        </w:rPr>
        <w:t>As a formality, I am obliged to inform you that you have the right to appeal against this decision to terminate your employment and should you wish to do so you should put your appeal in writing to [name, title] within 2 working weeks of your receipt of this letter.</w:t>
      </w: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r w:rsidRPr="00AB6D3B">
        <w:rPr>
          <w:rFonts w:ascii="Arial" w:hAnsi="Arial" w:cs="Arial"/>
        </w:rPr>
        <w:t>Finally, on behalf of the Board I would like to take this opportunity to thank you for your many years of valued service and to offer you my best wishes for the future.</w:t>
      </w: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r w:rsidRPr="00AB6D3B">
        <w:rPr>
          <w:rFonts w:ascii="Arial" w:hAnsi="Arial" w:cs="Arial"/>
        </w:rPr>
        <w:t>Yours sincerely</w:t>
      </w: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802A8E">
      <w:pPr>
        <w:autoSpaceDE w:val="0"/>
        <w:autoSpaceDN w:val="0"/>
        <w:adjustRightInd w:val="0"/>
        <w:jc w:val="both"/>
        <w:rPr>
          <w:rFonts w:ascii="Arial" w:hAnsi="Arial" w:cs="Arial"/>
        </w:rPr>
      </w:pPr>
    </w:p>
    <w:p w:rsidR="00A22B69" w:rsidRPr="00AB6D3B" w:rsidRDefault="00A22B69" w:rsidP="00802A8E">
      <w:pPr>
        <w:autoSpaceDE w:val="0"/>
        <w:autoSpaceDN w:val="0"/>
        <w:adjustRightInd w:val="0"/>
        <w:rPr>
          <w:rFonts w:ascii="Arial" w:hAnsi="Arial" w:cs="Arial"/>
          <w:b/>
        </w:rPr>
      </w:pPr>
      <w:r w:rsidRPr="00AB6D3B">
        <w:rPr>
          <w:rFonts w:ascii="Arial" w:hAnsi="Arial" w:cs="Arial"/>
          <w:b/>
        </w:rPr>
        <w:t xml:space="preserve">&lt;&lt;Line Manager &gt;&gt; </w:t>
      </w:r>
    </w:p>
    <w:p w:rsidR="00A22B69" w:rsidRPr="00AB6D3B" w:rsidRDefault="00A22B69" w:rsidP="00802A8E">
      <w:pPr>
        <w:jc w:val="both"/>
        <w:rPr>
          <w:rFonts w:ascii="Arial" w:hAnsi="Arial" w:cs="Arial"/>
          <w:b/>
        </w:rPr>
      </w:pPr>
      <w:r w:rsidRPr="00AB6D3B">
        <w:rPr>
          <w:rFonts w:ascii="Arial" w:hAnsi="Arial" w:cs="Arial"/>
          <w:b/>
        </w:rPr>
        <w:t>&lt;&lt; JOB TITLE&gt;&gt;</w:t>
      </w:r>
    </w:p>
    <w:p w:rsidR="00A22B69" w:rsidRPr="00AB6D3B" w:rsidRDefault="00A22B69" w:rsidP="00802A8E">
      <w:pPr>
        <w:jc w:val="both"/>
        <w:rPr>
          <w:rFonts w:ascii="Arial" w:hAnsi="Arial" w:cs="Arial"/>
          <w:b/>
        </w:rPr>
      </w:pPr>
      <w:r w:rsidRPr="00AB6D3B">
        <w:rPr>
          <w:rFonts w:ascii="Arial" w:hAnsi="Arial" w:cs="Arial"/>
          <w:b/>
        </w:rPr>
        <w:t>&lt;&lt;SERVICE AREA&gt;&gt;</w:t>
      </w:r>
    </w:p>
    <w:p w:rsidR="00A22B69"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r w:rsidRPr="00AB6D3B">
        <w:rPr>
          <w:rFonts w:ascii="Arial" w:hAnsi="Arial" w:cs="Arial"/>
        </w:rPr>
        <w:t>cc.</w:t>
      </w:r>
      <w:r w:rsidRPr="00AB6D3B">
        <w:rPr>
          <w:rFonts w:ascii="Arial" w:hAnsi="Arial" w:cs="Arial"/>
        </w:rPr>
        <w:tab/>
        <w:t>[Manager name, title]</w:t>
      </w:r>
    </w:p>
    <w:p w:rsidR="00A22B69" w:rsidRPr="00AB6D3B" w:rsidRDefault="00A22B69" w:rsidP="00B86242">
      <w:pPr>
        <w:ind w:firstLine="720"/>
        <w:jc w:val="both"/>
        <w:rPr>
          <w:rFonts w:ascii="Arial" w:hAnsi="Arial" w:cs="Arial"/>
        </w:rPr>
      </w:pPr>
      <w:r w:rsidRPr="00AB6D3B">
        <w:rPr>
          <w:rFonts w:ascii="Arial" w:hAnsi="Arial" w:cs="Arial"/>
        </w:rPr>
        <w:t>[HR rep name, title]</w:t>
      </w:r>
    </w:p>
    <w:p w:rsidR="00A22B69" w:rsidRPr="00AB6D3B" w:rsidRDefault="00A22B69" w:rsidP="00B86242">
      <w:pPr>
        <w:ind w:firstLine="720"/>
        <w:jc w:val="both"/>
        <w:rPr>
          <w:rFonts w:ascii="Arial" w:hAnsi="Arial" w:cs="Arial"/>
        </w:rPr>
      </w:pPr>
      <w:r w:rsidRPr="00AB6D3B">
        <w:rPr>
          <w:rFonts w:ascii="Arial" w:hAnsi="Arial" w:cs="Arial"/>
        </w:rPr>
        <w:t>[TU rep name if appropriate]</w:t>
      </w:r>
    </w:p>
    <w:p w:rsidR="00A22B69" w:rsidRPr="00AB6D3B" w:rsidRDefault="00A22B69" w:rsidP="00B86242">
      <w:pPr>
        <w:pStyle w:val="BodyText2"/>
        <w:rPr>
          <w:rFonts w:ascii="Arial" w:hAnsi="Arial"/>
          <w:sz w:val="24"/>
        </w:rPr>
      </w:pPr>
    </w:p>
    <w:p w:rsidR="00A22B69" w:rsidRPr="00AB6D3B" w:rsidRDefault="00A22B69" w:rsidP="00B86242">
      <w:pPr>
        <w:pStyle w:val="BodyText2"/>
        <w:rPr>
          <w:rFonts w:ascii="Arial" w:hAnsi="Arial"/>
          <w:sz w:val="24"/>
          <w:u w:val="single"/>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both"/>
        <w:rPr>
          <w:rFonts w:ascii="Arial" w:hAnsi="Arial" w:cs="Arial"/>
        </w:rPr>
      </w:pPr>
    </w:p>
    <w:p w:rsidR="00A22B69" w:rsidRPr="00AB6D3B" w:rsidRDefault="00A22B69" w:rsidP="00B86242">
      <w:pPr>
        <w:jc w:val="center"/>
        <w:rPr>
          <w:rFonts w:ascii="Arial" w:hAnsi="Arial" w:cs="Arial"/>
          <w:b/>
          <w:u w:val="single"/>
        </w:rPr>
      </w:pPr>
    </w:p>
    <w:p w:rsidR="00A22B69" w:rsidRPr="00AB6D3B" w:rsidRDefault="00A22B69" w:rsidP="00B86242">
      <w:pPr>
        <w:jc w:val="center"/>
        <w:rPr>
          <w:rFonts w:ascii="Arial" w:hAnsi="Arial" w:cs="Arial"/>
          <w:b/>
          <w:u w:val="single"/>
        </w:rPr>
      </w:pPr>
    </w:p>
    <w:p w:rsidR="00A22B69" w:rsidRPr="00AB6D3B" w:rsidRDefault="00A22B69" w:rsidP="00B86242">
      <w:pPr>
        <w:jc w:val="center"/>
        <w:rPr>
          <w:rFonts w:ascii="Arial" w:hAnsi="Arial" w:cs="Arial"/>
          <w:b/>
          <w:u w:val="single"/>
        </w:rPr>
      </w:pPr>
    </w:p>
    <w:p w:rsidR="00A22B69" w:rsidRPr="00AB6D3B" w:rsidRDefault="00A22B69" w:rsidP="00B86242">
      <w:pPr>
        <w:rPr>
          <w:sz w:val="22"/>
          <w:szCs w:val="22"/>
        </w:rPr>
      </w:pPr>
    </w:p>
    <w:p w:rsidR="00A22B69" w:rsidRPr="00AB6D3B" w:rsidRDefault="00A22B69" w:rsidP="00B86242">
      <w:pPr>
        <w:rPr>
          <w:sz w:val="22"/>
          <w:szCs w:val="22"/>
        </w:rPr>
      </w:pPr>
    </w:p>
    <w:p w:rsidR="00A22B69" w:rsidRPr="00AB6D3B" w:rsidRDefault="00A22B69" w:rsidP="00B86242">
      <w:pPr>
        <w:jc w:val="center"/>
        <w:rPr>
          <w:rFonts w:ascii="Arial" w:hAnsi="Arial" w:cs="Arial"/>
          <w:b/>
          <w:u w:val="single"/>
        </w:rPr>
      </w:pPr>
    </w:p>
    <w:p w:rsidR="00A22B69" w:rsidRPr="00AB6D3B" w:rsidRDefault="00A22B69" w:rsidP="00B86242">
      <w:pPr>
        <w:jc w:val="center"/>
        <w:rPr>
          <w:rFonts w:ascii="Arial" w:hAnsi="Arial" w:cs="Arial"/>
          <w:b/>
          <w:u w:val="single"/>
        </w:rPr>
      </w:pPr>
    </w:p>
    <w:p w:rsidR="00A22B69" w:rsidRPr="00AB6D3B" w:rsidRDefault="00A22B69" w:rsidP="00B86242">
      <w:pPr>
        <w:jc w:val="center"/>
        <w:rPr>
          <w:rFonts w:ascii="Arial" w:hAnsi="Arial" w:cs="Arial"/>
          <w:b/>
          <w:u w:val="single"/>
        </w:rPr>
      </w:pPr>
    </w:p>
    <w:p w:rsidR="00A22B69" w:rsidRPr="00AB6D3B" w:rsidRDefault="00A22B69" w:rsidP="00B86242">
      <w:pPr>
        <w:jc w:val="center"/>
        <w:rPr>
          <w:rFonts w:ascii="Arial" w:hAnsi="Arial" w:cs="Arial"/>
          <w:b/>
          <w:u w:val="single"/>
        </w:rPr>
      </w:pPr>
    </w:p>
    <w:p w:rsidR="00A22B69" w:rsidRPr="00AB6D3B" w:rsidRDefault="00A22B69" w:rsidP="00B86242">
      <w:pPr>
        <w:jc w:val="center"/>
        <w:rPr>
          <w:rFonts w:ascii="Arial" w:hAnsi="Arial" w:cs="Arial"/>
          <w:b/>
          <w:u w:val="single"/>
        </w:rPr>
      </w:pPr>
    </w:p>
    <w:p w:rsidR="00A22B69" w:rsidRPr="00AB6D3B"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86242">
      <w:pPr>
        <w:jc w:val="center"/>
        <w:rPr>
          <w:rFonts w:ascii="Arial" w:hAnsi="Arial" w:cs="Arial"/>
          <w:b/>
          <w:u w:val="single"/>
        </w:rPr>
      </w:pPr>
    </w:p>
    <w:p w:rsidR="00A22B69" w:rsidRDefault="00A22B69" w:rsidP="00B36CC0">
      <w:pPr>
        <w:rPr>
          <w:rFonts w:ascii="Arial" w:hAnsi="Arial" w:cs="Arial"/>
          <w:b/>
          <w:u w:val="single"/>
        </w:rPr>
      </w:pPr>
      <w:r>
        <w:rPr>
          <w:rFonts w:ascii="Arial" w:hAnsi="Arial" w:cs="Arial"/>
          <w:b/>
          <w:u w:val="single"/>
        </w:rPr>
        <w:t>Appendix 18</w:t>
      </w:r>
      <w:r w:rsidRPr="00FD17F1">
        <w:rPr>
          <w:rFonts w:ascii="Arial" w:hAnsi="Arial" w:cs="Arial"/>
          <w:b/>
          <w:u w:val="single"/>
        </w:rPr>
        <w:t xml:space="preserve"> </w:t>
      </w:r>
    </w:p>
    <w:p w:rsidR="00A22B69" w:rsidRPr="00FD17F1" w:rsidRDefault="00A22B69" w:rsidP="00B86242">
      <w:pPr>
        <w:jc w:val="center"/>
        <w:rPr>
          <w:rFonts w:ascii="Arial" w:hAnsi="Arial" w:cs="Arial"/>
          <w:b/>
          <w:u w:val="single"/>
        </w:rPr>
      </w:pPr>
      <w:r w:rsidRPr="00FD17F1">
        <w:rPr>
          <w:rFonts w:ascii="Arial" w:hAnsi="Arial" w:cs="Arial"/>
          <w:b/>
          <w:u w:val="single"/>
        </w:rPr>
        <w:t>Frequently Asked Questions and Answers</w:t>
      </w:r>
    </w:p>
    <w:p w:rsidR="00A22B69" w:rsidRPr="00FD17F1" w:rsidRDefault="00A22B69" w:rsidP="00B86242">
      <w:pPr>
        <w:jc w:val="center"/>
        <w:rPr>
          <w:rFonts w:ascii="Arial" w:hAnsi="Arial" w:cs="Arial"/>
        </w:rPr>
      </w:pPr>
    </w:p>
    <w:p w:rsidR="00A22B69" w:rsidRPr="00FD17F1" w:rsidRDefault="00A22B69" w:rsidP="00B86242">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6"/>
        <w:gridCol w:w="7988"/>
      </w:tblGrid>
      <w:tr w:rsidR="00A22B69" w:rsidRPr="00FD17F1" w:rsidTr="006C5B0D">
        <w:tc>
          <w:tcPr>
            <w:tcW w:w="8522" w:type="dxa"/>
            <w:gridSpan w:val="3"/>
            <w:shd w:val="clear" w:color="auto" w:fill="E6E6E6"/>
          </w:tcPr>
          <w:p w:rsidR="00A22B69" w:rsidRPr="006C5B0D" w:rsidRDefault="00A22B69" w:rsidP="006C5B0D">
            <w:pPr>
              <w:jc w:val="both"/>
              <w:rPr>
                <w:rFonts w:ascii="Arial" w:hAnsi="Arial" w:cs="Arial"/>
                <w:b/>
                <w:u w:val="single"/>
              </w:rPr>
            </w:pPr>
            <w:r w:rsidRPr="006C5B0D">
              <w:rPr>
                <w:rFonts w:ascii="Arial" w:hAnsi="Arial" w:cs="Arial"/>
                <w:b/>
                <w:u w:val="single"/>
              </w:rPr>
              <w:t>Section 1-Return to Work Discussions</w:t>
            </w:r>
          </w:p>
        </w:tc>
      </w:tr>
      <w:tr w:rsidR="00A22B69" w:rsidRPr="00FD17F1" w:rsidTr="006C5B0D">
        <w:tc>
          <w:tcPr>
            <w:tcW w:w="468" w:type="dxa"/>
            <w:shd w:val="clear" w:color="auto" w:fill="FFFFFF"/>
          </w:tcPr>
          <w:p w:rsidR="00A22B69" w:rsidRPr="006C5B0D" w:rsidRDefault="00A22B69" w:rsidP="006C5B0D">
            <w:pPr>
              <w:jc w:val="both"/>
              <w:rPr>
                <w:rFonts w:ascii="Arial" w:hAnsi="Arial" w:cs="Arial"/>
              </w:rPr>
            </w:pPr>
            <w:r w:rsidRPr="006C5B0D">
              <w:rPr>
                <w:rFonts w:ascii="Arial" w:hAnsi="Arial" w:cs="Arial"/>
              </w:rPr>
              <w:t>1</w:t>
            </w:r>
          </w:p>
        </w:tc>
        <w:tc>
          <w:tcPr>
            <w:tcW w:w="8054" w:type="dxa"/>
            <w:gridSpan w:val="2"/>
            <w:shd w:val="clear" w:color="auto" w:fill="FFFFFF"/>
          </w:tcPr>
          <w:p w:rsidR="00A22B69" w:rsidRPr="006C5B0D" w:rsidRDefault="00A22B69" w:rsidP="006C5B0D">
            <w:pPr>
              <w:numPr>
                <w:ilvl w:val="0"/>
                <w:numId w:val="4"/>
              </w:numPr>
              <w:tabs>
                <w:tab w:val="clear" w:pos="720"/>
                <w:tab w:val="left" w:pos="252"/>
                <w:tab w:val="num" w:pos="432"/>
              </w:tabs>
              <w:ind w:left="432" w:hanging="432"/>
              <w:jc w:val="both"/>
              <w:rPr>
                <w:rFonts w:ascii="Arial" w:hAnsi="Arial" w:cs="Arial"/>
                <w:b/>
              </w:rPr>
            </w:pPr>
            <w:r w:rsidRPr="006C5B0D">
              <w:rPr>
                <w:rFonts w:ascii="Arial" w:hAnsi="Arial" w:cs="Arial"/>
                <w:b/>
              </w:rPr>
              <w:t xml:space="preserve"> Should a trigger point of 8 days or more be added?</w:t>
            </w:r>
          </w:p>
          <w:p w:rsidR="00A22B69" w:rsidRPr="006C5B0D" w:rsidRDefault="00A22B69" w:rsidP="006C5B0D">
            <w:pPr>
              <w:jc w:val="both"/>
              <w:rPr>
                <w:rFonts w:ascii="Arial" w:hAnsi="Arial" w:cs="Arial"/>
                <w:color w:val="000000"/>
              </w:rPr>
            </w:pPr>
            <w:r w:rsidRPr="006C5B0D">
              <w:rPr>
                <w:rFonts w:ascii="Arial" w:hAnsi="Arial" w:cs="Arial"/>
                <w:color w:val="000000"/>
              </w:rPr>
              <w:t xml:space="preserve">A. On reaching a trigger point line managers must consider all the facts available and be aware of the circumstances of the particular employee’s situation. If an employee reaches the trigger of more than 8 days of short term sickness absence in a rolling 12 month period and their attendance gives management cause for concern this can be addressed at the RTWD and formal absence review meeting in accordance with the process for frequent sickness absence. </w:t>
            </w:r>
          </w:p>
          <w:p w:rsidR="00A22B69" w:rsidRPr="006C5B0D" w:rsidRDefault="00A22B69" w:rsidP="006C5B0D">
            <w:pPr>
              <w:ind w:left="360"/>
              <w:jc w:val="both"/>
              <w:rPr>
                <w:rFonts w:ascii="Arial" w:hAnsi="Arial" w:cs="Arial"/>
              </w:rPr>
            </w:pPr>
          </w:p>
        </w:tc>
      </w:tr>
      <w:tr w:rsidR="00A22B69" w:rsidRPr="00FD17F1" w:rsidTr="006C5B0D">
        <w:tc>
          <w:tcPr>
            <w:tcW w:w="468" w:type="dxa"/>
            <w:shd w:val="clear" w:color="auto" w:fill="FFFFFF"/>
          </w:tcPr>
          <w:p w:rsidR="00A22B69" w:rsidRPr="006C5B0D" w:rsidRDefault="00A22B69" w:rsidP="006C5B0D">
            <w:pPr>
              <w:jc w:val="both"/>
              <w:rPr>
                <w:rFonts w:ascii="Arial" w:hAnsi="Arial" w:cs="Arial"/>
              </w:rPr>
            </w:pPr>
            <w:r w:rsidRPr="006C5B0D">
              <w:rPr>
                <w:rFonts w:ascii="Arial" w:hAnsi="Arial" w:cs="Arial"/>
              </w:rPr>
              <w:t>2</w:t>
            </w:r>
          </w:p>
        </w:tc>
        <w:tc>
          <w:tcPr>
            <w:tcW w:w="8054" w:type="dxa"/>
            <w:gridSpan w:val="2"/>
            <w:shd w:val="clear" w:color="auto" w:fill="FFFFFF"/>
          </w:tcPr>
          <w:p w:rsidR="00A22B69" w:rsidRPr="006C5B0D" w:rsidRDefault="00A22B69" w:rsidP="006C5B0D">
            <w:pPr>
              <w:jc w:val="both"/>
              <w:rPr>
                <w:rFonts w:ascii="Arial" w:hAnsi="Arial" w:cs="Arial"/>
                <w:b/>
              </w:rPr>
            </w:pPr>
            <w:r w:rsidRPr="006C5B0D">
              <w:rPr>
                <w:rFonts w:ascii="Arial" w:hAnsi="Arial" w:cs="Arial"/>
                <w:b/>
              </w:rPr>
              <w:t>Q. Who is expected to be present at RTWD?</w:t>
            </w:r>
          </w:p>
          <w:p w:rsidR="00A22B69" w:rsidRPr="006C5B0D" w:rsidRDefault="00A22B69" w:rsidP="006C5B0D">
            <w:pPr>
              <w:jc w:val="both"/>
              <w:rPr>
                <w:rFonts w:ascii="Arial" w:hAnsi="Arial" w:cs="Arial"/>
                <w:color w:val="FF0000"/>
              </w:rPr>
            </w:pPr>
            <w:r w:rsidRPr="006C5B0D">
              <w:rPr>
                <w:rFonts w:ascii="Arial" w:hAnsi="Arial" w:cs="Arial"/>
              </w:rPr>
              <w:t>A. The RTWD should be a one to one discussion between the employee and line manager. However, in accordance with the Attendance Management Policy and Procedure an employee is entitled to be accompanied at the RTWD by a trade union/professional organisation representative, colleague, friend or family member. In such circumstances, the line manager can ask to be accompanied by another manager/ deputy.</w:t>
            </w:r>
          </w:p>
          <w:p w:rsidR="00A22B69" w:rsidRPr="006C5B0D" w:rsidRDefault="00A22B69" w:rsidP="006C5B0D">
            <w:pPr>
              <w:jc w:val="both"/>
              <w:rPr>
                <w:rFonts w:ascii="Arial" w:hAnsi="Arial" w:cs="Arial"/>
              </w:rPr>
            </w:pPr>
          </w:p>
        </w:tc>
      </w:tr>
      <w:tr w:rsidR="00A22B69" w:rsidRPr="00FD17F1" w:rsidTr="006C5B0D">
        <w:tc>
          <w:tcPr>
            <w:tcW w:w="8522" w:type="dxa"/>
            <w:gridSpan w:val="3"/>
            <w:shd w:val="clear" w:color="auto" w:fill="E6E6E6"/>
          </w:tcPr>
          <w:p w:rsidR="00A22B69" w:rsidRPr="006C5B0D" w:rsidRDefault="00A22B69" w:rsidP="006C5B0D">
            <w:pPr>
              <w:jc w:val="both"/>
              <w:rPr>
                <w:rFonts w:ascii="Arial" w:hAnsi="Arial" w:cs="Arial"/>
                <w:b/>
                <w:u w:val="single"/>
              </w:rPr>
            </w:pPr>
            <w:r w:rsidRPr="006C5B0D">
              <w:rPr>
                <w:rFonts w:ascii="Arial" w:hAnsi="Arial" w:cs="Arial"/>
                <w:b/>
                <w:u w:val="single"/>
              </w:rPr>
              <w:t>Section 2-Frequent Absence</w:t>
            </w:r>
          </w:p>
        </w:tc>
      </w:tr>
      <w:tr w:rsidR="00A22B69" w:rsidRPr="00FD17F1" w:rsidTr="006C5B0D">
        <w:tc>
          <w:tcPr>
            <w:tcW w:w="468" w:type="dxa"/>
            <w:shd w:val="clear" w:color="auto" w:fill="FFFFFF"/>
          </w:tcPr>
          <w:p w:rsidR="00A22B69" w:rsidRPr="006C5B0D" w:rsidRDefault="00A22B69" w:rsidP="006C5B0D">
            <w:pPr>
              <w:jc w:val="both"/>
              <w:rPr>
                <w:rFonts w:ascii="Arial" w:hAnsi="Arial" w:cs="Arial"/>
              </w:rPr>
            </w:pPr>
            <w:r w:rsidRPr="006C5B0D">
              <w:rPr>
                <w:rFonts w:ascii="Arial" w:hAnsi="Arial" w:cs="Arial"/>
              </w:rPr>
              <w:t>3</w:t>
            </w:r>
          </w:p>
        </w:tc>
        <w:tc>
          <w:tcPr>
            <w:tcW w:w="8054" w:type="dxa"/>
            <w:gridSpan w:val="2"/>
            <w:shd w:val="clear" w:color="auto" w:fill="FFFFFF"/>
          </w:tcPr>
          <w:p w:rsidR="00A22B69" w:rsidRPr="006C5B0D" w:rsidRDefault="00A22B69" w:rsidP="006C5B0D">
            <w:pPr>
              <w:jc w:val="both"/>
              <w:rPr>
                <w:rFonts w:ascii="Arial" w:hAnsi="Arial" w:cs="Arial"/>
                <w:b/>
              </w:rPr>
            </w:pPr>
            <w:r w:rsidRPr="006C5B0D">
              <w:rPr>
                <w:rFonts w:ascii="Arial" w:hAnsi="Arial" w:cs="Arial"/>
                <w:b/>
              </w:rPr>
              <w:t>Q. Will this create additional work for managers</w:t>
            </w:r>
            <w:r w:rsidRPr="006C5B0D">
              <w:rPr>
                <w:rFonts w:ascii="Arial" w:hAnsi="Arial" w:cs="Arial"/>
              </w:rPr>
              <w:t xml:space="preserve"> </w:t>
            </w:r>
            <w:r w:rsidRPr="006C5B0D">
              <w:rPr>
                <w:rFonts w:ascii="Arial" w:hAnsi="Arial" w:cs="Arial"/>
                <w:b/>
              </w:rPr>
              <w:t>such as writing             reports etc adding to their existing commitments?</w:t>
            </w:r>
          </w:p>
          <w:p w:rsidR="00A22B69" w:rsidRPr="006C5B0D" w:rsidRDefault="00A22B69" w:rsidP="006C5B0D">
            <w:pPr>
              <w:jc w:val="both"/>
              <w:rPr>
                <w:rFonts w:ascii="Arial" w:hAnsi="Arial" w:cs="Arial"/>
              </w:rPr>
            </w:pPr>
            <w:r w:rsidRPr="006C5B0D">
              <w:rPr>
                <w:rFonts w:ascii="Arial" w:hAnsi="Arial" w:cs="Arial"/>
              </w:rPr>
              <w:t>A. The process will not involve managers writing investigation reports and for some areas may reduce the work load and time regarding referring a case to a disciplinary hearing. Following a formal absence review meeting, if a line manager has concerns regarding an employee’s level of attendance and wishes this to be considered at a disciplinary hearing then the line manager would supply the next in line manager with a SSTS print out, meeting outcome letter and any other relevant information.</w:t>
            </w:r>
          </w:p>
          <w:p w:rsidR="00A22B69" w:rsidRPr="006C5B0D" w:rsidRDefault="00A22B69" w:rsidP="006C5B0D">
            <w:pPr>
              <w:jc w:val="both"/>
              <w:rPr>
                <w:rFonts w:ascii="Arial" w:hAnsi="Arial" w:cs="Arial"/>
              </w:rPr>
            </w:pPr>
          </w:p>
          <w:p w:rsidR="00A22B69" w:rsidRPr="006C5B0D" w:rsidRDefault="00A22B69" w:rsidP="006C5B0D">
            <w:pPr>
              <w:jc w:val="both"/>
              <w:rPr>
                <w:rFonts w:ascii="Arial" w:hAnsi="Arial" w:cs="Arial"/>
              </w:rPr>
            </w:pPr>
            <w:r w:rsidRPr="006C5B0D">
              <w:rPr>
                <w:rFonts w:ascii="Arial" w:hAnsi="Arial" w:cs="Arial"/>
              </w:rPr>
              <w:t xml:space="preserve">A report is only required when an employee is being referred to a disciplinary hearing where one potential outcome is dismissal. In such cases, support can be provided by an HR representative to the manager when compiling a report to be submitted to the next in line manager. </w:t>
            </w:r>
          </w:p>
          <w:p w:rsidR="00A22B69" w:rsidRPr="006C5B0D" w:rsidRDefault="00A22B69" w:rsidP="006C5B0D">
            <w:pPr>
              <w:jc w:val="both"/>
              <w:rPr>
                <w:rFonts w:ascii="Arial" w:hAnsi="Arial" w:cs="Arial"/>
              </w:rPr>
            </w:pPr>
          </w:p>
        </w:tc>
      </w:tr>
      <w:tr w:rsidR="00A22B69" w:rsidRPr="00FD17F1" w:rsidTr="006C5B0D">
        <w:tc>
          <w:tcPr>
            <w:tcW w:w="468" w:type="dxa"/>
            <w:shd w:val="clear" w:color="auto" w:fill="FFFFFF"/>
          </w:tcPr>
          <w:p w:rsidR="00A22B69" w:rsidRPr="006C5B0D" w:rsidRDefault="00A22B69" w:rsidP="006C5B0D">
            <w:pPr>
              <w:jc w:val="both"/>
              <w:rPr>
                <w:rFonts w:ascii="Arial" w:hAnsi="Arial" w:cs="Arial"/>
              </w:rPr>
            </w:pPr>
            <w:r w:rsidRPr="006C5B0D">
              <w:rPr>
                <w:rFonts w:ascii="Arial" w:hAnsi="Arial" w:cs="Arial"/>
              </w:rPr>
              <w:t>4</w:t>
            </w:r>
          </w:p>
        </w:tc>
        <w:tc>
          <w:tcPr>
            <w:tcW w:w="8054" w:type="dxa"/>
            <w:gridSpan w:val="2"/>
            <w:shd w:val="clear" w:color="auto" w:fill="FFFFFF"/>
          </w:tcPr>
          <w:p w:rsidR="00A22B69" w:rsidRPr="006C5B0D" w:rsidRDefault="00A22B69" w:rsidP="006C5B0D">
            <w:pPr>
              <w:numPr>
                <w:ilvl w:val="0"/>
                <w:numId w:val="5"/>
              </w:numPr>
              <w:tabs>
                <w:tab w:val="clear" w:pos="720"/>
                <w:tab w:val="num" w:pos="252"/>
              </w:tabs>
              <w:ind w:left="72" w:hanging="72"/>
              <w:jc w:val="both"/>
              <w:rPr>
                <w:rFonts w:ascii="Arial" w:hAnsi="Arial" w:cs="Arial"/>
                <w:b/>
              </w:rPr>
            </w:pPr>
            <w:r w:rsidRPr="006C5B0D">
              <w:rPr>
                <w:rFonts w:ascii="Arial" w:hAnsi="Arial" w:cs="Arial"/>
                <w:b/>
              </w:rPr>
              <w:t>Short or no notice of Trade Union/Professional Organisation Representative coming to the meeting, may result in cancellations or rescheduling. Is this not ineffective in terms of time and working relationships?</w:t>
            </w:r>
          </w:p>
          <w:p w:rsidR="00A22B69" w:rsidRPr="006C5B0D" w:rsidRDefault="00A22B69" w:rsidP="006C5B0D">
            <w:pPr>
              <w:jc w:val="both"/>
              <w:rPr>
                <w:rFonts w:ascii="Arial" w:hAnsi="Arial" w:cs="Arial"/>
              </w:rPr>
            </w:pPr>
            <w:r w:rsidRPr="006C5B0D">
              <w:rPr>
                <w:rFonts w:ascii="Arial" w:hAnsi="Arial" w:cs="Arial"/>
              </w:rPr>
              <w:t xml:space="preserve">A. The invite template letter requests that the employee contacts the manager, in advance, to advise if they will be attending the meeting accompanied in order for the manager to arrange a HR Representative to be present. Therefore, it is envisaged that there would be adequate time if a manager was to request for a HR Representative to also be present at the meeting. </w:t>
            </w:r>
          </w:p>
          <w:p w:rsidR="00A22B69" w:rsidRPr="006C5B0D" w:rsidRDefault="00A22B69" w:rsidP="006C5B0D">
            <w:pPr>
              <w:jc w:val="both"/>
              <w:rPr>
                <w:rFonts w:ascii="Arial" w:hAnsi="Arial" w:cs="Arial"/>
              </w:rPr>
            </w:pPr>
          </w:p>
          <w:p w:rsidR="00A22B69" w:rsidRPr="006C5B0D" w:rsidRDefault="00A22B69" w:rsidP="006C5B0D">
            <w:pPr>
              <w:jc w:val="both"/>
              <w:rPr>
                <w:rFonts w:ascii="Arial" w:hAnsi="Arial" w:cs="Arial"/>
              </w:rPr>
            </w:pPr>
          </w:p>
        </w:tc>
      </w:tr>
      <w:tr w:rsidR="00A22B69" w:rsidRPr="00FD17F1" w:rsidTr="006C5B0D">
        <w:tc>
          <w:tcPr>
            <w:tcW w:w="468" w:type="dxa"/>
            <w:shd w:val="clear" w:color="auto" w:fill="FFFFFF"/>
          </w:tcPr>
          <w:p w:rsidR="00A22B69" w:rsidRPr="006C5B0D" w:rsidRDefault="00A22B69" w:rsidP="006C5B0D">
            <w:pPr>
              <w:jc w:val="both"/>
              <w:rPr>
                <w:rFonts w:ascii="Arial" w:hAnsi="Arial" w:cs="Arial"/>
              </w:rPr>
            </w:pPr>
            <w:r w:rsidRPr="006C5B0D">
              <w:rPr>
                <w:rFonts w:ascii="Arial" w:hAnsi="Arial" w:cs="Arial"/>
              </w:rPr>
              <w:t>7</w:t>
            </w:r>
          </w:p>
        </w:tc>
        <w:tc>
          <w:tcPr>
            <w:tcW w:w="8054" w:type="dxa"/>
            <w:gridSpan w:val="2"/>
            <w:shd w:val="clear" w:color="auto" w:fill="FFFFFF"/>
          </w:tcPr>
          <w:p w:rsidR="00A22B69" w:rsidRPr="006C5B0D" w:rsidRDefault="00A22B69" w:rsidP="006C5B0D">
            <w:pPr>
              <w:jc w:val="both"/>
              <w:rPr>
                <w:rFonts w:ascii="Arial" w:hAnsi="Arial" w:cs="Arial"/>
                <w:b/>
              </w:rPr>
            </w:pPr>
            <w:r w:rsidRPr="006C5B0D">
              <w:rPr>
                <w:rFonts w:ascii="Arial" w:hAnsi="Arial" w:cs="Arial"/>
                <w:b/>
              </w:rPr>
              <w:t>Q. Will there be standard documentation?</w:t>
            </w:r>
          </w:p>
          <w:p w:rsidR="00A22B69" w:rsidRPr="006C5B0D" w:rsidRDefault="00A22B69" w:rsidP="006C5B0D">
            <w:pPr>
              <w:jc w:val="both"/>
              <w:rPr>
                <w:rFonts w:ascii="Arial" w:hAnsi="Arial" w:cs="Arial"/>
              </w:rPr>
            </w:pPr>
            <w:r w:rsidRPr="006C5B0D">
              <w:rPr>
                <w:rFonts w:ascii="Arial" w:hAnsi="Arial" w:cs="Arial"/>
              </w:rPr>
              <w:t xml:space="preserve">A. Yes, copies of all attendance template letters and appropriate documents are included within this pack. </w:t>
            </w:r>
          </w:p>
          <w:p w:rsidR="00A22B69" w:rsidRPr="006C5B0D" w:rsidRDefault="00A22B69" w:rsidP="006C5B0D">
            <w:pPr>
              <w:jc w:val="both"/>
              <w:rPr>
                <w:rFonts w:ascii="Arial" w:hAnsi="Arial" w:cs="Arial"/>
                <w:b/>
                <w:u w:val="single"/>
              </w:rPr>
            </w:pPr>
          </w:p>
        </w:tc>
      </w:tr>
      <w:tr w:rsidR="00A22B69" w:rsidRPr="00FD17F1" w:rsidTr="006C5B0D">
        <w:tc>
          <w:tcPr>
            <w:tcW w:w="468" w:type="dxa"/>
            <w:shd w:val="clear" w:color="auto" w:fill="FFFFFF"/>
          </w:tcPr>
          <w:p w:rsidR="00A22B69" w:rsidRPr="006C5B0D" w:rsidRDefault="00A22B69" w:rsidP="006C5B0D">
            <w:pPr>
              <w:jc w:val="both"/>
              <w:rPr>
                <w:rFonts w:ascii="Arial" w:hAnsi="Arial" w:cs="Arial"/>
              </w:rPr>
            </w:pPr>
            <w:r w:rsidRPr="006C5B0D">
              <w:rPr>
                <w:rFonts w:ascii="Arial" w:hAnsi="Arial" w:cs="Arial"/>
              </w:rPr>
              <w:t>8</w:t>
            </w:r>
          </w:p>
        </w:tc>
        <w:tc>
          <w:tcPr>
            <w:tcW w:w="8054" w:type="dxa"/>
            <w:gridSpan w:val="2"/>
            <w:shd w:val="clear" w:color="auto" w:fill="FFFFFF"/>
          </w:tcPr>
          <w:p w:rsidR="00A22B69" w:rsidRPr="006C5B0D" w:rsidRDefault="00A22B69" w:rsidP="006C5B0D">
            <w:pPr>
              <w:jc w:val="both"/>
              <w:rPr>
                <w:rFonts w:ascii="Arial" w:hAnsi="Arial" w:cs="Arial"/>
                <w:b/>
              </w:rPr>
            </w:pPr>
            <w:r w:rsidRPr="006C5B0D">
              <w:rPr>
                <w:rFonts w:ascii="Arial" w:hAnsi="Arial" w:cs="Arial"/>
                <w:b/>
              </w:rPr>
              <w:t>Q. Is there a template letter which covers all the relevant HR aspects and which managers can then populate with the detail of the absences?</w:t>
            </w:r>
          </w:p>
          <w:p w:rsidR="00A22B69" w:rsidRPr="006C5B0D" w:rsidRDefault="00A22B69" w:rsidP="006C5B0D">
            <w:pPr>
              <w:jc w:val="both"/>
              <w:rPr>
                <w:rFonts w:ascii="Arial" w:hAnsi="Arial" w:cs="Arial"/>
              </w:rPr>
            </w:pPr>
            <w:r w:rsidRPr="006C5B0D">
              <w:rPr>
                <w:rFonts w:ascii="Arial" w:hAnsi="Arial" w:cs="Arial"/>
              </w:rPr>
              <w:t xml:space="preserve">A. Yes, copies of all attendance template letters and appropriate documents are included within this pack. </w:t>
            </w:r>
          </w:p>
          <w:p w:rsidR="00A22B69" w:rsidRPr="006C5B0D" w:rsidRDefault="00A22B69" w:rsidP="006C5B0D">
            <w:pPr>
              <w:jc w:val="both"/>
              <w:rPr>
                <w:rFonts w:ascii="Arial" w:hAnsi="Arial" w:cs="Arial"/>
              </w:rPr>
            </w:pPr>
          </w:p>
        </w:tc>
      </w:tr>
      <w:tr w:rsidR="00A22B69" w:rsidRPr="00FD17F1" w:rsidTr="006C5B0D">
        <w:tc>
          <w:tcPr>
            <w:tcW w:w="8522" w:type="dxa"/>
            <w:gridSpan w:val="3"/>
            <w:shd w:val="clear" w:color="auto" w:fill="E6E6E6"/>
          </w:tcPr>
          <w:p w:rsidR="00A22B69" w:rsidRPr="006C5B0D" w:rsidRDefault="00A22B69" w:rsidP="006C5B0D">
            <w:pPr>
              <w:jc w:val="both"/>
              <w:rPr>
                <w:rFonts w:ascii="Arial" w:hAnsi="Arial" w:cs="Arial"/>
                <w:b/>
                <w:u w:val="single"/>
              </w:rPr>
            </w:pPr>
            <w:r w:rsidRPr="006C5B0D">
              <w:rPr>
                <w:rFonts w:ascii="Arial" w:hAnsi="Arial" w:cs="Arial"/>
                <w:b/>
                <w:u w:val="single"/>
              </w:rPr>
              <w:t>Section 3- Disciplinary Hearing</w:t>
            </w: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11</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Q. Can there be clarification about HR input prior to referral?</w:t>
            </w:r>
          </w:p>
          <w:p w:rsidR="00A22B69" w:rsidRPr="006C5B0D" w:rsidRDefault="00A22B69" w:rsidP="006C5B0D">
            <w:pPr>
              <w:jc w:val="both"/>
              <w:rPr>
                <w:rFonts w:ascii="Arial" w:hAnsi="Arial" w:cs="Arial"/>
              </w:rPr>
            </w:pPr>
            <w:r w:rsidRPr="006C5B0D">
              <w:rPr>
                <w:rFonts w:ascii="Arial" w:hAnsi="Arial" w:cs="Arial"/>
              </w:rPr>
              <w:t xml:space="preserve">A. In cases being referred to a disciplinary hearing regarding frequent sickness absence there will not normally be HR representation at the formal absence review meeting unless this is complex or the employee has intimated that they will be accompanied. Therefore, if a manager has any questions regarding the outcome from a Formal Absence Review meeting and whether it is reasonable to refer to the next in line manager for consideration at a disciplinary hearing advice from the HR Support &amp; Advice Unit can be sought. </w:t>
            </w:r>
          </w:p>
          <w:p w:rsidR="00A22B69" w:rsidRPr="006C5B0D" w:rsidRDefault="00A22B69" w:rsidP="006C5B0D">
            <w:pPr>
              <w:jc w:val="both"/>
              <w:rPr>
                <w:rFonts w:ascii="Arial" w:hAnsi="Arial" w:cs="Arial"/>
                <w:b/>
                <w:u w:val="single"/>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12</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Q. If the employee disputes information in outcome letter can the original manager be called to the hearing to allow chair to clarify?</w:t>
            </w:r>
          </w:p>
          <w:p w:rsidR="00A22B69" w:rsidRPr="006C5B0D" w:rsidRDefault="00A22B69" w:rsidP="006C5B0D">
            <w:pPr>
              <w:jc w:val="both"/>
              <w:rPr>
                <w:rFonts w:ascii="Arial" w:hAnsi="Arial" w:cs="Arial"/>
              </w:rPr>
            </w:pPr>
            <w:r w:rsidRPr="006C5B0D">
              <w:rPr>
                <w:rFonts w:ascii="Arial" w:hAnsi="Arial" w:cs="Arial"/>
              </w:rPr>
              <w:t>A. One purpose of sending the employee a copy of the meeting outcome letter to agree that the contents are accurate or to highlight amendments is to reduce any potential for future dispute, including at the disciplinary hearing. Therefore, any disputes regarding the information in the meeting outcome letter should be resolved prior to a disciplinary hearing. The manager who oversaw the attendance process will be present at the disciplinary hearing to discuss any inconsistencies.</w:t>
            </w:r>
          </w:p>
          <w:p w:rsidR="00A22B69" w:rsidRPr="006C5B0D" w:rsidRDefault="00A22B69" w:rsidP="006C5B0D">
            <w:pPr>
              <w:jc w:val="both"/>
              <w:rPr>
                <w:rFonts w:ascii="Arial" w:hAnsi="Arial" w:cs="Arial"/>
                <w:b/>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13</w:t>
            </w:r>
          </w:p>
        </w:tc>
        <w:tc>
          <w:tcPr>
            <w:tcW w:w="7988" w:type="dxa"/>
            <w:shd w:val="clear" w:color="auto" w:fill="FFFFFF"/>
          </w:tcPr>
          <w:p w:rsidR="00A22B69" w:rsidRPr="006C5B0D" w:rsidRDefault="00A22B69" w:rsidP="006C5B0D">
            <w:pPr>
              <w:ind w:left="72"/>
              <w:jc w:val="both"/>
              <w:rPr>
                <w:rFonts w:ascii="Arial" w:hAnsi="Arial" w:cs="Arial"/>
                <w:b/>
              </w:rPr>
            </w:pPr>
            <w:r w:rsidRPr="006C5B0D">
              <w:rPr>
                <w:rFonts w:ascii="Arial" w:hAnsi="Arial" w:cs="Arial"/>
                <w:b/>
              </w:rPr>
              <w:t>Q. In the case of potential dismissal can HR be present to support the presenting manager?</w:t>
            </w:r>
          </w:p>
          <w:p w:rsidR="00A22B69" w:rsidRPr="006C5B0D" w:rsidRDefault="00A22B69" w:rsidP="006C5B0D">
            <w:pPr>
              <w:jc w:val="both"/>
              <w:rPr>
                <w:rFonts w:ascii="Arial" w:hAnsi="Arial" w:cs="Arial"/>
              </w:rPr>
            </w:pPr>
            <w:r w:rsidRPr="006C5B0D">
              <w:rPr>
                <w:rFonts w:ascii="Arial" w:hAnsi="Arial" w:cs="Arial"/>
              </w:rPr>
              <w:t xml:space="preserve">A. Yes, if requested an HR Representative can be present to support the presenting manager in cases of potential dismissal. An HR representative will always be present to support the disciplinary chair. </w:t>
            </w:r>
          </w:p>
          <w:p w:rsidR="00A22B69" w:rsidRPr="006C5B0D" w:rsidRDefault="00A22B69" w:rsidP="006C5B0D">
            <w:pPr>
              <w:jc w:val="both"/>
              <w:rPr>
                <w:rFonts w:ascii="Arial" w:hAnsi="Arial" w:cs="Arial"/>
                <w:b/>
                <w:u w:val="single"/>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14</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Q. Who is the person who relays the detail of the case to the disciplinary manager?</w:t>
            </w:r>
          </w:p>
          <w:p w:rsidR="00A22B69" w:rsidRPr="006C5B0D" w:rsidRDefault="00A22B69" w:rsidP="006C5B0D">
            <w:pPr>
              <w:jc w:val="both"/>
              <w:rPr>
                <w:rFonts w:ascii="Arial" w:hAnsi="Arial" w:cs="Arial"/>
              </w:rPr>
            </w:pPr>
            <w:r w:rsidRPr="006C5B0D">
              <w:rPr>
                <w:rFonts w:ascii="Arial" w:hAnsi="Arial" w:cs="Arial"/>
              </w:rPr>
              <w:t xml:space="preserve">A. The manager who conducted the Formal Absence Review meeting and has concerns regarding the employee’s attendance levels is responsible for referring the case to the next in line manager for consideration at a disciplinary hearing. </w:t>
            </w:r>
          </w:p>
          <w:p w:rsidR="00A22B69" w:rsidRPr="006C5B0D" w:rsidRDefault="00A22B69" w:rsidP="006C5B0D">
            <w:pPr>
              <w:jc w:val="both"/>
              <w:rPr>
                <w:rFonts w:ascii="Arial" w:hAnsi="Arial" w:cs="Arial"/>
                <w:b/>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15</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Q. What is the timescale for sending the letter?</w:t>
            </w:r>
          </w:p>
          <w:p w:rsidR="00A22B69" w:rsidRPr="006C5B0D" w:rsidRDefault="00A22B69" w:rsidP="006C5B0D">
            <w:pPr>
              <w:jc w:val="both"/>
              <w:rPr>
                <w:rFonts w:ascii="Arial" w:hAnsi="Arial" w:cs="Arial"/>
              </w:rPr>
            </w:pPr>
            <w:r w:rsidRPr="006C5B0D">
              <w:rPr>
                <w:rFonts w:ascii="Arial" w:hAnsi="Arial" w:cs="Arial"/>
              </w:rPr>
              <w:t>A. A disciplinary hearing invite letter should be sent to the employee at least 5 working days prior to the hearing date. To ensure that the employee has adequate time to prepare their case particularly when the issue is complex, it is advisable to give a longer period of notice of the disciplinary hearing.</w:t>
            </w:r>
          </w:p>
          <w:p w:rsidR="00A22B69" w:rsidRPr="006C5B0D" w:rsidRDefault="00A22B69" w:rsidP="006C5B0D">
            <w:pPr>
              <w:jc w:val="both"/>
              <w:rPr>
                <w:rFonts w:ascii="Arial" w:hAnsi="Arial" w:cs="Arial"/>
              </w:rPr>
            </w:pPr>
          </w:p>
          <w:p w:rsidR="00A22B69" w:rsidRPr="006C5B0D" w:rsidRDefault="00A22B69" w:rsidP="006C5B0D">
            <w:pPr>
              <w:jc w:val="both"/>
              <w:rPr>
                <w:rFonts w:ascii="Arial" w:hAnsi="Arial" w:cs="Arial"/>
              </w:rPr>
            </w:pPr>
            <w:r w:rsidRPr="006C5B0D">
              <w:rPr>
                <w:rFonts w:ascii="Arial" w:hAnsi="Arial" w:cs="Arial"/>
              </w:rPr>
              <w:t xml:space="preserve">The disciplinary outcome letter should be sent out within 5 working days from the date of the disciplinary hearing. </w:t>
            </w:r>
          </w:p>
          <w:p w:rsidR="00A22B69" w:rsidRPr="006C5B0D" w:rsidRDefault="00A22B69" w:rsidP="006C5B0D">
            <w:pPr>
              <w:jc w:val="both"/>
              <w:rPr>
                <w:rFonts w:ascii="Arial" w:hAnsi="Arial" w:cs="Arial"/>
              </w:rPr>
            </w:pPr>
          </w:p>
          <w:p w:rsidR="00A22B69" w:rsidRPr="006C5B0D" w:rsidRDefault="00A22B69" w:rsidP="006C5B0D">
            <w:pPr>
              <w:jc w:val="both"/>
              <w:rPr>
                <w:rFonts w:ascii="Arial" w:hAnsi="Arial" w:cs="Arial"/>
              </w:rPr>
            </w:pPr>
            <w:r w:rsidRPr="006C5B0D">
              <w:rPr>
                <w:rFonts w:ascii="Arial" w:hAnsi="Arial" w:cs="Arial"/>
              </w:rPr>
              <w:t xml:space="preserve">Both the disciplinary invite and disciplinary outcome letters are sent from the disciplinary chair. </w:t>
            </w:r>
          </w:p>
          <w:p w:rsidR="00A22B69" w:rsidRPr="006C5B0D" w:rsidRDefault="00A22B69" w:rsidP="006C5B0D">
            <w:pPr>
              <w:jc w:val="both"/>
              <w:rPr>
                <w:rFonts w:ascii="Arial" w:hAnsi="Arial" w:cs="Arial"/>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16</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Q. If amendments are not agreed by the chair/HR how is this resolved/recorded?</w:t>
            </w:r>
          </w:p>
          <w:p w:rsidR="00A22B69" w:rsidRPr="006C5B0D" w:rsidRDefault="00A22B69" w:rsidP="006C5B0D">
            <w:pPr>
              <w:jc w:val="both"/>
              <w:rPr>
                <w:rFonts w:ascii="Arial" w:hAnsi="Arial" w:cs="Arial"/>
              </w:rPr>
            </w:pPr>
            <w:r w:rsidRPr="006C5B0D">
              <w:rPr>
                <w:rFonts w:ascii="Arial" w:hAnsi="Arial" w:cs="Arial"/>
              </w:rPr>
              <w:t xml:space="preserve">A. If an employee returns the disciplinary outcome letter with amendments which are not agreed by the disciplinary panel then both copies of the letter (original and amended) should be retained together in the employee’s personal file for the warning duration. </w:t>
            </w:r>
          </w:p>
          <w:p w:rsidR="00A22B69" w:rsidRPr="006C5B0D" w:rsidRDefault="00A22B69" w:rsidP="006C5B0D">
            <w:pPr>
              <w:jc w:val="both"/>
              <w:rPr>
                <w:rFonts w:ascii="Arial" w:hAnsi="Arial" w:cs="Arial"/>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17</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Q. Who prepares the case for potential dismissal and does this not require HR?</w:t>
            </w:r>
          </w:p>
          <w:p w:rsidR="00A22B69" w:rsidRPr="006C5B0D" w:rsidRDefault="00A22B69" w:rsidP="006C5B0D">
            <w:pPr>
              <w:jc w:val="both"/>
              <w:rPr>
                <w:rFonts w:ascii="Arial" w:hAnsi="Arial" w:cs="Arial"/>
              </w:rPr>
            </w:pPr>
            <w:r w:rsidRPr="006C5B0D">
              <w:rPr>
                <w:rFonts w:ascii="Arial" w:hAnsi="Arial" w:cs="Arial"/>
              </w:rPr>
              <w:t>A. The manager referring the case to the manager with authority to dismiss will prepare the report. This report will consist of a summary of any meetings and support and will include meeting out letters, OHS reports and any other relevant documentation. In such cases, support can be provided by an HR representative when compiling a report.</w:t>
            </w:r>
          </w:p>
          <w:p w:rsidR="00A22B69" w:rsidRPr="006C5B0D" w:rsidRDefault="00A22B69" w:rsidP="006C5B0D">
            <w:pPr>
              <w:jc w:val="both"/>
              <w:rPr>
                <w:rFonts w:ascii="Arial" w:hAnsi="Arial" w:cs="Arial"/>
                <w:b/>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18</w:t>
            </w:r>
          </w:p>
        </w:tc>
        <w:tc>
          <w:tcPr>
            <w:tcW w:w="7988" w:type="dxa"/>
            <w:shd w:val="clear" w:color="auto" w:fill="FFFFFF"/>
          </w:tcPr>
          <w:p w:rsidR="00A22B69" w:rsidRPr="006C5B0D" w:rsidRDefault="00A22B69" w:rsidP="006C5B0D">
            <w:pPr>
              <w:tabs>
                <w:tab w:val="left" w:pos="72"/>
              </w:tabs>
              <w:ind w:left="72" w:hanging="72"/>
              <w:jc w:val="both"/>
              <w:rPr>
                <w:rFonts w:ascii="Arial" w:hAnsi="Arial" w:cs="Arial"/>
                <w:b/>
              </w:rPr>
            </w:pPr>
            <w:r w:rsidRPr="006C5B0D">
              <w:rPr>
                <w:rFonts w:ascii="Arial" w:hAnsi="Arial" w:cs="Arial"/>
                <w:b/>
              </w:rPr>
              <w:t xml:space="preserve">Q. Is it not essential that HR is present to support the presenting manager? </w:t>
            </w:r>
          </w:p>
          <w:p w:rsidR="00A22B69" w:rsidRPr="006C5B0D" w:rsidRDefault="00A22B69" w:rsidP="006C5B0D">
            <w:pPr>
              <w:jc w:val="both"/>
              <w:rPr>
                <w:rFonts w:ascii="Arial" w:hAnsi="Arial" w:cs="Arial"/>
              </w:rPr>
            </w:pPr>
            <w:r w:rsidRPr="006C5B0D">
              <w:rPr>
                <w:rFonts w:ascii="Arial" w:hAnsi="Arial" w:cs="Arial"/>
              </w:rPr>
              <w:t xml:space="preserve">A. No, an HR Representative will be present as part of the disciplinary panel to provide policy advice to all parties present. </w:t>
            </w:r>
          </w:p>
          <w:p w:rsidR="00A22B69" w:rsidRPr="006C5B0D" w:rsidRDefault="00A22B69" w:rsidP="006C5B0D">
            <w:pPr>
              <w:jc w:val="both"/>
              <w:rPr>
                <w:rFonts w:ascii="Arial" w:hAnsi="Arial" w:cs="Arial"/>
              </w:rPr>
            </w:pPr>
          </w:p>
        </w:tc>
      </w:tr>
      <w:tr w:rsidR="00A22B69" w:rsidRPr="00FD17F1" w:rsidTr="006C5B0D">
        <w:tc>
          <w:tcPr>
            <w:tcW w:w="8522" w:type="dxa"/>
            <w:gridSpan w:val="3"/>
            <w:shd w:val="clear" w:color="auto" w:fill="E6E6E6"/>
          </w:tcPr>
          <w:p w:rsidR="00A22B69" w:rsidRPr="006C5B0D" w:rsidRDefault="00A22B69" w:rsidP="006C5B0D">
            <w:pPr>
              <w:jc w:val="both"/>
              <w:rPr>
                <w:rFonts w:ascii="Arial" w:hAnsi="Arial" w:cs="Arial"/>
                <w:b/>
                <w:u w:val="single"/>
              </w:rPr>
            </w:pPr>
            <w:r w:rsidRPr="006C5B0D">
              <w:rPr>
                <w:rFonts w:ascii="Arial" w:hAnsi="Arial" w:cs="Arial"/>
                <w:b/>
                <w:u w:val="single"/>
              </w:rPr>
              <w:t>Section 4- Further Episodes of Sickness Following a Disciplinary Hearing</w:t>
            </w:r>
          </w:p>
        </w:tc>
      </w:tr>
      <w:tr w:rsidR="00A22B69" w:rsidRPr="00FD17F1" w:rsidTr="006C5B0D">
        <w:tc>
          <w:tcPr>
            <w:tcW w:w="468" w:type="dxa"/>
            <w:shd w:val="clear" w:color="auto" w:fill="FFFFFF"/>
          </w:tcPr>
          <w:p w:rsidR="00A22B69" w:rsidRPr="006C5B0D" w:rsidRDefault="00A22B69" w:rsidP="006C5B0D">
            <w:pPr>
              <w:jc w:val="both"/>
              <w:rPr>
                <w:rFonts w:ascii="Arial" w:hAnsi="Arial" w:cs="Arial"/>
                <w:highlight w:val="yellow"/>
              </w:rPr>
            </w:pPr>
            <w:r w:rsidRPr="006C5B0D">
              <w:rPr>
                <w:rFonts w:ascii="Arial" w:hAnsi="Arial" w:cs="Arial"/>
              </w:rPr>
              <w:t>19</w:t>
            </w:r>
          </w:p>
        </w:tc>
        <w:tc>
          <w:tcPr>
            <w:tcW w:w="8054" w:type="dxa"/>
            <w:gridSpan w:val="2"/>
            <w:shd w:val="clear" w:color="auto" w:fill="FFFFFF"/>
          </w:tcPr>
          <w:p w:rsidR="00A22B69" w:rsidRPr="006C5B0D" w:rsidRDefault="00A22B69" w:rsidP="006C5B0D">
            <w:pPr>
              <w:jc w:val="both"/>
              <w:rPr>
                <w:rFonts w:ascii="Arial" w:hAnsi="Arial" w:cs="Arial"/>
                <w:b/>
              </w:rPr>
            </w:pPr>
            <w:r w:rsidRPr="006C5B0D">
              <w:rPr>
                <w:rFonts w:ascii="Arial" w:hAnsi="Arial" w:cs="Arial"/>
                <w:b/>
              </w:rPr>
              <w:t>Q. Why do we not act on the first additional absence?</w:t>
            </w:r>
          </w:p>
          <w:p w:rsidR="00A22B69" w:rsidRPr="006C5B0D" w:rsidRDefault="00A22B69" w:rsidP="006C5B0D">
            <w:pPr>
              <w:jc w:val="both"/>
              <w:rPr>
                <w:rFonts w:ascii="Arial" w:hAnsi="Arial" w:cs="Arial"/>
              </w:rPr>
            </w:pPr>
            <w:r w:rsidRPr="006C5B0D">
              <w:rPr>
                <w:rFonts w:ascii="Arial" w:hAnsi="Arial" w:cs="Arial"/>
              </w:rPr>
              <w:t>A. If an employee’s levels of attendance are to be monitored as an outcome of the formal absence review or disciplinary hearing then the employee should be given an opportunity to improve. A manager should consider any further episodes of sickness absence and the reasons for this at the RTWD. If a manager does continue to have concerns regarding an employee’s levels of attendance then a formal absence review meeting should be arranged.</w:t>
            </w:r>
            <w:r w:rsidRPr="006C5B0D">
              <w:rPr>
                <w:rFonts w:ascii="Arial" w:hAnsi="Arial" w:cs="Arial"/>
                <w:color w:val="000000"/>
              </w:rPr>
              <w:t xml:space="preserve"> Advice regarding this can be sought from the HR Support &amp; Advice Unit for individual cases.</w:t>
            </w:r>
          </w:p>
          <w:p w:rsidR="00A22B69" w:rsidRPr="006C5B0D" w:rsidRDefault="00A22B69" w:rsidP="006C5B0D">
            <w:pPr>
              <w:jc w:val="both"/>
              <w:rPr>
                <w:rFonts w:ascii="Arial" w:hAnsi="Arial" w:cs="Arial"/>
              </w:rPr>
            </w:pPr>
          </w:p>
        </w:tc>
      </w:tr>
      <w:tr w:rsidR="00A22B69" w:rsidRPr="00FD17F1" w:rsidTr="006C5B0D">
        <w:trPr>
          <w:trHeight w:val="1755"/>
        </w:trPr>
        <w:tc>
          <w:tcPr>
            <w:tcW w:w="468" w:type="dxa"/>
            <w:shd w:val="clear" w:color="auto" w:fill="FFFFFF"/>
          </w:tcPr>
          <w:p w:rsidR="00A22B69" w:rsidRPr="006C5B0D" w:rsidRDefault="00A22B69" w:rsidP="006C5B0D">
            <w:pPr>
              <w:jc w:val="both"/>
              <w:rPr>
                <w:rFonts w:ascii="Arial" w:hAnsi="Arial" w:cs="Arial"/>
                <w:highlight w:val="yellow"/>
              </w:rPr>
            </w:pPr>
            <w:r w:rsidRPr="006C5B0D">
              <w:rPr>
                <w:rFonts w:ascii="Arial" w:hAnsi="Arial" w:cs="Arial"/>
              </w:rPr>
              <w:t>21</w:t>
            </w:r>
          </w:p>
        </w:tc>
        <w:tc>
          <w:tcPr>
            <w:tcW w:w="8054" w:type="dxa"/>
            <w:gridSpan w:val="2"/>
            <w:shd w:val="clear" w:color="auto" w:fill="FFFFFF"/>
          </w:tcPr>
          <w:p w:rsidR="00A22B69" w:rsidRPr="006C5B0D" w:rsidRDefault="00A22B69" w:rsidP="006C5B0D">
            <w:pPr>
              <w:jc w:val="both"/>
              <w:rPr>
                <w:rFonts w:ascii="Arial" w:hAnsi="Arial" w:cs="Arial"/>
                <w:b/>
              </w:rPr>
            </w:pPr>
            <w:r w:rsidRPr="006C5B0D">
              <w:rPr>
                <w:rFonts w:ascii="Arial" w:hAnsi="Arial" w:cs="Arial"/>
                <w:b/>
              </w:rPr>
              <w:t>Q. Why has it to be a different manager?</w:t>
            </w:r>
          </w:p>
          <w:p w:rsidR="00A22B69" w:rsidRPr="006C5B0D" w:rsidRDefault="00A22B69" w:rsidP="006C5B0D">
            <w:pPr>
              <w:jc w:val="both"/>
              <w:rPr>
                <w:rFonts w:ascii="Arial" w:hAnsi="Arial" w:cs="Arial"/>
                <w:b/>
                <w:u w:val="single"/>
              </w:rPr>
            </w:pPr>
            <w:r w:rsidRPr="006C5B0D">
              <w:rPr>
                <w:rFonts w:ascii="Arial" w:hAnsi="Arial" w:cs="Arial"/>
              </w:rPr>
              <w:t>A. It is best practise to have an independent manager chair the disciplinary hearing who has not been involved in any previous investigations, attendance meetings or disciplinary hearings for the employee. This is to prevent any concerns being raised that the disciplinary chair is biased due to previous involvement.</w:t>
            </w:r>
          </w:p>
        </w:tc>
      </w:tr>
      <w:tr w:rsidR="00A22B69" w:rsidRPr="00FD17F1" w:rsidTr="006C5B0D">
        <w:tc>
          <w:tcPr>
            <w:tcW w:w="8522" w:type="dxa"/>
            <w:gridSpan w:val="3"/>
            <w:shd w:val="clear" w:color="auto" w:fill="E6E6E6"/>
          </w:tcPr>
          <w:p w:rsidR="00A22B69" w:rsidRPr="006C5B0D" w:rsidRDefault="00A22B69" w:rsidP="006C5B0D">
            <w:pPr>
              <w:jc w:val="both"/>
              <w:rPr>
                <w:rFonts w:ascii="Arial" w:hAnsi="Arial" w:cs="Arial"/>
                <w:b/>
                <w:u w:val="single"/>
              </w:rPr>
            </w:pPr>
            <w:r w:rsidRPr="006C5B0D">
              <w:rPr>
                <w:rFonts w:ascii="Arial" w:hAnsi="Arial" w:cs="Arial"/>
                <w:b/>
                <w:u w:val="single"/>
              </w:rPr>
              <w:t>Section 5- Long Term Sickness Absence</w:t>
            </w: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p>
          <w:p w:rsidR="00A22B69" w:rsidRPr="006C5B0D" w:rsidRDefault="00A22B69" w:rsidP="006C5B0D">
            <w:pPr>
              <w:jc w:val="both"/>
              <w:rPr>
                <w:rFonts w:ascii="Arial" w:hAnsi="Arial" w:cs="Arial"/>
                <w:highlight w:val="yellow"/>
              </w:rPr>
            </w:pPr>
            <w:r w:rsidRPr="006C5B0D">
              <w:rPr>
                <w:rFonts w:ascii="Arial" w:hAnsi="Arial" w:cs="Arial"/>
              </w:rPr>
              <w:t>22</w:t>
            </w:r>
          </w:p>
        </w:tc>
        <w:tc>
          <w:tcPr>
            <w:tcW w:w="7988" w:type="dxa"/>
            <w:shd w:val="clear" w:color="auto" w:fill="FFFFFF"/>
          </w:tcPr>
          <w:p w:rsidR="00A22B69" w:rsidRPr="006C5B0D" w:rsidRDefault="00A22B69" w:rsidP="006C5B0D">
            <w:pPr>
              <w:jc w:val="both"/>
              <w:rPr>
                <w:rFonts w:ascii="Arial" w:hAnsi="Arial" w:cs="Arial"/>
                <w:b/>
              </w:rPr>
            </w:pPr>
          </w:p>
          <w:p w:rsidR="00A22B69" w:rsidRPr="006C5B0D" w:rsidRDefault="00A22B69" w:rsidP="006C5B0D">
            <w:pPr>
              <w:jc w:val="both"/>
              <w:rPr>
                <w:rFonts w:ascii="Arial" w:hAnsi="Arial" w:cs="Arial"/>
                <w:b/>
              </w:rPr>
            </w:pPr>
            <w:r w:rsidRPr="006C5B0D">
              <w:rPr>
                <w:rFonts w:ascii="Arial" w:hAnsi="Arial" w:cs="Arial"/>
                <w:b/>
              </w:rPr>
              <w:t>Q. Will HR be involved in all steps for the management of long term sickness?</w:t>
            </w:r>
          </w:p>
          <w:p w:rsidR="00A22B69" w:rsidRPr="006C5B0D" w:rsidRDefault="00A22B69" w:rsidP="006C5B0D">
            <w:pPr>
              <w:jc w:val="both"/>
              <w:rPr>
                <w:rFonts w:ascii="Arial" w:hAnsi="Arial" w:cs="Arial"/>
              </w:rPr>
            </w:pPr>
            <w:r w:rsidRPr="006C5B0D">
              <w:rPr>
                <w:rFonts w:ascii="Arial" w:hAnsi="Arial" w:cs="Arial"/>
              </w:rPr>
              <w:t>A. Yes, the line manager will be supported by an HR representative</w:t>
            </w:r>
          </w:p>
          <w:p w:rsidR="00A22B69" w:rsidRPr="006C5B0D" w:rsidRDefault="00A22B69" w:rsidP="006C5B0D">
            <w:pPr>
              <w:jc w:val="both"/>
              <w:rPr>
                <w:rFonts w:ascii="Arial" w:hAnsi="Arial" w:cs="Arial"/>
                <w:b/>
                <w:u w:val="single"/>
              </w:rPr>
            </w:pPr>
          </w:p>
          <w:p w:rsidR="00A22B69" w:rsidRPr="006C5B0D" w:rsidRDefault="00A22B69" w:rsidP="006C5B0D">
            <w:pPr>
              <w:jc w:val="both"/>
              <w:rPr>
                <w:rFonts w:ascii="Arial" w:hAnsi="Arial" w:cs="Arial"/>
                <w:b/>
                <w:u w:val="single"/>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23</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Q. In relation to documentation, will this lead to additional time required by managers to complete?</w:t>
            </w:r>
          </w:p>
          <w:p w:rsidR="00A22B69" w:rsidRPr="006C5B0D" w:rsidRDefault="00A22B69" w:rsidP="006C5B0D">
            <w:pPr>
              <w:jc w:val="both"/>
              <w:rPr>
                <w:rFonts w:ascii="Arial" w:hAnsi="Arial" w:cs="Arial"/>
              </w:rPr>
            </w:pPr>
            <w:r w:rsidRPr="006C5B0D">
              <w:rPr>
                <w:rFonts w:ascii="Arial" w:hAnsi="Arial" w:cs="Arial"/>
              </w:rPr>
              <w:t xml:space="preserve">A. HR support will be available to managers when compiling outcome letters for long term sickness absence. Furthermore, comprehensive template letters have been drafted which should reduce the need to create/ produce lengthy letters. </w:t>
            </w:r>
          </w:p>
          <w:p w:rsidR="00A22B69" w:rsidRPr="006C5B0D" w:rsidRDefault="00A22B69" w:rsidP="006C5B0D">
            <w:pPr>
              <w:jc w:val="both"/>
              <w:rPr>
                <w:rFonts w:ascii="Arial" w:hAnsi="Arial" w:cs="Arial"/>
                <w:b/>
                <w:u w:val="single"/>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24</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Q. The process suggests that’s the employee can respond with amendments within 5 working days of the date the letter was sent, if changes are made will this not require more admin work?</w:t>
            </w:r>
          </w:p>
          <w:p w:rsidR="00A22B69" w:rsidRPr="006C5B0D" w:rsidRDefault="00A22B69" w:rsidP="006C5B0D">
            <w:pPr>
              <w:jc w:val="both"/>
              <w:rPr>
                <w:rFonts w:ascii="Arial" w:hAnsi="Arial" w:cs="Arial"/>
              </w:rPr>
            </w:pPr>
            <w:r w:rsidRPr="006C5B0D">
              <w:rPr>
                <w:rFonts w:ascii="Arial" w:hAnsi="Arial" w:cs="Arial"/>
              </w:rPr>
              <w:t xml:space="preserve">A. If amendments are received from the employee this will result in amending the outcome letter if the manager is in agreement with the amendments. This should not result in excessive admin work. If the manager does not agree with the employees amendments then both the original and amended letter will be retained within the employee’s personal file. </w:t>
            </w:r>
          </w:p>
          <w:p w:rsidR="00A22B69" w:rsidRPr="006C5B0D" w:rsidRDefault="00A22B69" w:rsidP="006C5B0D">
            <w:pPr>
              <w:jc w:val="both"/>
              <w:rPr>
                <w:rFonts w:ascii="Arial" w:hAnsi="Arial" w:cs="Arial"/>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26</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Q. Considering that potential dismissals may result in dismissal, is it not then essential that the presenting manager is supported by HR, even without request?</w:t>
            </w:r>
          </w:p>
          <w:p w:rsidR="00A22B69" w:rsidRPr="006C5B0D" w:rsidRDefault="00A22B69" w:rsidP="006C5B0D">
            <w:pPr>
              <w:jc w:val="both"/>
              <w:rPr>
                <w:rFonts w:ascii="Arial" w:hAnsi="Arial" w:cs="Arial"/>
              </w:rPr>
            </w:pPr>
            <w:r w:rsidRPr="006C5B0D">
              <w:rPr>
                <w:rFonts w:ascii="Arial" w:hAnsi="Arial" w:cs="Arial"/>
              </w:rPr>
              <w:t xml:space="preserve">A. In most cases it is likely that a HR Representative will be present to support the presenting manager for potential dismissal cases. If there has not been a HR Representative involved with the case the relevant manager will require to contact HR Support and Advice Unit and request support. </w:t>
            </w:r>
          </w:p>
          <w:p w:rsidR="00A22B69" w:rsidRPr="006C5B0D" w:rsidRDefault="00A22B69" w:rsidP="006C5B0D">
            <w:pPr>
              <w:jc w:val="both"/>
              <w:rPr>
                <w:rFonts w:ascii="Arial" w:hAnsi="Arial" w:cs="Arial"/>
              </w:rPr>
            </w:pPr>
          </w:p>
        </w:tc>
      </w:tr>
    </w:tbl>
    <w:p w:rsidR="00A22B69" w:rsidRPr="00FD17F1" w:rsidRDefault="00A22B69" w:rsidP="00B86242">
      <w:pPr>
        <w:jc w:val="both"/>
        <w:rPr>
          <w:rFonts w:ascii="Arial" w:hAnsi="Arial" w:cs="Arial"/>
          <w:color w:val="000000"/>
        </w:rPr>
      </w:pPr>
    </w:p>
    <w:p w:rsidR="00A22B69" w:rsidRPr="00FD17F1" w:rsidRDefault="00A22B69" w:rsidP="00B86242">
      <w:pPr>
        <w:rPr>
          <w:rFonts w:ascii="Arial" w:hAnsi="Arial" w:cs="Arial"/>
          <w:b/>
        </w:rPr>
      </w:pPr>
    </w:p>
    <w:p w:rsidR="00A22B69" w:rsidRPr="00FD17F1"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Pr="00FD17F1"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p>
    <w:p w:rsidR="00A22B69" w:rsidRDefault="00A22B69" w:rsidP="00B86242">
      <w:pPr>
        <w:rPr>
          <w:rFonts w:ascii="Arial" w:hAnsi="Arial" w:cs="Arial"/>
          <w:b/>
          <w:u w:val="single"/>
        </w:rPr>
      </w:pPr>
      <w:r>
        <w:rPr>
          <w:rFonts w:ascii="Arial" w:hAnsi="Arial" w:cs="Arial"/>
          <w:b/>
          <w:u w:val="single"/>
        </w:rPr>
        <w:t>Appendix 19</w:t>
      </w:r>
    </w:p>
    <w:p w:rsidR="00A22B69" w:rsidRDefault="00A22B69" w:rsidP="00B86242">
      <w:pPr>
        <w:rPr>
          <w:rFonts w:ascii="Arial" w:hAnsi="Arial" w:cs="Arial"/>
          <w:b/>
          <w:u w:val="single"/>
        </w:rPr>
      </w:pPr>
    </w:p>
    <w:p w:rsidR="00A22B69" w:rsidRPr="00FD17F1" w:rsidRDefault="00A22B69" w:rsidP="00B86242">
      <w:pPr>
        <w:rPr>
          <w:rFonts w:ascii="Arial" w:hAnsi="Arial" w:cs="Arial"/>
          <w:b/>
          <w:u w:val="single"/>
        </w:rPr>
      </w:pPr>
      <w:r w:rsidRPr="00FD17F1">
        <w:rPr>
          <w:rFonts w:ascii="Arial" w:hAnsi="Arial" w:cs="Arial"/>
          <w:b/>
          <w:u w:val="single"/>
        </w:rPr>
        <w:t>Additional Guidance</w:t>
      </w:r>
    </w:p>
    <w:p w:rsidR="00A22B69" w:rsidRPr="00FD17F1" w:rsidRDefault="00A22B69" w:rsidP="00B86242">
      <w:pPr>
        <w:rPr>
          <w:rFonts w:ascii="Arial" w:hAnsi="Arial" w:cs="Arial"/>
          <w:b/>
          <w:u w:val="single"/>
        </w:rPr>
      </w:pPr>
    </w:p>
    <w:p w:rsidR="00A22B69" w:rsidRPr="00B36CC0" w:rsidRDefault="00A22B69" w:rsidP="00B36CC0">
      <w:pPr>
        <w:pStyle w:val="ListParagraph"/>
        <w:numPr>
          <w:ilvl w:val="0"/>
          <w:numId w:val="31"/>
        </w:numPr>
        <w:rPr>
          <w:rFonts w:ascii="Arial" w:hAnsi="Arial" w:cs="Arial"/>
          <w:b/>
          <w:u w:val="single"/>
        </w:rPr>
      </w:pPr>
      <w:r w:rsidRPr="00B36CC0">
        <w:rPr>
          <w:rFonts w:ascii="Arial" w:hAnsi="Arial" w:cs="Arial"/>
          <w:b/>
          <w:u w:val="single"/>
        </w:rPr>
        <w:t>CERTIFICATION &amp; KEEPING IN TOUCH</w:t>
      </w:r>
    </w:p>
    <w:p w:rsidR="00A22B69" w:rsidRPr="00FD17F1" w:rsidRDefault="00A22B69" w:rsidP="00B86242">
      <w:pPr>
        <w:rPr>
          <w:rFonts w:ascii="Arial" w:hAnsi="Arial" w:cs="Arial"/>
        </w:rPr>
      </w:pPr>
    </w:p>
    <w:p w:rsidR="00A22B69" w:rsidRPr="00FD17F1" w:rsidRDefault="00A22B69" w:rsidP="00B86242">
      <w:pPr>
        <w:pStyle w:val="CM1"/>
        <w:spacing w:line="240" w:lineRule="auto"/>
        <w:rPr>
          <w:b/>
          <w:bCs/>
          <w:i/>
          <w:iCs/>
          <w:color w:val="000000"/>
        </w:rPr>
      </w:pPr>
      <w:r w:rsidRPr="00FD17F1">
        <w:rPr>
          <w:b/>
          <w:bCs/>
          <w:i/>
          <w:iCs/>
          <w:color w:val="000000"/>
        </w:rPr>
        <w:t xml:space="preserve">Self Certification </w:t>
      </w:r>
    </w:p>
    <w:p w:rsidR="00A22B69" w:rsidRPr="00FD17F1" w:rsidRDefault="00A22B69" w:rsidP="00B86242">
      <w:pPr>
        <w:pStyle w:val="Default"/>
      </w:pPr>
    </w:p>
    <w:p w:rsidR="00A22B69" w:rsidRPr="00FD17F1" w:rsidRDefault="00A22B69" w:rsidP="00B86242">
      <w:pPr>
        <w:pStyle w:val="Default"/>
      </w:pPr>
      <w:r w:rsidRPr="00FD17F1">
        <w:t xml:space="preserve">If an employee is absent due to illness for a period of 4 up to and including 7 days, the employee is required to self certify their absence.  The employee should obtain and complete the </w:t>
      </w:r>
      <w:r w:rsidRPr="002D68DC">
        <w:t>Self Certification Form (SC2)</w:t>
      </w:r>
      <w:r w:rsidRPr="00FD17F1">
        <w:rPr>
          <w:color w:val="auto"/>
        </w:rPr>
        <w:t xml:space="preserve"> </w:t>
      </w:r>
      <w:r w:rsidRPr="00FD17F1">
        <w:t>and submit this to their manager within 7 days of the start of their absence.</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All absence days must be recorded for the purposes of Occupational and Statutory Sick Pay. This includes non-working days and weekends where the employee does not normally work on a Saturday or Sunday. However, for the purposes of monitoring absences to establish whether a Trigger Point has been reached for a Formal Absence Review Meeting, non</w:t>
      </w:r>
      <w:r w:rsidRPr="00FD17F1">
        <w:rPr>
          <w:color w:val="000000"/>
        </w:rPr>
        <w:softHyphen/>
        <w:t xml:space="preserve">working days should not be taken into consideration. </w:t>
      </w:r>
    </w:p>
    <w:p w:rsidR="00A22B69" w:rsidRPr="00FD17F1" w:rsidRDefault="00A22B69" w:rsidP="00B86242">
      <w:pPr>
        <w:pStyle w:val="Default"/>
      </w:pPr>
    </w:p>
    <w:p w:rsidR="00A22B69" w:rsidRPr="00FD17F1" w:rsidRDefault="00A22B69" w:rsidP="00B86242">
      <w:pPr>
        <w:pStyle w:val="CM62"/>
        <w:rPr>
          <w:b/>
          <w:color w:val="000000"/>
        </w:rPr>
      </w:pPr>
      <w:r w:rsidRPr="00FD17F1">
        <w:rPr>
          <w:b/>
          <w:bCs/>
          <w:i/>
          <w:iCs/>
          <w:color w:val="000000"/>
        </w:rPr>
        <w:t xml:space="preserve">Fit Note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If an employee’s absence continues for 8 days or more, the employee will be required to submit a fit note from their GP or, hospital certificate and ensure that all days in the absence period are covered. </w:t>
      </w:r>
    </w:p>
    <w:p w:rsidR="00A22B69" w:rsidRPr="00FD17F1" w:rsidRDefault="00A22B69" w:rsidP="00B86242">
      <w:pPr>
        <w:pStyle w:val="CM2"/>
        <w:spacing w:line="240" w:lineRule="auto"/>
        <w:rPr>
          <w:bCs/>
          <w:color w:val="000000"/>
        </w:rPr>
      </w:pPr>
    </w:p>
    <w:p w:rsidR="00A22B69" w:rsidRPr="00FD17F1" w:rsidRDefault="00A22B69" w:rsidP="00B86242">
      <w:pPr>
        <w:pStyle w:val="CM2"/>
        <w:spacing w:line="240" w:lineRule="auto"/>
        <w:rPr>
          <w:bCs/>
          <w:color w:val="000000"/>
        </w:rPr>
      </w:pPr>
      <w:r w:rsidRPr="00FD17F1">
        <w:rPr>
          <w:bCs/>
          <w:color w:val="000000"/>
        </w:rPr>
        <w:t xml:space="preserve">Where any absence period is not covered by fit note, this will also result in an employee having unauthorised absence which may lead to the Occupational Sick Pay being withheld and potential action under the Disciplinary Policy and Procedure.  </w:t>
      </w:r>
    </w:p>
    <w:p w:rsidR="00A22B69" w:rsidRPr="00FD17F1" w:rsidRDefault="00A22B69" w:rsidP="00B86242">
      <w:pPr>
        <w:pStyle w:val="CM62"/>
        <w:rPr>
          <w:b/>
          <w:color w:val="000000"/>
        </w:rPr>
      </w:pPr>
    </w:p>
    <w:p w:rsidR="00A22B69" w:rsidRPr="00FD17F1" w:rsidRDefault="00A22B69" w:rsidP="00B86242">
      <w:pPr>
        <w:pStyle w:val="CM62"/>
        <w:rPr>
          <w:b/>
          <w:color w:val="000000"/>
        </w:rPr>
      </w:pPr>
      <w:r w:rsidRPr="00FD17F1">
        <w:rPr>
          <w:b/>
          <w:bCs/>
          <w:i/>
          <w:iCs/>
          <w:color w:val="000000"/>
        </w:rPr>
        <w:t xml:space="preserve">Keeping in Touch during Short Term Absence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When an employee reports that they are likely to return to work within 7 days of absence, further contact is not usually necessary. </w:t>
      </w:r>
    </w:p>
    <w:p w:rsidR="00A22B69" w:rsidRPr="00FD17F1" w:rsidRDefault="00A22B69" w:rsidP="00B86242">
      <w:pPr>
        <w:pStyle w:val="CM62"/>
        <w:rPr>
          <w:color w:val="000000"/>
        </w:rPr>
      </w:pPr>
    </w:p>
    <w:p w:rsidR="00A22B69" w:rsidRPr="00FD17F1" w:rsidRDefault="00A22B69" w:rsidP="00B86242">
      <w:pPr>
        <w:pStyle w:val="CM62"/>
        <w:rPr>
          <w:color w:val="000000"/>
        </w:rPr>
      </w:pPr>
      <w:r w:rsidRPr="00FD17F1">
        <w:rPr>
          <w:color w:val="000000"/>
        </w:rPr>
        <w:t xml:space="preserve">In cases of short term absence of more than 7 days but where the nature of the illness is not likely to be serious or long term, you may agree the level of contact. For example, the employee contacts you by telephone on a weekly basis to provide you with an update of their health, progress and potential return to work date. </w:t>
      </w:r>
    </w:p>
    <w:p w:rsidR="00A22B69" w:rsidRPr="00FD17F1" w:rsidRDefault="00A22B69" w:rsidP="00B86242">
      <w:pPr>
        <w:pStyle w:val="CM1"/>
        <w:spacing w:line="240" w:lineRule="auto"/>
        <w:rPr>
          <w:b/>
          <w:bCs/>
          <w:i/>
          <w:iCs/>
          <w:color w:val="000000"/>
        </w:rPr>
      </w:pPr>
    </w:p>
    <w:p w:rsidR="00A22B69" w:rsidRPr="00FD17F1" w:rsidRDefault="00A22B69" w:rsidP="00B86242">
      <w:pPr>
        <w:pStyle w:val="CM1"/>
        <w:spacing w:line="240" w:lineRule="auto"/>
        <w:rPr>
          <w:b/>
          <w:bCs/>
          <w:i/>
          <w:iCs/>
          <w:color w:val="000000"/>
        </w:rPr>
      </w:pPr>
      <w:r w:rsidRPr="00FD17F1">
        <w:rPr>
          <w:b/>
          <w:bCs/>
          <w:i/>
          <w:iCs/>
          <w:color w:val="000000"/>
        </w:rPr>
        <w:t xml:space="preserve">Keeping in Touch during Long Term Absence </w:t>
      </w:r>
    </w:p>
    <w:p w:rsidR="00A22B69" w:rsidRPr="00FD17F1" w:rsidRDefault="00A22B69" w:rsidP="00B86242">
      <w:pPr>
        <w:pStyle w:val="Default"/>
      </w:pPr>
    </w:p>
    <w:p w:rsidR="00A22B69" w:rsidRPr="00FD17F1" w:rsidRDefault="00A22B69" w:rsidP="00B86242">
      <w:pPr>
        <w:pStyle w:val="Default"/>
      </w:pPr>
      <w:r w:rsidRPr="00FD17F1">
        <w:t>In cases of long term absence of more than 28 days and where the employee’s medical circumstances permit, agree a frequency of contact by telephone with the employee, dependant on the circumstances of the case. In cases of long term absence you should aim to meet with the employee on a 4 weekly basis.</w:t>
      </w:r>
    </w:p>
    <w:p w:rsidR="00A22B69" w:rsidRPr="00FD17F1" w:rsidRDefault="00A22B69" w:rsidP="00B86242">
      <w:pPr>
        <w:pStyle w:val="Default"/>
      </w:pPr>
    </w:p>
    <w:p w:rsidR="00A22B69" w:rsidRPr="00FD17F1" w:rsidRDefault="00A22B69" w:rsidP="00B86242">
      <w:pPr>
        <w:pStyle w:val="CM1"/>
        <w:spacing w:line="240" w:lineRule="auto"/>
        <w:rPr>
          <w:color w:val="000000"/>
        </w:rPr>
      </w:pPr>
      <w:r w:rsidRPr="00FD17F1">
        <w:rPr>
          <w:bCs/>
          <w:color w:val="000000"/>
        </w:rPr>
        <w:t xml:space="preserve">Serious Illness or Injury </w:t>
      </w:r>
    </w:p>
    <w:p w:rsidR="00A22B69" w:rsidRPr="00FD17F1" w:rsidRDefault="00A22B69" w:rsidP="00B86242">
      <w:pPr>
        <w:pStyle w:val="Default"/>
        <w:widowControl w:val="0"/>
        <w:numPr>
          <w:ilvl w:val="0"/>
          <w:numId w:val="6"/>
        </w:numPr>
      </w:pPr>
      <w:r w:rsidRPr="00FD17F1">
        <w:t xml:space="preserve">In cases of traumatic injury or, sudden serious illness or disability </w:t>
      </w:r>
      <w:r w:rsidRPr="00FD17F1">
        <w:rPr>
          <w:bCs/>
        </w:rPr>
        <w:t>use your discretion until the longer-term prognosis becomes clearer</w:t>
      </w:r>
      <w:r w:rsidRPr="00FD17F1">
        <w:t xml:space="preserve">. You may need to discuss with relatives or, other carers the best time to contact the employee in the initial stages.  </w:t>
      </w:r>
    </w:p>
    <w:p w:rsidR="00A22B69" w:rsidRPr="00FD17F1" w:rsidRDefault="00A22B69" w:rsidP="00B86242">
      <w:pPr>
        <w:pStyle w:val="Default"/>
        <w:widowControl w:val="0"/>
        <w:numPr>
          <w:ilvl w:val="0"/>
          <w:numId w:val="6"/>
        </w:numPr>
      </w:pPr>
      <w:r w:rsidRPr="00FD17F1">
        <w:t xml:space="preserve">Where the employee is unable due to illness, injury or disability to remain in touch, you may </w:t>
      </w:r>
      <w:r w:rsidRPr="00FD17F1">
        <w:rPr>
          <w:bCs/>
        </w:rPr>
        <w:t>agree an alternative method and frequency of contact appropriate to the individual circumstances</w:t>
      </w:r>
      <w:r w:rsidRPr="00FD17F1">
        <w:t xml:space="preserve">. For example, use of e-mail or, letter or, obtaining information on their health, wellbeing and likely length of absence from a spouse or, relative. </w:t>
      </w:r>
    </w:p>
    <w:p w:rsidR="00A22B69" w:rsidRPr="00FD17F1" w:rsidRDefault="00A22B69" w:rsidP="00B86242">
      <w:pPr>
        <w:pStyle w:val="CM1"/>
        <w:spacing w:line="240" w:lineRule="auto"/>
        <w:rPr>
          <w:bCs/>
          <w:color w:val="000000"/>
        </w:rPr>
      </w:pPr>
    </w:p>
    <w:p w:rsidR="00A22B69" w:rsidRPr="00FD17F1" w:rsidRDefault="00A22B69" w:rsidP="00B86242">
      <w:pPr>
        <w:pStyle w:val="CM1"/>
        <w:spacing w:line="240" w:lineRule="auto"/>
        <w:rPr>
          <w:color w:val="000000"/>
        </w:rPr>
      </w:pPr>
      <w:r w:rsidRPr="00FD17F1">
        <w:rPr>
          <w:bCs/>
          <w:color w:val="000000"/>
        </w:rPr>
        <w:t xml:space="preserve">Planned Surgery </w:t>
      </w:r>
    </w:p>
    <w:p w:rsidR="00A22B69" w:rsidRPr="00FD17F1" w:rsidRDefault="00A22B69" w:rsidP="00B86242">
      <w:pPr>
        <w:pStyle w:val="CM61"/>
        <w:numPr>
          <w:ilvl w:val="0"/>
          <w:numId w:val="7"/>
        </w:numPr>
        <w:rPr>
          <w:color w:val="000000"/>
        </w:rPr>
      </w:pPr>
      <w:r w:rsidRPr="00FD17F1">
        <w:rPr>
          <w:color w:val="000000"/>
        </w:rPr>
        <w:t xml:space="preserve">If your member of staff is undergoing planned treatment, such as surgery, agree the Keeping in Touch process </w:t>
      </w:r>
      <w:r w:rsidRPr="00FD17F1">
        <w:rPr>
          <w:bCs/>
          <w:color w:val="000000"/>
        </w:rPr>
        <w:t>prior to the employee stopping work</w:t>
      </w:r>
      <w:r w:rsidRPr="00FD17F1">
        <w:rPr>
          <w:color w:val="000000"/>
        </w:rPr>
        <w:t xml:space="preserve">. </w:t>
      </w:r>
    </w:p>
    <w:p w:rsidR="00A22B69" w:rsidRPr="00FD17F1" w:rsidRDefault="00A22B69" w:rsidP="00B86242">
      <w:pPr>
        <w:pStyle w:val="CM61"/>
        <w:rPr>
          <w:b/>
          <w:bCs/>
          <w:color w:val="000000"/>
        </w:rPr>
      </w:pPr>
    </w:p>
    <w:p w:rsidR="00A22B69" w:rsidRPr="00FD17F1" w:rsidRDefault="00A22B69" w:rsidP="00B86242">
      <w:pPr>
        <w:pStyle w:val="CM61"/>
        <w:rPr>
          <w:b/>
          <w:bCs/>
          <w:color w:val="000000"/>
        </w:rPr>
      </w:pPr>
      <w:r w:rsidRPr="00FD17F1">
        <w:rPr>
          <w:b/>
          <w:bCs/>
          <w:color w:val="000000"/>
        </w:rPr>
        <w:t>Short Term Frequent Absence</w:t>
      </w:r>
    </w:p>
    <w:p w:rsidR="00A22B69" w:rsidRPr="00FD17F1" w:rsidRDefault="00A22B69" w:rsidP="00B86242">
      <w:pPr>
        <w:pStyle w:val="CM61"/>
        <w:rPr>
          <w:b/>
          <w:bCs/>
          <w:color w:val="000000"/>
        </w:rPr>
      </w:pPr>
      <w:r w:rsidRPr="00FD17F1">
        <w:rPr>
          <w:b/>
          <w:bCs/>
          <w:color w:val="000000"/>
        </w:rPr>
        <w:t xml:space="preserve"> </w:t>
      </w:r>
    </w:p>
    <w:p w:rsidR="00A22B69" w:rsidRPr="00FD17F1" w:rsidRDefault="00A22B69" w:rsidP="00B86242">
      <w:pPr>
        <w:pStyle w:val="CM61"/>
        <w:rPr>
          <w:color w:val="000000"/>
        </w:rPr>
      </w:pPr>
      <w:r w:rsidRPr="00FD17F1">
        <w:rPr>
          <w:bCs/>
          <w:color w:val="000000"/>
        </w:rPr>
        <w:t>4 episodes of absence in a rolling 12 month period</w:t>
      </w:r>
      <w:r w:rsidRPr="00FD17F1">
        <w:rPr>
          <w:color w:val="000000"/>
        </w:rPr>
        <w:t xml:space="preserve"> (all episodes of absences that occur, both long term and short term should be counted in the rolling 12 month period including any relevant periods or patterns of absence prior to the 12 month period. For complex cases this can be up to the previous 5 years) </w:t>
      </w:r>
    </w:p>
    <w:p w:rsidR="00A22B69" w:rsidRPr="00FD17F1" w:rsidRDefault="00A22B69" w:rsidP="00B86242">
      <w:pPr>
        <w:pStyle w:val="CM61"/>
        <w:rPr>
          <w:bCs/>
          <w:color w:val="000000"/>
          <w:u w:val="single"/>
        </w:rPr>
      </w:pPr>
    </w:p>
    <w:p w:rsidR="00A22B69" w:rsidRPr="00FD17F1" w:rsidRDefault="00A22B69" w:rsidP="00B86242">
      <w:pPr>
        <w:pStyle w:val="CM61"/>
        <w:rPr>
          <w:color w:val="000000"/>
        </w:rPr>
      </w:pPr>
      <w:r w:rsidRPr="00FD17F1">
        <w:rPr>
          <w:bCs/>
          <w:color w:val="000000"/>
          <w:u w:val="single"/>
        </w:rPr>
        <w:t>More than</w:t>
      </w:r>
      <w:r w:rsidRPr="00FD17F1">
        <w:rPr>
          <w:bCs/>
          <w:color w:val="000000"/>
        </w:rPr>
        <w:t xml:space="preserve"> 8 days of short term sickness absence in a rolling 12 month period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NB. Episodes of absence should not be pro-rated for part-time employees when reviewing whether an employee has reached a Trigger Point. </w:t>
      </w:r>
    </w:p>
    <w:p w:rsidR="00A22B69" w:rsidRPr="00FD17F1" w:rsidRDefault="00A22B69" w:rsidP="00B86242">
      <w:pPr>
        <w:pStyle w:val="CM61"/>
        <w:rPr>
          <w:color w:val="000000"/>
        </w:rPr>
      </w:pPr>
    </w:p>
    <w:p w:rsidR="00A22B69" w:rsidRPr="00FD17F1" w:rsidRDefault="00A22B69" w:rsidP="00B86242">
      <w:pPr>
        <w:pStyle w:val="Default"/>
      </w:pPr>
      <w:r w:rsidRPr="00FD17F1">
        <w:t xml:space="preserve">Any relevant periods or patterns of absence prior the 12 month rolling period should also be considered where short term absence has taken place year on year. </w:t>
      </w:r>
    </w:p>
    <w:p w:rsidR="00A22B69" w:rsidRDefault="00A22B69" w:rsidP="00B86242">
      <w:pPr>
        <w:pStyle w:val="CM62"/>
        <w:rPr>
          <w:b/>
          <w:bCs/>
          <w:color w:val="000000"/>
          <w:u w:val="single"/>
        </w:rPr>
      </w:pPr>
    </w:p>
    <w:p w:rsidR="00A22B69" w:rsidRPr="00FD17F1" w:rsidRDefault="00A22B69" w:rsidP="00B36CC0">
      <w:pPr>
        <w:pStyle w:val="CM62"/>
        <w:numPr>
          <w:ilvl w:val="0"/>
          <w:numId w:val="31"/>
        </w:numPr>
        <w:rPr>
          <w:b/>
          <w:color w:val="000000"/>
          <w:u w:val="single"/>
        </w:rPr>
      </w:pPr>
      <w:r w:rsidRPr="00FD17F1">
        <w:rPr>
          <w:b/>
          <w:bCs/>
          <w:color w:val="000000"/>
          <w:u w:val="single"/>
        </w:rPr>
        <w:t xml:space="preserve">THE EQUALITY ACT 2010 </w:t>
      </w:r>
    </w:p>
    <w:p w:rsidR="00A22B69" w:rsidRPr="00FD17F1" w:rsidRDefault="00A22B69" w:rsidP="00B86242">
      <w:pPr>
        <w:pStyle w:val="CM61"/>
        <w:rPr>
          <w:bCs/>
          <w:color w:val="000000"/>
        </w:rPr>
      </w:pPr>
    </w:p>
    <w:p w:rsidR="00A22B69" w:rsidRPr="00FD17F1" w:rsidRDefault="00A22B69" w:rsidP="00B86242">
      <w:pPr>
        <w:pStyle w:val="CM61"/>
        <w:rPr>
          <w:color w:val="000000"/>
        </w:rPr>
      </w:pPr>
      <w:r w:rsidRPr="00FD17F1">
        <w:rPr>
          <w:bCs/>
          <w:color w:val="000000"/>
        </w:rPr>
        <w:t xml:space="preserve">The law relating to disability discrimination is governed by the Equality Act 2010 </w:t>
      </w:r>
    </w:p>
    <w:p w:rsidR="00A22B69" w:rsidRPr="00FD17F1" w:rsidRDefault="00A22B69" w:rsidP="00B86242">
      <w:pPr>
        <w:pStyle w:val="Default"/>
        <w:rPr>
          <w:bCs/>
        </w:rPr>
      </w:pPr>
      <w:r w:rsidRPr="00FD17F1">
        <w:rPr>
          <w:bCs/>
        </w:rPr>
        <w:t xml:space="preserve">The Key Provisions of the Act are that employers: </w:t>
      </w:r>
    </w:p>
    <w:p w:rsidR="00A22B69" w:rsidRPr="00FD17F1" w:rsidRDefault="00A22B69" w:rsidP="00B86242">
      <w:pPr>
        <w:pStyle w:val="Default"/>
      </w:pPr>
    </w:p>
    <w:p w:rsidR="00A22B69" w:rsidRPr="00FD17F1" w:rsidRDefault="00A22B69" w:rsidP="00B86242">
      <w:pPr>
        <w:pStyle w:val="Default"/>
        <w:widowControl w:val="0"/>
        <w:numPr>
          <w:ilvl w:val="0"/>
          <w:numId w:val="8"/>
        </w:numPr>
      </w:pPr>
      <w:r w:rsidRPr="00FD17F1">
        <w:t xml:space="preserve">Must not treat any employee, worker or job applicant unfavourably for a reason relating to the individual’s disability, unless they can show that the treatment is justified  </w:t>
      </w:r>
    </w:p>
    <w:p w:rsidR="00A22B69" w:rsidRPr="00FD17F1" w:rsidRDefault="00A22B69" w:rsidP="00B86242">
      <w:pPr>
        <w:pStyle w:val="Default"/>
        <w:widowControl w:val="0"/>
        <w:numPr>
          <w:ilvl w:val="0"/>
          <w:numId w:val="8"/>
        </w:numPr>
      </w:pPr>
      <w:r w:rsidRPr="00FD17F1">
        <w:t xml:space="preserve">Make reasonable adjustments to working arrangements, working practices and premises in order to accommodate the individual needs of a disabled worker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There is also a duty to take positive steps to support an employee who has a disability in order to enable them to remain in employment and perform their job successfully. </w:t>
      </w:r>
    </w:p>
    <w:p w:rsidR="00A22B69" w:rsidRPr="00FD17F1" w:rsidRDefault="00A22B69" w:rsidP="00B86242">
      <w:pPr>
        <w:pStyle w:val="CM61"/>
        <w:rPr>
          <w:bCs/>
          <w:color w:val="000000"/>
        </w:rPr>
      </w:pPr>
    </w:p>
    <w:p w:rsidR="00A22B69" w:rsidRDefault="00A22B69" w:rsidP="00B86242">
      <w:pPr>
        <w:pStyle w:val="CM61"/>
        <w:rPr>
          <w:b/>
          <w:bCs/>
          <w:color w:val="000000"/>
        </w:rPr>
      </w:pPr>
    </w:p>
    <w:p w:rsidR="00A22B69" w:rsidRDefault="00A22B69" w:rsidP="00B86242">
      <w:pPr>
        <w:pStyle w:val="CM61"/>
        <w:rPr>
          <w:b/>
          <w:bCs/>
          <w:color w:val="000000"/>
        </w:rPr>
      </w:pPr>
    </w:p>
    <w:p w:rsidR="00A22B69" w:rsidRDefault="00A22B69" w:rsidP="00B86242">
      <w:pPr>
        <w:pStyle w:val="CM61"/>
        <w:rPr>
          <w:b/>
          <w:bCs/>
          <w:color w:val="000000"/>
        </w:rPr>
      </w:pPr>
    </w:p>
    <w:p w:rsidR="00A22B69" w:rsidRPr="00FD17F1" w:rsidRDefault="00A22B69" w:rsidP="00B86242">
      <w:pPr>
        <w:pStyle w:val="CM61"/>
        <w:rPr>
          <w:b/>
          <w:color w:val="000000"/>
        </w:rPr>
      </w:pPr>
      <w:r w:rsidRPr="00FD17F1">
        <w:rPr>
          <w:b/>
          <w:bCs/>
          <w:color w:val="000000"/>
        </w:rPr>
        <w:t xml:space="preserve">Definition of ‘Disability’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Disability is a protected characteristic under the Equality Act 2010. A person has a disability if he/she </w:t>
      </w:r>
      <w:r w:rsidRPr="00FD17F1">
        <w:rPr>
          <w:bCs/>
          <w:color w:val="000000"/>
        </w:rPr>
        <w:t xml:space="preserve">'has a physical or mental impairment, and the impairment has a substantial and long-term adverse effect on his or her ability to carry out normal day to day activities'.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The effect must be </w:t>
      </w:r>
      <w:r w:rsidRPr="00FD17F1">
        <w:rPr>
          <w:bCs/>
          <w:color w:val="000000"/>
        </w:rPr>
        <w:t xml:space="preserve">long term </w:t>
      </w:r>
      <w:r w:rsidRPr="00FD17F1">
        <w:rPr>
          <w:color w:val="000000"/>
        </w:rPr>
        <w:t xml:space="preserve">therefore the condition should last for or, be reasonably expected to last for 12 months or, more. Therefore, someone who has become disabled suddenly could be protected under the Equality Act 2010. Also, someone who has a terminal illness and is likely to survive less than 12 months is also protected under the Equality Act 2010.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Effects that are not long term would therefore include loss of mobility due to a broken limb that is likely to heal within 12 months and the effects of temporary infections, from which a person would be likely to recover within 12 months. </w:t>
      </w:r>
    </w:p>
    <w:p w:rsidR="00A22B69" w:rsidRPr="00FD17F1" w:rsidRDefault="00A22B69" w:rsidP="00B86242">
      <w:pPr>
        <w:pStyle w:val="Default"/>
      </w:pPr>
    </w:p>
    <w:p w:rsidR="00A22B69" w:rsidRPr="00FD17F1" w:rsidRDefault="00A22B69" w:rsidP="00B86242">
      <w:pPr>
        <w:pStyle w:val="CM61"/>
        <w:rPr>
          <w:color w:val="000000"/>
        </w:rPr>
      </w:pPr>
      <w:r w:rsidRPr="00FD17F1">
        <w:t>T</w:t>
      </w:r>
      <w:r w:rsidRPr="00FD17F1">
        <w:rPr>
          <w:color w:val="000000"/>
        </w:rPr>
        <w:t xml:space="preserve">he impairment must affect </w:t>
      </w:r>
      <w:r w:rsidRPr="00FD17F1">
        <w:rPr>
          <w:bCs/>
          <w:color w:val="000000"/>
        </w:rPr>
        <w:t>normal day-to-day activities</w:t>
      </w:r>
      <w:r w:rsidRPr="00FD17F1">
        <w:rPr>
          <w:color w:val="000000"/>
        </w:rPr>
        <w:t xml:space="preserve"> therefore; ‘normal’ day to day activities are ones carried out by most people on a fairly regular basis such as lifting and carry a shopping bag or, books. Highly specialised activities such as playing a musical instrument would not fall within this definition. However, bear in mind that someone who is affected in such a specialised way but is also affected in normal day to day activities would be covered by this part of the definition. </w:t>
      </w:r>
    </w:p>
    <w:p w:rsidR="00A22B69" w:rsidRPr="00FD17F1" w:rsidRDefault="00A22B69" w:rsidP="00B86242">
      <w:pPr>
        <w:pStyle w:val="CM15"/>
        <w:spacing w:line="240" w:lineRule="auto"/>
        <w:rPr>
          <w:color w:val="000000"/>
        </w:rPr>
      </w:pPr>
    </w:p>
    <w:p w:rsidR="00A22B69" w:rsidRPr="00FD17F1" w:rsidRDefault="00A22B69" w:rsidP="00B86242">
      <w:pPr>
        <w:pStyle w:val="CM15"/>
        <w:spacing w:line="240" w:lineRule="auto"/>
        <w:rPr>
          <w:color w:val="000000"/>
        </w:rPr>
      </w:pPr>
      <w:r w:rsidRPr="00FD17F1">
        <w:rPr>
          <w:color w:val="000000"/>
        </w:rPr>
        <w:t xml:space="preserve">Impairment will only be taken to amount to a disability in law if it has a </w:t>
      </w:r>
      <w:r w:rsidRPr="00FD17F1">
        <w:rPr>
          <w:bCs/>
          <w:color w:val="000000"/>
        </w:rPr>
        <w:t xml:space="preserve">substantial </w:t>
      </w:r>
      <w:r w:rsidRPr="00FD17F1">
        <w:rPr>
          <w:color w:val="000000"/>
        </w:rPr>
        <w:t xml:space="preserve">(more than trivial) and </w:t>
      </w:r>
      <w:r w:rsidRPr="00FD17F1">
        <w:rPr>
          <w:bCs/>
          <w:color w:val="000000"/>
        </w:rPr>
        <w:t>adverse</w:t>
      </w:r>
      <w:r w:rsidRPr="00FD17F1">
        <w:rPr>
          <w:color w:val="000000"/>
        </w:rPr>
        <w:t xml:space="preserve"> affect on one or, more of the following:  </w:t>
      </w:r>
    </w:p>
    <w:p w:rsidR="00A22B69" w:rsidRPr="00FD17F1" w:rsidRDefault="00A22B69" w:rsidP="00B86242">
      <w:pPr>
        <w:pStyle w:val="Default"/>
      </w:pPr>
    </w:p>
    <w:p w:rsidR="00A22B69" w:rsidRPr="00FD17F1" w:rsidRDefault="00A22B69" w:rsidP="00B86242">
      <w:pPr>
        <w:pStyle w:val="Default"/>
        <w:widowControl w:val="0"/>
        <w:numPr>
          <w:ilvl w:val="0"/>
          <w:numId w:val="9"/>
        </w:numPr>
      </w:pPr>
      <w:r w:rsidRPr="00FD17F1">
        <w:t xml:space="preserve">Mobility </w:t>
      </w:r>
    </w:p>
    <w:p w:rsidR="00A22B69" w:rsidRPr="00FD17F1" w:rsidRDefault="00A22B69" w:rsidP="00B86242">
      <w:pPr>
        <w:pStyle w:val="Default"/>
        <w:widowControl w:val="0"/>
        <w:numPr>
          <w:ilvl w:val="0"/>
          <w:numId w:val="9"/>
        </w:numPr>
      </w:pPr>
      <w:r w:rsidRPr="00FD17F1">
        <w:t xml:space="preserve">Manual dexterity </w:t>
      </w:r>
    </w:p>
    <w:p w:rsidR="00A22B69" w:rsidRPr="00FD17F1" w:rsidRDefault="00A22B69" w:rsidP="00B86242">
      <w:pPr>
        <w:pStyle w:val="Default"/>
        <w:widowControl w:val="0"/>
        <w:numPr>
          <w:ilvl w:val="0"/>
          <w:numId w:val="9"/>
        </w:numPr>
      </w:pPr>
      <w:r w:rsidRPr="00FD17F1">
        <w:t xml:space="preserve">Physical co-ordination </w:t>
      </w:r>
    </w:p>
    <w:p w:rsidR="00A22B69" w:rsidRPr="00FD17F1" w:rsidRDefault="00A22B69" w:rsidP="00B86242">
      <w:pPr>
        <w:pStyle w:val="Default"/>
        <w:widowControl w:val="0"/>
        <w:numPr>
          <w:ilvl w:val="0"/>
          <w:numId w:val="9"/>
        </w:numPr>
      </w:pPr>
      <w:r w:rsidRPr="00FD17F1">
        <w:t xml:space="preserve">Continence </w:t>
      </w:r>
    </w:p>
    <w:p w:rsidR="00A22B69" w:rsidRPr="00FD17F1" w:rsidRDefault="00A22B69" w:rsidP="00B86242">
      <w:pPr>
        <w:pStyle w:val="Default"/>
        <w:widowControl w:val="0"/>
        <w:numPr>
          <w:ilvl w:val="0"/>
          <w:numId w:val="9"/>
        </w:numPr>
      </w:pPr>
      <w:r w:rsidRPr="00FD17F1">
        <w:t xml:space="preserve">Ability to lift, carry or, otherwise move everyday objects  </w:t>
      </w:r>
    </w:p>
    <w:p w:rsidR="00A22B69" w:rsidRPr="00FD17F1" w:rsidRDefault="00A22B69" w:rsidP="00B86242">
      <w:pPr>
        <w:pStyle w:val="Default"/>
        <w:widowControl w:val="0"/>
        <w:numPr>
          <w:ilvl w:val="0"/>
          <w:numId w:val="9"/>
        </w:numPr>
      </w:pPr>
      <w:r w:rsidRPr="00FD17F1">
        <w:t xml:space="preserve">Speech, hearing, eyesight </w:t>
      </w:r>
    </w:p>
    <w:p w:rsidR="00A22B69" w:rsidRPr="00FD17F1" w:rsidRDefault="00A22B69" w:rsidP="00B86242">
      <w:pPr>
        <w:pStyle w:val="Default"/>
        <w:widowControl w:val="0"/>
        <w:numPr>
          <w:ilvl w:val="0"/>
          <w:numId w:val="9"/>
        </w:numPr>
      </w:pPr>
      <w:r w:rsidRPr="00FD17F1">
        <w:t xml:space="preserve">Memory or, ability to concentrate, learn or, understand </w:t>
      </w:r>
    </w:p>
    <w:p w:rsidR="00A22B69" w:rsidRPr="00FD17F1" w:rsidRDefault="00A22B69" w:rsidP="00B86242">
      <w:pPr>
        <w:pStyle w:val="Default"/>
        <w:widowControl w:val="0"/>
        <w:numPr>
          <w:ilvl w:val="0"/>
          <w:numId w:val="9"/>
        </w:numPr>
      </w:pPr>
      <w:r w:rsidRPr="00FD17F1">
        <w:t xml:space="preserve">Perception of the risk of physical danger </w:t>
      </w:r>
    </w:p>
    <w:p w:rsidR="00A22B69" w:rsidRPr="00FD17F1" w:rsidRDefault="00A22B69" w:rsidP="00B86242">
      <w:pPr>
        <w:pStyle w:val="Default"/>
        <w:widowControl w:val="0"/>
        <w:numPr>
          <w:ilvl w:val="0"/>
          <w:numId w:val="9"/>
        </w:numPr>
      </w:pPr>
      <w:r w:rsidRPr="00FD17F1">
        <w:t>A person with a severe disfigurement is also classed as disabled under the Equality Act 2010</w:t>
      </w:r>
    </w:p>
    <w:p w:rsidR="00A22B69" w:rsidRPr="00FD17F1" w:rsidRDefault="00A22B69" w:rsidP="00B86242">
      <w:pPr>
        <w:pStyle w:val="Default"/>
      </w:pPr>
    </w:p>
    <w:p w:rsidR="00A22B69" w:rsidRPr="00FD17F1" w:rsidRDefault="00A22B69" w:rsidP="00B86242">
      <w:pPr>
        <w:pStyle w:val="Default"/>
      </w:pPr>
      <w:r w:rsidRPr="00FD17F1">
        <w:t>Types of conditions covered under the Equality Act 2010:</w:t>
      </w:r>
    </w:p>
    <w:p w:rsidR="00A22B69" w:rsidRPr="00FD17F1" w:rsidRDefault="00A22B69" w:rsidP="00B86242">
      <w:pPr>
        <w:pStyle w:val="Default"/>
      </w:pPr>
      <w:r w:rsidRPr="00FD17F1">
        <w:t xml:space="preserve"> </w:t>
      </w:r>
    </w:p>
    <w:p w:rsidR="00A22B69" w:rsidRPr="00FD17F1" w:rsidRDefault="00A22B69" w:rsidP="00B86242">
      <w:pPr>
        <w:pStyle w:val="Default"/>
        <w:widowControl w:val="0"/>
        <w:numPr>
          <w:ilvl w:val="0"/>
          <w:numId w:val="10"/>
        </w:numPr>
      </w:pPr>
      <w:r w:rsidRPr="00FD17F1">
        <w:t xml:space="preserve">Any physical illness that lasts more than 12 months  </w:t>
      </w:r>
    </w:p>
    <w:p w:rsidR="00A22B69" w:rsidRPr="00FD17F1" w:rsidRDefault="00A22B69" w:rsidP="00B86242">
      <w:pPr>
        <w:pStyle w:val="Default"/>
        <w:widowControl w:val="0"/>
        <w:numPr>
          <w:ilvl w:val="0"/>
          <w:numId w:val="10"/>
        </w:numPr>
      </w:pPr>
      <w:r w:rsidRPr="00FD17F1">
        <w:t xml:space="preserve">Progressive illnesses, such as Alzheimer’s disease, HIV &amp; AIDS, muscular dystrophy, cancer, multiple sclerosis, ME </w:t>
      </w:r>
    </w:p>
    <w:p w:rsidR="00A22B69" w:rsidRPr="00FD17F1" w:rsidRDefault="00A22B69" w:rsidP="00B86242">
      <w:pPr>
        <w:pStyle w:val="Default"/>
        <w:widowControl w:val="0"/>
        <w:numPr>
          <w:ilvl w:val="0"/>
          <w:numId w:val="10"/>
        </w:numPr>
      </w:pPr>
      <w:r w:rsidRPr="00FD17F1">
        <w:t xml:space="preserve">Intermittent conditions, such as rheumatoid arthritis provided that when the condition does occur it has a substantial effect on the individual; the person is protected by the Equality Act 2010 at all times, including periods when the condition is in remission  </w:t>
      </w:r>
    </w:p>
    <w:p w:rsidR="00A22B69" w:rsidRPr="00FD17F1" w:rsidRDefault="00A22B69" w:rsidP="00B86242">
      <w:pPr>
        <w:pStyle w:val="Default"/>
        <w:widowControl w:val="0"/>
        <w:numPr>
          <w:ilvl w:val="0"/>
          <w:numId w:val="10"/>
        </w:numPr>
      </w:pPr>
      <w:r w:rsidRPr="00FD17F1">
        <w:t xml:space="preserve">Dyslexia, if its effects are substantial  </w:t>
      </w:r>
    </w:p>
    <w:p w:rsidR="00A22B69" w:rsidRPr="00FD17F1" w:rsidRDefault="00A22B69" w:rsidP="00B86242">
      <w:pPr>
        <w:pStyle w:val="Default"/>
        <w:widowControl w:val="0"/>
        <w:numPr>
          <w:ilvl w:val="0"/>
          <w:numId w:val="10"/>
        </w:numPr>
      </w:pPr>
      <w:r w:rsidRPr="00FD17F1">
        <w:t xml:space="preserve">Learning disabilities and difficulties </w:t>
      </w:r>
    </w:p>
    <w:p w:rsidR="00A22B69" w:rsidRPr="00FD17F1" w:rsidRDefault="00A22B69" w:rsidP="00B86242">
      <w:pPr>
        <w:pStyle w:val="Default"/>
        <w:widowControl w:val="0"/>
        <w:numPr>
          <w:ilvl w:val="0"/>
          <w:numId w:val="10"/>
        </w:numPr>
      </w:pPr>
      <w:r w:rsidRPr="00FD17F1">
        <w:t xml:space="preserve">Some stress-related conditions, whether or, not they have been precisely diagnosed, so long as they have a substantial and adverse effect on the individual </w:t>
      </w:r>
    </w:p>
    <w:p w:rsidR="00A22B69" w:rsidRPr="00FD17F1" w:rsidRDefault="00A22B69" w:rsidP="00B86242">
      <w:pPr>
        <w:pStyle w:val="Default"/>
      </w:pPr>
    </w:p>
    <w:p w:rsidR="00A22B69" w:rsidRPr="00FD17F1" w:rsidRDefault="00A22B69" w:rsidP="00B86242">
      <w:pPr>
        <w:pStyle w:val="CM1"/>
        <w:spacing w:line="240" w:lineRule="auto"/>
        <w:rPr>
          <w:bCs/>
          <w:color w:val="000000"/>
        </w:rPr>
      </w:pPr>
      <w:r w:rsidRPr="00FD17F1">
        <w:rPr>
          <w:bCs/>
          <w:color w:val="000000"/>
        </w:rPr>
        <w:t>Mental Illness and the Equality Act 2010:</w:t>
      </w:r>
    </w:p>
    <w:p w:rsidR="00A22B69" w:rsidRPr="00FD17F1" w:rsidRDefault="00A22B69" w:rsidP="00B86242">
      <w:pPr>
        <w:pStyle w:val="CM1"/>
        <w:spacing w:line="240" w:lineRule="auto"/>
        <w:rPr>
          <w:bCs/>
          <w:color w:val="000000"/>
        </w:rPr>
      </w:pPr>
    </w:p>
    <w:p w:rsidR="00A22B69" w:rsidRPr="00FD17F1" w:rsidRDefault="00A22B69" w:rsidP="00B86242">
      <w:pPr>
        <w:pStyle w:val="CM1"/>
        <w:spacing w:line="240" w:lineRule="auto"/>
        <w:rPr>
          <w:color w:val="000000"/>
        </w:rPr>
      </w:pPr>
      <w:r w:rsidRPr="00FD17F1">
        <w:rPr>
          <w:color w:val="000000"/>
        </w:rPr>
        <w:t xml:space="preserve">Mental illness may range from serious long-term illness such as schizophrenia through to depression and some stress-related conditions.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Employees who have, or have had, any type of substantial and long-term mental illness or impairment, whether or not it amounts to a clinically well-recognised mental illness, are protected under the Equality Act 2010. </w:t>
      </w:r>
    </w:p>
    <w:p w:rsidR="00A22B69" w:rsidRPr="00FD17F1" w:rsidRDefault="00A22B69" w:rsidP="00B86242">
      <w:pPr>
        <w:pStyle w:val="CM1"/>
        <w:spacing w:line="240" w:lineRule="auto"/>
        <w:rPr>
          <w:bCs/>
          <w:color w:val="000000"/>
        </w:rPr>
      </w:pPr>
    </w:p>
    <w:p w:rsidR="00A22B69" w:rsidRPr="00FD17F1" w:rsidRDefault="00A22B69" w:rsidP="00B86242">
      <w:pPr>
        <w:pStyle w:val="CM1"/>
        <w:spacing w:line="240" w:lineRule="auto"/>
        <w:rPr>
          <w:b/>
          <w:bCs/>
          <w:color w:val="000000"/>
        </w:rPr>
      </w:pPr>
      <w:r w:rsidRPr="00FD17F1">
        <w:rPr>
          <w:b/>
          <w:bCs/>
          <w:color w:val="000000"/>
        </w:rPr>
        <w:t xml:space="preserve">Past Disabilities </w:t>
      </w:r>
    </w:p>
    <w:p w:rsidR="00A22B69" w:rsidRPr="00FD17F1" w:rsidRDefault="00A22B69" w:rsidP="00B86242">
      <w:pPr>
        <w:pStyle w:val="Default"/>
      </w:pPr>
    </w:p>
    <w:p w:rsidR="00A22B69" w:rsidRPr="00FD17F1" w:rsidRDefault="00A22B69" w:rsidP="00B86242">
      <w:pPr>
        <w:pStyle w:val="CM61"/>
        <w:rPr>
          <w:color w:val="000000"/>
        </w:rPr>
      </w:pPr>
      <w:r w:rsidRPr="00FD17F1">
        <w:rPr>
          <w:color w:val="000000"/>
        </w:rPr>
        <w:t xml:space="preserve">If an employee has had a condition or, illness in the past which at the time amounted to a disability, he/she retains permanent protection against discrimination for a reasons related to that disability. </w:t>
      </w:r>
    </w:p>
    <w:p w:rsidR="00A22B69" w:rsidRPr="00FD17F1" w:rsidRDefault="00A22B69" w:rsidP="00B86242">
      <w:pPr>
        <w:pStyle w:val="CM1"/>
        <w:spacing w:line="240" w:lineRule="auto"/>
        <w:rPr>
          <w:bCs/>
          <w:color w:val="000000"/>
        </w:rPr>
      </w:pPr>
    </w:p>
    <w:p w:rsidR="00A22B69" w:rsidRPr="00FD17F1" w:rsidRDefault="00A22B69" w:rsidP="00B86242">
      <w:pPr>
        <w:pStyle w:val="CM1"/>
        <w:spacing w:line="240" w:lineRule="auto"/>
        <w:rPr>
          <w:bCs/>
          <w:color w:val="000000"/>
        </w:rPr>
      </w:pPr>
      <w:r w:rsidRPr="00FD17F1">
        <w:rPr>
          <w:bCs/>
          <w:color w:val="000000"/>
        </w:rPr>
        <w:t>Types of conditions not covered under the Act:</w:t>
      </w:r>
    </w:p>
    <w:p w:rsidR="00A22B69" w:rsidRPr="00FD17F1" w:rsidRDefault="00A22B69" w:rsidP="00B86242">
      <w:pPr>
        <w:pStyle w:val="CM1"/>
        <w:spacing w:line="240" w:lineRule="auto"/>
        <w:rPr>
          <w:color w:val="000000"/>
        </w:rPr>
      </w:pPr>
      <w:r w:rsidRPr="00FD17F1">
        <w:rPr>
          <w:bCs/>
          <w:color w:val="000000"/>
        </w:rPr>
        <w:t xml:space="preserve"> </w:t>
      </w:r>
    </w:p>
    <w:p w:rsidR="00A22B69" w:rsidRPr="00FD17F1" w:rsidRDefault="00A22B69" w:rsidP="00B86242">
      <w:pPr>
        <w:pStyle w:val="CM1"/>
        <w:spacing w:line="240" w:lineRule="auto"/>
        <w:rPr>
          <w:color w:val="000000"/>
        </w:rPr>
      </w:pPr>
      <w:r w:rsidRPr="00FD17F1">
        <w:rPr>
          <w:color w:val="000000"/>
        </w:rPr>
        <w:t xml:space="preserve">Conditions that are </w:t>
      </w:r>
      <w:r w:rsidRPr="00FD17F1">
        <w:rPr>
          <w:color w:val="000000"/>
          <w:u w:val="single"/>
        </w:rPr>
        <w:t>not</w:t>
      </w:r>
      <w:r w:rsidRPr="00FD17F1">
        <w:rPr>
          <w:color w:val="000000"/>
        </w:rPr>
        <w:t xml:space="preserve"> covered under the Act include; </w:t>
      </w:r>
    </w:p>
    <w:p w:rsidR="00A22B69" w:rsidRPr="00FD17F1" w:rsidRDefault="00A22B69" w:rsidP="00B86242">
      <w:pPr>
        <w:pStyle w:val="Default"/>
      </w:pPr>
    </w:p>
    <w:p w:rsidR="00A22B69" w:rsidRPr="00FD17F1" w:rsidRDefault="00A22B69" w:rsidP="00B86242">
      <w:pPr>
        <w:pStyle w:val="Default"/>
        <w:widowControl w:val="0"/>
        <w:numPr>
          <w:ilvl w:val="0"/>
          <w:numId w:val="11"/>
        </w:numPr>
      </w:pPr>
      <w:r w:rsidRPr="00FD17F1">
        <w:t xml:space="preserve">Addiction or, dependency on alcohol, nicotine or drugs (other than prescribed)  </w:t>
      </w:r>
    </w:p>
    <w:p w:rsidR="00A22B69" w:rsidRPr="00FD17F1" w:rsidRDefault="00A22B69" w:rsidP="00B86242">
      <w:pPr>
        <w:pStyle w:val="Default"/>
        <w:widowControl w:val="0"/>
        <w:numPr>
          <w:ilvl w:val="0"/>
          <w:numId w:val="11"/>
        </w:numPr>
      </w:pPr>
      <w:r w:rsidRPr="00FD17F1">
        <w:t xml:space="preserve">Hay Fever </w:t>
      </w:r>
    </w:p>
    <w:p w:rsidR="00A22B69" w:rsidRPr="00FD17F1" w:rsidRDefault="00A22B69" w:rsidP="00B86242">
      <w:pPr>
        <w:pStyle w:val="Default"/>
        <w:widowControl w:val="0"/>
        <w:numPr>
          <w:ilvl w:val="0"/>
          <w:numId w:val="11"/>
        </w:numPr>
      </w:pPr>
      <w:r w:rsidRPr="00FD17F1">
        <w:t xml:space="preserve">Certain mental conditions including tendency to set fires, steal, voyeurism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Although addiction to alcohol and drugs are excluded from the scope of protection under the Act, an individual with such an addiction may become disabled as a consequence of it. For example, someone with an alcohol addiction may develop liver disease as a consequence of persistent heavy drinking and become disabled. </w:t>
      </w:r>
    </w:p>
    <w:p w:rsidR="00A22B69" w:rsidRPr="00FD17F1" w:rsidRDefault="00A22B69" w:rsidP="00B86242">
      <w:pPr>
        <w:pStyle w:val="CM1"/>
        <w:spacing w:line="240" w:lineRule="auto"/>
        <w:rPr>
          <w:bCs/>
          <w:color w:val="000000"/>
        </w:rPr>
      </w:pPr>
    </w:p>
    <w:p w:rsidR="00A22B69" w:rsidRPr="00FD17F1" w:rsidRDefault="00A22B69" w:rsidP="00B86242">
      <w:pPr>
        <w:pStyle w:val="CM1"/>
        <w:spacing w:line="240" w:lineRule="auto"/>
        <w:rPr>
          <w:bCs/>
          <w:color w:val="000000"/>
        </w:rPr>
      </w:pPr>
      <w:r w:rsidRPr="00FD17F1">
        <w:rPr>
          <w:bCs/>
          <w:color w:val="000000"/>
        </w:rPr>
        <w:t xml:space="preserve">Justification for disability discrimination </w:t>
      </w:r>
    </w:p>
    <w:p w:rsidR="00A22B69" w:rsidRPr="00FD17F1" w:rsidRDefault="00A22B69" w:rsidP="00B86242">
      <w:pPr>
        <w:pStyle w:val="Default"/>
      </w:pPr>
    </w:p>
    <w:p w:rsidR="00A22B69" w:rsidRPr="00FD17F1" w:rsidRDefault="00A22B69" w:rsidP="00B86242">
      <w:pPr>
        <w:pStyle w:val="Default"/>
      </w:pPr>
      <w:r w:rsidRPr="00FD17F1">
        <w:t xml:space="preserve">Treatment of an employee unfavourably for a reason which relates to disability is capable of justification. However, discriminatory treatment will never be capable of justification unless you have first made all possible reasonable adjustments to assist and support the employee. If there are no reasonable adjustment that would help or, if all reasonable adjustments have already been made, you may be able to justify discriminatory treatment. For example, you may be able to justify dismissal where it has become impossible, extremely difficult or highly impractical for the employee to do their job and there are no adjustments that would improve the situation. </w:t>
      </w:r>
    </w:p>
    <w:p w:rsidR="00A22B69" w:rsidRPr="00FD17F1" w:rsidRDefault="00A22B69" w:rsidP="00B86242">
      <w:pPr>
        <w:pStyle w:val="CM1"/>
        <w:spacing w:line="240" w:lineRule="auto"/>
        <w:rPr>
          <w:b/>
          <w:bCs/>
          <w:color w:val="000000"/>
        </w:rPr>
      </w:pPr>
    </w:p>
    <w:p w:rsidR="00A22B69" w:rsidRDefault="00A22B69" w:rsidP="00B86242">
      <w:pPr>
        <w:pStyle w:val="CM1"/>
        <w:spacing w:line="240" w:lineRule="auto"/>
        <w:rPr>
          <w:b/>
          <w:bCs/>
          <w:color w:val="000000"/>
        </w:rPr>
      </w:pPr>
    </w:p>
    <w:p w:rsidR="00A22B69" w:rsidRDefault="00A22B69" w:rsidP="00B86242">
      <w:pPr>
        <w:pStyle w:val="CM1"/>
        <w:spacing w:line="240" w:lineRule="auto"/>
        <w:rPr>
          <w:b/>
          <w:bCs/>
          <w:color w:val="000000"/>
        </w:rPr>
      </w:pPr>
    </w:p>
    <w:p w:rsidR="00A22B69" w:rsidRPr="00FD17F1" w:rsidRDefault="00A22B69" w:rsidP="00B86242">
      <w:pPr>
        <w:pStyle w:val="CM1"/>
        <w:spacing w:line="240" w:lineRule="auto"/>
        <w:rPr>
          <w:b/>
          <w:bCs/>
          <w:color w:val="000000"/>
        </w:rPr>
      </w:pPr>
      <w:r w:rsidRPr="00FD17F1">
        <w:rPr>
          <w:b/>
          <w:bCs/>
          <w:color w:val="000000"/>
        </w:rPr>
        <w:t xml:space="preserve">Criteria for an adjustment to be reasonable </w:t>
      </w:r>
    </w:p>
    <w:p w:rsidR="00A22B69" w:rsidRPr="00FD17F1" w:rsidRDefault="00A22B69" w:rsidP="00B86242">
      <w:pPr>
        <w:pStyle w:val="Default"/>
      </w:pPr>
    </w:p>
    <w:p w:rsidR="00A22B69" w:rsidRPr="00FD17F1" w:rsidRDefault="00A22B69" w:rsidP="00B86242">
      <w:pPr>
        <w:pStyle w:val="CM8"/>
        <w:spacing w:line="240" w:lineRule="auto"/>
        <w:rPr>
          <w:color w:val="000000"/>
        </w:rPr>
      </w:pPr>
      <w:r w:rsidRPr="00FD17F1">
        <w:rPr>
          <w:color w:val="000000"/>
        </w:rPr>
        <w:t xml:space="preserve">When considering whether the reasonable adjustments advised to you by Occupational Health are </w:t>
      </w:r>
      <w:r w:rsidRPr="00FD17F1">
        <w:rPr>
          <w:bCs/>
          <w:color w:val="000000"/>
        </w:rPr>
        <w:t>reasonable</w:t>
      </w:r>
      <w:r w:rsidRPr="00FD17F1">
        <w:rPr>
          <w:color w:val="000000"/>
        </w:rPr>
        <w:t xml:space="preserve"> and </w:t>
      </w:r>
      <w:r w:rsidRPr="00FD17F1">
        <w:rPr>
          <w:bCs/>
          <w:color w:val="000000"/>
        </w:rPr>
        <w:t>practical</w:t>
      </w:r>
      <w:r w:rsidRPr="00FD17F1">
        <w:rPr>
          <w:color w:val="000000"/>
        </w:rPr>
        <w:t xml:space="preserve"> for you to implement, it is important to consider; </w:t>
      </w:r>
    </w:p>
    <w:p w:rsidR="00A22B69" w:rsidRPr="00FD17F1" w:rsidRDefault="00A22B69" w:rsidP="00B86242">
      <w:pPr>
        <w:rPr>
          <w:rFonts w:ascii="Arial" w:hAnsi="Arial" w:cs="Arial"/>
        </w:rPr>
      </w:pPr>
    </w:p>
    <w:p w:rsidR="00A22B69" w:rsidRPr="00FD17F1" w:rsidRDefault="00A22B69" w:rsidP="00B86242">
      <w:pPr>
        <w:pStyle w:val="CM42"/>
        <w:numPr>
          <w:ilvl w:val="0"/>
          <w:numId w:val="12"/>
        </w:numPr>
        <w:spacing w:line="240" w:lineRule="auto"/>
        <w:rPr>
          <w:color w:val="000000"/>
        </w:rPr>
      </w:pPr>
      <w:r w:rsidRPr="00FD17F1">
        <w:rPr>
          <w:color w:val="000000"/>
        </w:rPr>
        <w:t xml:space="preserve">The financial cost of the adjustment </w:t>
      </w:r>
    </w:p>
    <w:p w:rsidR="00A22B69" w:rsidRPr="00FD17F1" w:rsidRDefault="00A22B69" w:rsidP="00B86242">
      <w:pPr>
        <w:pStyle w:val="CM42"/>
        <w:numPr>
          <w:ilvl w:val="0"/>
          <w:numId w:val="12"/>
        </w:numPr>
        <w:spacing w:line="240" w:lineRule="auto"/>
        <w:rPr>
          <w:color w:val="000000"/>
        </w:rPr>
      </w:pPr>
      <w:r w:rsidRPr="00FD17F1">
        <w:rPr>
          <w:color w:val="000000"/>
        </w:rPr>
        <w:t xml:space="preserve">Your resources (budget) and that of the organisation  </w:t>
      </w:r>
    </w:p>
    <w:p w:rsidR="00A22B69" w:rsidRPr="00FD17F1" w:rsidRDefault="00A22B69" w:rsidP="00B86242">
      <w:pPr>
        <w:pStyle w:val="CM42"/>
        <w:numPr>
          <w:ilvl w:val="0"/>
          <w:numId w:val="12"/>
        </w:numPr>
        <w:spacing w:line="240" w:lineRule="auto"/>
        <w:rPr>
          <w:color w:val="000000"/>
        </w:rPr>
      </w:pPr>
      <w:r w:rsidRPr="00FD17F1">
        <w:t xml:space="preserve">How effective the reasonable adjustment may be in helping the employee and having the effect of improving attendance to an acceptable level  </w:t>
      </w:r>
    </w:p>
    <w:p w:rsidR="00A22B69" w:rsidRPr="00FD17F1" w:rsidRDefault="00A22B69" w:rsidP="00B86242">
      <w:pPr>
        <w:pStyle w:val="CM42"/>
        <w:numPr>
          <w:ilvl w:val="0"/>
          <w:numId w:val="12"/>
        </w:numPr>
        <w:spacing w:line="240" w:lineRule="auto"/>
        <w:rPr>
          <w:color w:val="000000"/>
        </w:rPr>
      </w:pPr>
      <w:r w:rsidRPr="00FD17F1">
        <w:t xml:space="preserve">The extent to which making the adjustment would prevent the effect in question  </w:t>
      </w:r>
    </w:p>
    <w:p w:rsidR="00A22B69" w:rsidRPr="00FD17F1" w:rsidRDefault="00A22B69" w:rsidP="00B86242">
      <w:pPr>
        <w:pStyle w:val="CM42"/>
        <w:numPr>
          <w:ilvl w:val="0"/>
          <w:numId w:val="12"/>
        </w:numPr>
        <w:spacing w:line="240" w:lineRule="auto"/>
        <w:rPr>
          <w:color w:val="000000"/>
        </w:rPr>
      </w:pPr>
      <w:r w:rsidRPr="00FD17F1">
        <w:t xml:space="preserve">The extent to which making the adjustment would disrupt any of your operational activities </w:t>
      </w:r>
    </w:p>
    <w:p w:rsidR="00A22B69" w:rsidRPr="00FD17F1" w:rsidRDefault="00A22B69" w:rsidP="00B86242">
      <w:pPr>
        <w:pStyle w:val="CM42"/>
        <w:numPr>
          <w:ilvl w:val="0"/>
          <w:numId w:val="12"/>
        </w:numPr>
        <w:spacing w:line="240" w:lineRule="auto"/>
        <w:rPr>
          <w:color w:val="000000"/>
        </w:rPr>
      </w:pPr>
      <w:r w:rsidRPr="00FD17F1">
        <w:rPr>
          <w:color w:val="000000"/>
        </w:rPr>
        <w:t xml:space="preserve">The extent to which making the adjustment would disrupt other employees or clients  </w:t>
      </w:r>
    </w:p>
    <w:p w:rsidR="00A22B69" w:rsidRPr="00FD17F1" w:rsidRDefault="00A22B69" w:rsidP="00B86242">
      <w:pPr>
        <w:pStyle w:val="CM42"/>
        <w:numPr>
          <w:ilvl w:val="0"/>
          <w:numId w:val="12"/>
        </w:numPr>
        <w:spacing w:line="240" w:lineRule="auto"/>
        <w:rPr>
          <w:color w:val="000000"/>
        </w:rPr>
      </w:pPr>
      <w:r w:rsidRPr="00FD17F1">
        <w:rPr>
          <w:color w:val="000000"/>
        </w:rPr>
        <w:t xml:space="preserve">The extent to which you have the financial or, other assistance to help you make the adjustment </w:t>
      </w:r>
    </w:p>
    <w:p w:rsidR="00A22B69" w:rsidRPr="00FD17F1" w:rsidRDefault="00A22B69" w:rsidP="00B86242">
      <w:pPr>
        <w:pStyle w:val="Default"/>
        <w:rPr>
          <w:b/>
          <w:u w:val="single"/>
        </w:rPr>
      </w:pPr>
      <w:bookmarkStart w:id="0" w:name="OccupationalHealth"/>
      <w:bookmarkStart w:id="1" w:name="Section11"/>
    </w:p>
    <w:bookmarkEnd w:id="0"/>
    <w:bookmarkEnd w:id="1"/>
    <w:p w:rsidR="00A22B69" w:rsidRPr="00FD17F1" w:rsidRDefault="00A22B69" w:rsidP="00B36CC0">
      <w:pPr>
        <w:pStyle w:val="CM60"/>
        <w:numPr>
          <w:ilvl w:val="0"/>
          <w:numId w:val="31"/>
        </w:numPr>
        <w:rPr>
          <w:b/>
          <w:color w:val="000000"/>
          <w:u w:val="single"/>
        </w:rPr>
      </w:pPr>
      <w:r w:rsidRPr="00FD17F1">
        <w:rPr>
          <w:b/>
          <w:color w:val="000000"/>
          <w:u w:val="single"/>
        </w:rPr>
        <w:t>OCCUPATIONAL HEALTH</w:t>
      </w:r>
    </w:p>
    <w:p w:rsidR="00A22B69" w:rsidRPr="00FD17F1" w:rsidRDefault="00A22B69" w:rsidP="00B86242">
      <w:pPr>
        <w:pStyle w:val="Default"/>
      </w:pPr>
    </w:p>
    <w:p w:rsidR="00A22B69" w:rsidRPr="00FD17F1" w:rsidRDefault="00A22B69" w:rsidP="00B86242">
      <w:pPr>
        <w:pStyle w:val="CM60"/>
        <w:rPr>
          <w:color w:val="000000"/>
        </w:rPr>
      </w:pPr>
      <w:r w:rsidRPr="00FD17F1">
        <w:rPr>
          <w:color w:val="000000"/>
        </w:rPr>
        <w:t xml:space="preserve">Occupational Health is a specialist area of medical practice concerned with the effects of the working environment on the health of the workers, as well as the workers’ health on their ability to perform job tasks. It aims to protect and promote the health, safety and well-being of working people. </w:t>
      </w:r>
    </w:p>
    <w:p w:rsidR="00A22B69" w:rsidRPr="00FD17F1" w:rsidRDefault="00A22B69" w:rsidP="00B86242">
      <w:pPr>
        <w:pStyle w:val="CM1"/>
        <w:spacing w:line="240" w:lineRule="auto"/>
        <w:rPr>
          <w:bCs/>
          <w:color w:val="000000"/>
        </w:rPr>
      </w:pPr>
    </w:p>
    <w:p w:rsidR="00A22B69" w:rsidRPr="00FD17F1" w:rsidRDefault="00A22B69" w:rsidP="00B86242">
      <w:pPr>
        <w:pStyle w:val="CM1"/>
        <w:spacing w:line="240" w:lineRule="auto"/>
        <w:rPr>
          <w:bCs/>
          <w:color w:val="000000"/>
        </w:rPr>
      </w:pPr>
      <w:r w:rsidRPr="00FD17F1">
        <w:rPr>
          <w:bCs/>
          <w:color w:val="000000"/>
        </w:rPr>
        <w:t xml:space="preserve">The role of Occupational Health Specialists is to work collaboratively to: </w:t>
      </w:r>
    </w:p>
    <w:p w:rsidR="00A22B69" w:rsidRPr="00FD17F1" w:rsidRDefault="00A22B69" w:rsidP="00B86242">
      <w:pPr>
        <w:pStyle w:val="Default"/>
      </w:pPr>
    </w:p>
    <w:p w:rsidR="00A22B69" w:rsidRPr="00FD17F1" w:rsidRDefault="00A22B69" w:rsidP="00B86242">
      <w:pPr>
        <w:pStyle w:val="Default"/>
        <w:widowControl w:val="0"/>
        <w:numPr>
          <w:ilvl w:val="0"/>
          <w:numId w:val="17"/>
        </w:numPr>
      </w:pPr>
      <w:r w:rsidRPr="00FD17F1">
        <w:rPr>
          <w:bCs/>
        </w:rPr>
        <w:t>Provide advice</w:t>
      </w:r>
      <w:r w:rsidRPr="00FD17F1">
        <w:t xml:space="preserve"> about fitness to work </w:t>
      </w:r>
    </w:p>
    <w:p w:rsidR="00A22B69" w:rsidRPr="00FD17F1" w:rsidRDefault="00A22B69" w:rsidP="00B86242">
      <w:pPr>
        <w:pStyle w:val="Default"/>
        <w:widowControl w:val="0"/>
        <w:numPr>
          <w:ilvl w:val="0"/>
          <w:numId w:val="17"/>
        </w:numPr>
      </w:pPr>
      <w:r w:rsidRPr="00FD17F1">
        <w:t xml:space="preserve">Assist in the </w:t>
      </w:r>
      <w:r w:rsidRPr="00FD17F1">
        <w:rPr>
          <w:bCs/>
        </w:rPr>
        <w:t xml:space="preserve">management of work-related risks to health </w:t>
      </w:r>
    </w:p>
    <w:p w:rsidR="00A22B69" w:rsidRPr="00FD17F1" w:rsidRDefault="00A22B69" w:rsidP="00B86242">
      <w:pPr>
        <w:pStyle w:val="Default"/>
        <w:widowControl w:val="0"/>
        <w:numPr>
          <w:ilvl w:val="0"/>
          <w:numId w:val="17"/>
        </w:numPr>
      </w:pPr>
      <w:r w:rsidRPr="00FD17F1">
        <w:rPr>
          <w:bCs/>
        </w:rPr>
        <w:t>Minimise the effects of health conditions</w:t>
      </w:r>
      <w:r w:rsidRPr="00FD17F1">
        <w:t xml:space="preserve"> (on work and in general) </w:t>
      </w:r>
    </w:p>
    <w:p w:rsidR="00A22B69" w:rsidRPr="00FD17F1" w:rsidRDefault="00A22B69" w:rsidP="00B86242">
      <w:pPr>
        <w:pStyle w:val="Default"/>
        <w:widowControl w:val="0"/>
        <w:numPr>
          <w:ilvl w:val="0"/>
          <w:numId w:val="17"/>
        </w:numPr>
      </w:pPr>
      <w:r w:rsidRPr="00FD17F1">
        <w:rPr>
          <w:bCs/>
        </w:rPr>
        <w:t>Advise on aspects of rehabilitation</w:t>
      </w:r>
      <w:r w:rsidRPr="00FD17F1">
        <w:t xml:space="preserve"> of individuals back into the workplace </w:t>
      </w:r>
    </w:p>
    <w:p w:rsidR="00A22B69" w:rsidRPr="00280A42" w:rsidRDefault="00A22B69" w:rsidP="00B86242">
      <w:pPr>
        <w:pStyle w:val="Default"/>
        <w:widowControl w:val="0"/>
        <w:numPr>
          <w:ilvl w:val="0"/>
          <w:numId w:val="17"/>
        </w:numPr>
        <w:rPr>
          <w:color w:val="auto"/>
        </w:rPr>
      </w:pPr>
      <w:r w:rsidRPr="00280A42">
        <w:rPr>
          <w:bCs/>
          <w:color w:val="auto"/>
        </w:rPr>
        <w:t>Promote</w:t>
      </w:r>
      <w:r w:rsidRPr="00280A42">
        <w:rPr>
          <w:color w:val="auto"/>
        </w:rPr>
        <w:t xml:space="preserve"> the </w:t>
      </w:r>
      <w:r w:rsidRPr="00280A42">
        <w:rPr>
          <w:bCs/>
          <w:color w:val="auto"/>
        </w:rPr>
        <w:t xml:space="preserve">general health of employees </w:t>
      </w:r>
    </w:p>
    <w:p w:rsidR="00A22B69" w:rsidRPr="00280A42" w:rsidRDefault="00A22B69" w:rsidP="00B86242">
      <w:pPr>
        <w:pStyle w:val="CM1"/>
        <w:spacing w:line="240" w:lineRule="auto"/>
        <w:rPr>
          <w:bCs/>
          <w:color w:val="4F81BD"/>
        </w:rPr>
      </w:pPr>
    </w:p>
    <w:p w:rsidR="00A22B69" w:rsidRPr="00B5194E" w:rsidRDefault="00A22B69" w:rsidP="00B86242">
      <w:pPr>
        <w:pStyle w:val="CM1"/>
        <w:spacing w:line="240" w:lineRule="auto"/>
      </w:pPr>
      <w:r w:rsidRPr="00B5194E">
        <w:rPr>
          <w:bCs/>
        </w:rPr>
        <w:t xml:space="preserve">The Occupational Health Service offer a range of services to employee’s including: </w:t>
      </w:r>
    </w:p>
    <w:p w:rsidR="00A22B69" w:rsidRPr="00B5194E" w:rsidRDefault="00A22B69" w:rsidP="00B86242">
      <w:pPr>
        <w:pStyle w:val="Default"/>
        <w:widowControl w:val="0"/>
        <w:numPr>
          <w:ilvl w:val="0"/>
          <w:numId w:val="18"/>
        </w:numPr>
        <w:rPr>
          <w:color w:val="auto"/>
        </w:rPr>
      </w:pPr>
      <w:r w:rsidRPr="00B5194E">
        <w:rPr>
          <w:color w:val="auto"/>
        </w:rPr>
        <w:t xml:space="preserve">Employee Counselling </w:t>
      </w:r>
    </w:p>
    <w:p w:rsidR="00A22B69" w:rsidRPr="00B5194E" w:rsidRDefault="00A22B69" w:rsidP="00B86242">
      <w:pPr>
        <w:pStyle w:val="Default"/>
        <w:widowControl w:val="0"/>
        <w:numPr>
          <w:ilvl w:val="0"/>
          <w:numId w:val="18"/>
        </w:numPr>
        <w:rPr>
          <w:color w:val="auto"/>
        </w:rPr>
      </w:pPr>
      <w:r w:rsidRPr="00B5194E">
        <w:rPr>
          <w:color w:val="auto"/>
        </w:rPr>
        <w:t xml:space="preserve">Advice on Needle stick and other injuries </w:t>
      </w:r>
    </w:p>
    <w:p w:rsidR="00A22B69" w:rsidRPr="00B5194E" w:rsidRDefault="00A22B69" w:rsidP="00B86242">
      <w:pPr>
        <w:pStyle w:val="Default"/>
        <w:widowControl w:val="0"/>
        <w:numPr>
          <w:ilvl w:val="0"/>
          <w:numId w:val="18"/>
        </w:numPr>
        <w:rPr>
          <w:color w:val="auto"/>
        </w:rPr>
      </w:pPr>
      <w:r w:rsidRPr="00B5194E">
        <w:rPr>
          <w:color w:val="auto"/>
        </w:rPr>
        <w:t xml:space="preserve">Participating in the Healthy Working Lives Award scheme. </w:t>
      </w:r>
    </w:p>
    <w:p w:rsidR="00A22B69" w:rsidRPr="00B5194E" w:rsidRDefault="00A22B69" w:rsidP="00B86242">
      <w:pPr>
        <w:pStyle w:val="Default"/>
        <w:widowControl w:val="0"/>
        <w:numPr>
          <w:ilvl w:val="0"/>
          <w:numId w:val="18"/>
        </w:numPr>
        <w:rPr>
          <w:color w:val="auto"/>
        </w:rPr>
      </w:pPr>
      <w:r w:rsidRPr="00B5194E">
        <w:rPr>
          <w:color w:val="auto"/>
        </w:rPr>
        <w:t xml:space="preserve">Travel Vaccination Information via HR Connect  </w:t>
      </w:r>
    </w:p>
    <w:p w:rsidR="00A22B69" w:rsidRPr="00B5194E" w:rsidRDefault="00A22B69" w:rsidP="00B86242">
      <w:pPr>
        <w:pStyle w:val="Default"/>
        <w:widowControl w:val="0"/>
        <w:numPr>
          <w:ilvl w:val="0"/>
          <w:numId w:val="18"/>
        </w:numPr>
        <w:rPr>
          <w:color w:val="auto"/>
        </w:rPr>
      </w:pPr>
      <w:r w:rsidRPr="00B5194E">
        <w:rPr>
          <w:color w:val="auto"/>
        </w:rPr>
        <w:t xml:space="preserve">Promotion of the staff Smoking Cessation Service </w:t>
      </w:r>
    </w:p>
    <w:p w:rsidR="00A22B69" w:rsidRPr="00B5194E" w:rsidRDefault="00A22B69" w:rsidP="00B86242">
      <w:pPr>
        <w:pStyle w:val="Default"/>
        <w:widowControl w:val="0"/>
        <w:numPr>
          <w:ilvl w:val="0"/>
          <w:numId w:val="18"/>
        </w:numPr>
        <w:rPr>
          <w:color w:val="auto"/>
        </w:rPr>
      </w:pPr>
      <w:r w:rsidRPr="00B5194E">
        <w:rPr>
          <w:color w:val="auto"/>
        </w:rPr>
        <w:t xml:space="preserve">Self Referral </w:t>
      </w:r>
    </w:p>
    <w:p w:rsidR="00A22B69" w:rsidRPr="00B5194E" w:rsidRDefault="00A22B69" w:rsidP="00B86242">
      <w:pPr>
        <w:pStyle w:val="Default"/>
        <w:widowControl w:val="0"/>
        <w:numPr>
          <w:ilvl w:val="0"/>
          <w:numId w:val="18"/>
        </w:numPr>
        <w:rPr>
          <w:color w:val="auto"/>
        </w:rPr>
      </w:pPr>
      <w:r w:rsidRPr="00B5194E">
        <w:rPr>
          <w:color w:val="auto"/>
        </w:rPr>
        <w:t xml:space="preserve">Physiotherapy </w:t>
      </w:r>
    </w:p>
    <w:p w:rsidR="00A22B69" w:rsidRPr="00B5194E" w:rsidRDefault="00A22B69" w:rsidP="00B86242">
      <w:pPr>
        <w:pStyle w:val="Default"/>
        <w:rPr>
          <w:color w:val="auto"/>
        </w:rPr>
      </w:pPr>
    </w:p>
    <w:p w:rsidR="00A22B69" w:rsidRPr="00B5194E" w:rsidRDefault="00A22B69" w:rsidP="00B86242">
      <w:pPr>
        <w:pStyle w:val="CM62"/>
      </w:pPr>
      <w:r w:rsidRPr="00B5194E">
        <w:t xml:space="preserve">In order that you are provided with independent medical advice on health related absence for an employee, you should make a management referral to Occupational Health. </w:t>
      </w:r>
    </w:p>
    <w:p w:rsidR="00A22B69" w:rsidRPr="00FD17F1" w:rsidRDefault="00A22B69" w:rsidP="00B86242">
      <w:pPr>
        <w:pStyle w:val="CM62"/>
        <w:rPr>
          <w:bCs/>
          <w:color w:val="000000"/>
        </w:rPr>
      </w:pPr>
    </w:p>
    <w:p w:rsidR="00A22B69" w:rsidRPr="00FD17F1" w:rsidRDefault="00A22B69" w:rsidP="00B86242">
      <w:pPr>
        <w:pStyle w:val="CM62"/>
        <w:rPr>
          <w:bCs/>
          <w:color w:val="000000"/>
        </w:rPr>
      </w:pPr>
      <w:r w:rsidRPr="00FD17F1">
        <w:rPr>
          <w:bCs/>
          <w:color w:val="000000"/>
        </w:rPr>
        <w:t xml:space="preserve">Do not make a referral where there are frequent or, persistent short term absences and there is no evidence of an underlying health condition. This applies even when the employee has reached a trigger point for a formal absence meeting. Where this is the case, you may seek advice from your HR representative and manage the case in accordance with the Disciplinary Policy. </w:t>
      </w:r>
    </w:p>
    <w:p w:rsidR="00A22B69" w:rsidRDefault="00A22B69" w:rsidP="00B86242">
      <w:pPr>
        <w:pStyle w:val="CM61"/>
        <w:rPr>
          <w:b/>
          <w:bCs/>
          <w:i/>
          <w:iCs/>
          <w:color w:val="000000"/>
        </w:rPr>
      </w:pPr>
    </w:p>
    <w:p w:rsidR="00A22B69" w:rsidRPr="00FD17F1" w:rsidRDefault="00A22B69" w:rsidP="00B86242">
      <w:pPr>
        <w:pStyle w:val="CM61"/>
        <w:rPr>
          <w:b/>
          <w:color w:val="000000"/>
        </w:rPr>
      </w:pPr>
      <w:r w:rsidRPr="00FD17F1">
        <w:rPr>
          <w:b/>
          <w:bCs/>
          <w:i/>
          <w:iCs/>
          <w:color w:val="000000"/>
        </w:rPr>
        <w:t xml:space="preserve">Attending Occupational Health appointments </w:t>
      </w:r>
    </w:p>
    <w:p w:rsidR="00A22B69" w:rsidRPr="00FD17F1" w:rsidRDefault="00A22B69" w:rsidP="00B86242">
      <w:pPr>
        <w:pStyle w:val="CM60"/>
        <w:rPr>
          <w:color w:val="000000"/>
        </w:rPr>
      </w:pPr>
    </w:p>
    <w:p w:rsidR="00A22B69" w:rsidRPr="00FD17F1" w:rsidRDefault="00A22B69" w:rsidP="00B86242">
      <w:pPr>
        <w:pStyle w:val="CM60"/>
        <w:rPr>
          <w:color w:val="000000"/>
        </w:rPr>
      </w:pPr>
      <w:r w:rsidRPr="00FD17F1">
        <w:rPr>
          <w:color w:val="000000"/>
        </w:rPr>
        <w:t xml:space="preserve">Advise the employee that they will be notified of the Occupational Health appointment by letter directly from the Occupational Health Service. Inform the employee if they are unable to attend a scheduled appointment, they </w:t>
      </w:r>
      <w:r w:rsidRPr="00FD17F1">
        <w:rPr>
          <w:bCs/>
          <w:color w:val="000000"/>
        </w:rPr>
        <w:t>should notify you and Occupational Health as soon as possible.</w:t>
      </w:r>
      <w:r w:rsidRPr="00FD17F1">
        <w:rPr>
          <w:color w:val="000000"/>
        </w:rPr>
        <w:t xml:space="preserve"> The appointment will be re-scheduled to a suitable alternative date.  </w:t>
      </w:r>
    </w:p>
    <w:p w:rsidR="00A22B69" w:rsidRPr="00FD17F1" w:rsidRDefault="00A22B69" w:rsidP="00B86242">
      <w:pPr>
        <w:pStyle w:val="CM61"/>
        <w:rPr>
          <w:color w:val="000000"/>
        </w:rPr>
      </w:pPr>
    </w:p>
    <w:p w:rsidR="00A22B69" w:rsidRPr="00FD17F1" w:rsidRDefault="00A22B69" w:rsidP="00B86242">
      <w:pPr>
        <w:pStyle w:val="Default"/>
      </w:pPr>
      <w:r w:rsidRPr="00FD17F1">
        <w:t xml:space="preserve">If the employee fails to attend an Occupational Health appointment without prior notification, you should write to the employee informing them that failure to attend a further appointment, without due cause, may result in further action including the </w:t>
      </w:r>
      <w:r w:rsidRPr="00FD17F1">
        <w:rPr>
          <w:bCs/>
        </w:rPr>
        <w:t>withdrawal of Occupational Sick Pay</w:t>
      </w:r>
      <w:r w:rsidRPr="00FD17F1">
        <w:t xml:space="preserve">. Inform the employee that any </w:t>
      </w:r>
      <w:r w:rsidRPr="00FD17F1">
        <w:rPr>
          <w:bCs/>
        </w:rPr>
        <w:t>refusal to co-operate will result in management decisions being made with the information that is available</w:t>
      </w:r>
      <w:r w:rsidRPr="00FD17F1">
        <w:t>.</w:t>
      </w:r>
    </w:p>
    <w:p w:rsidR="00A22B69" w:rsidRPr="00FD17F1" w:rsidRDefault="00A22B69" w:rsidP="00B86242">
      <w:pPr>
        <w:pStyle w:val="Default"/>
      </w:pPr>
    </w:p>
    <w:p w:rsidR="00A22B69" w:rsidRPr="00FD17F1" w:rsidRDefault="00A22B69" w:rsidP="00B86242">
      <w:pPr>
        <w:pStyle w:val="CM62"/>
        <w:rPr>
          <w:b/>
          <w:color w:val="000000"/>
        </w:rPr>
      </w:pPr>
      <w:r w:rsidRPr="00FD17F1">
        <w:rPr>
          <w:b/>
          <w:bCs/>
          <w:i/>
          <w:iCs/>
          <w:color w:val="000000"/>
        </w:rPr>
        <w:t xml:space="preserve">Self-referral </w:t>
      </w:r>
    </w:p>
    <w:p w:rsidR="00A22B69" w:rsidRPr="00FD17F1" w:rsidRDefault="00A22B69" w:rsidP="00B86242">
      <w:pPr>
        <w:pStyle w:val="CM60"/>
        <w:rPr>
          <w:color w:val="000000"/>
        </w:rPr>
      </w:pPr>
    </w:p>
    <w:p w:rsidR="00A22B69" w:rsidRPr="00FD17F1" w:rsidRDefault="00A22B69" w:rsidP="00B86242">
      <w:pPr>
        <w:pStyle w:val="CM60"/>
        <w:rPr>
          <w:color w:val="000000"/>
        </w:rPr>
      </w:pPr>
      <w:r w:rsidRPr="00FD17F1">
        <w:rPr>
          <w:color w:val="000000"/>
        </w:rPr>
        <w:t xml:space="preserve">You may highlight to the employee at an appropriate absence meeting that he/she may make a confidential self-referral to Occupational Health Service for any health related matter, particularly if it is affecting their work.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As a manager, you will not receive an Occupational Health report from a self referral </w:t>
      </w:r>
      <w:r>
        <w:rPr>
          <w:color w:val="000000"/>
        </w:rPr>
        <w:t>but the member of staff may give consent for an advice note to be sent to you. This will not be a comprehensive report.</w:t>
      </w:r>
    </w:p>
    <w:p w:rsidR="00A22B69" w:rsidRPr="00FD17F1" w:rsidRDefault="00A22B69" w:rsidP="00B86242">
      <w:pPr>
        <w:pStyle w:val="CM61"/>
        <w:rPr>
          <w:bCs/>
          <w:i/>
          <w:iCs/>
          <w:color w:val="000000"/>
        </w:rPr>
      </w:pPr>
    </w:p>
    <w:p w:rsidR="00A22B69" w:rsidRPr="00FD17F1" w:rsidRDefault="00A22B69" w:rsidP="00B86242">
      <w:pPr>
        <w:pStyle w:val="CM61"/>
        <w:rPr>
          <w:b/>
          <w:color w:val="000000"/>
        </w:rPr>
      </w:pPr>
      <w:r w:rsidRPr="00FD17F1">
        <w:rPr>
          <w:b/>
          <w:bCs/>
          <w:i/>
          <w:iCs/>
          <w:color w:val="000000"/>
        </w:rPr>
        <w:t xml:space="preserve">Case Conference </w:t>
      </w:r>
    </w:p>
    <w:p w:rsidR="00A22B69" w:rsidRPr="00FD17F1" w:rsidRDefault="00A22B69" w:rsidP="00B86242">
      <w:pPr>
        <w:pStyle w:val="CM27"/>
        <w:spacing w:line="240" w:lineRule="auto"/>
        <w:rPr>
          <w:color w:val="000000"/>
        </w:rPr>
      </w:pPr>
    </w:p>
    <w:p w:rsidR="00A22B69" w:rsidRPr="00FD17F1" w:rsidRDefault="00A22B69" w:rsidP="00B86242">
      <w:pPr>
        <w:pStyle w:val="CM27"/>
        <w:spacing w:line="240" w:lineRule="auto"/>
        <w:rPr>
          <w:bCs/>
          <w:color w:val="000000"/>
        </w:rPr>
      </w:pPr>
      <w:r w:rsidRPr="00FD17F1">
        <w:rPr>
          <w:color w:val="000000"/>
        </w:rPr>
        <w:t xml:space="preserve">In complex absences cases you may request a case conference with the Occupational Health Specialist who is reviewing the employee. This would be appropriate where you </w:t>
      </w:r>
      <w:r w:rsidRPr="00FD17F1">
        <w:rPr>
          <w:bCs/>
          <w:color w:val="000000"/>
        </w:rPr>
        <w:t>require further specific information or, wish to discuss the case in more depth so you have the information you require to make appropriate management decisions on the way forward</w:t>
      </w:r>
      <w:r w:rsidRPr="00FD17F1">
        <w:rPr>
          <w:color w:val="000000"/>
        </w:rPr>
        <w:t>. The case conference may involve yourself and an HR representative or, it may also include the employee and their trade union representative where you believe this would benefit the process. Your HR representative will provide you with guidance and advice</w:t>
      </w:r>
      <w:r w:rsidRPr="00B5194E">
        <w:t>. However, in general, there</w:t>
      </w:r>
      <w:r w:rsidRPr="00FD17F1">
        <w:rPr>
          <w:color w:val="000000"/>
        </w:rPr>
        <w:t xml:space="preserve"> is no reason for a disabled employee to have significantly more absences than a non-disabled employee. </w:t>
      </w:r>
    </w:p>
    <w:p w:rsidR="00A22B69" w:rsidRPr="00FD17F1" w:rsidRDefault="00A22B69" w:rsidP="00B86242">
      <w:pPr>
        <w:pStyle w:val="Default"/>
      </w:pPr>
    </w:p>
    <w:p w:rsidR="00A22B69" w:rsidRPr="00FD17F1" w:rsidRDefault="00A22B69" w:rsidP="00B86242">
      <w:pPr>
        <w:pStyle w:val="CM61"/>
        <w:rPr>
          <w:color w:val="000000"/>
        </w:rPr>
      </w:pPr>
      <w:r w:rsidRPr="00FD17F1">
        <w:rPr>
          <w:color w:val="000000"/>
        </w:rPr>
        <w:t xml:space="preserve">Access To Work Programme may provide financial help to the employer to meet part or, all of the costs of any adjustments required to the employee’s working environment and additional support that some disabled employees require to work effectively. Access to Work is run by the Employment Service. Contact your HR representative or further advice if required. </w:t>
      </w:r>
    </w:p>
    <w:p w:rsidR="00A22B69" w:rsidRDefault="00A22B69" w:rsidP="00B86242">
      <w:pPr>
        <w:pStyle w:val="CM61"/>
        <w:rPr>
          <w:b/>
          <w:bCs/>
          <w:i/>
          <w:iCs/>
          <w:color w:val="000000"/>
        </w:rPr>
      </w:pPr>
    </w:p>
    <w:p w:rsidR="00A22B69" w:rsidRDefault="00A22B69" w:rsidP="00802A8E">
      <w:pPr>
        <w:pStyle w:val="Default"/>
      </w:pPr>
    </w:p>
    <w:p w:rsidR="00A22B69" w:rsidRDefault="00A22B69" w:rsidP="00802A8E">
      <w:pPr>
        <w:pStyle w:val="Default"/>
      </w:pPr>
    </w:p>
    <w:p w:rsidR="00A22B69" w:rsidRPr="00802A8E" w:rsidRDefault="00A22B69" w:rsidP="00802A8E">
      <w:pPr>
        <w:pStyle w:val="Default"/>
      </w:pPr>
    </w:p>
    <w:p w:rsidR="00A22B69" w:rsidRPr="00FD17F1" w:rsidRDefault="00A22B69" w:rsidP="00B86242">
      <w:pPr>
        <w:pStyle w:val="CM61"/>
        <w:rPr>
          <w:b/>
          <w:bCs/>
          <w:i/>
          <w:iCs/>
          <w:color w:val="000000"/>
        </w:rPr>
      </w:pPr>
    </w:p>
    <w:p w:rsidR="00A22B69" w:rsidRPr="00FD17F1" w:rsidRDefault="00A22B69" w:rsidP="00B36CC0">
      <w:pPr>
        <w:pStyle w:val="Default"/>
        <w:numPr>
          <w:ilvl w:val="0"/>
          <w:numId w:val="31"/>
        </w:numPr>
        <w:rPr>
          <w:b/>
          <w:u w:val="single"/>
        </w:rPr>
      </w:pPr>
      <w:r w:rsidRPr="00FD17F1">
        <w:rPr>
          <w:b/>
          <w:u w:val="single"/>
        </w:rPr>
        <w:t>EMPLOYEE SUPPORT AND REASONABLE ADJUSTMENTS</w:t>
      </w:r>
    </w:p>
    <w:p w:rsidR="00A22B69" w:rsidRPr="00FD17F1" w:rsidRDefault="00A22B69" w:rsidP="00B86242">
      <w:pPr>
        <w:pStyle w:val="CM61"/>
        <w:rPr>
          <w:b/>
          <w:bCs/>
          <w:i/>
          <w:iCs/>
          <w:color w:val="000000"/>
        </w:rPr>
      </w:pPr>
    </w:p>
    <w:p w:rsidR="00A22B69" w:rsidRPr="00FD17F1" w:rsidRDefault="00A22B69" w:rsidP="00B86242">
      <w:pPr>
        <w:pStyle w:val="CM61"/>
        <w:rPr>
          <w:b/>
          <w:bCs/>
          <w:i/>
          <w:iCs/>
          <w:color w:val="000000"/>
        </w:rPr>
      </w:pPr>
      <w:r w:rsidRPr="00FD17F1">
        <w:rPr>
          <w:b/>
          <w:bCs/>
          <w:i/>
          <w:iCs/>
          <w:color w:val="000000"/>
        </w:rPr>
        <w:t xml:space="preserve">Offering Employee Support and Reasonable Adjustments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You should consider each absence case individually when considering what type of employee support, assistance and reasonable adjustment may help improve the employee’s attendance. This will involve careful consideration of the reasons, causes,</w:t>
      </w:r>
      <w:r>
        <w:rPr>
          <w:color w:val="000000"/>
        </w:rPr>
        <w:t xml:space="preserve"> </w:t>
      </w:r>
      <w:r w:rsidRPr="00FD17F1">
        <w:rPr>
          <w:color w:val="000000"/>
        </w:rPr>
        <w:t xml:space="preserve">length of absence and surrounding circumstances of each case using information provided to you by the employee, on medical certificates and from Occupational Health.  Offering supports, assistance and reasonable adjustments should be considered, where appropriate do so. This may be at any point during the absence management process and must be confirmed in writing to the employee following the meeting.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Caution requires to be exercised when making temporary changes to the employee’s role and job tasks. If these temporary changes continue for a lengthy period of time, this could lead to contractual, job description and potentially equal pay issues for the organisation which the manager will be responsible for addressing where challenged.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You are not expected to create a special or different job for the employee concerned, nor to be a medical expert, but to take action based on information that you have available.  Failure to make a reasonable adjustment for a disabled employee amounts to discrimination in its own right as this failure places the disabled employee at a disadvantage when compared to a non-disabled employee. It is important that you take the initiative to identify any support and measures that will assist the disabled employee in the workplace. This is because there is a duty on employers to know or, to ought to know that the employee is disabled.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On making a referral to the Occupational Health Service, you will be provided with a report that will inform you if the employee is likely to be covered by the Equality Act and the reasonable adjustment(s) that you should consider.  However, do not feel obliged to accept or, dismiss any adjustments identified. If you believe the recommendations cannot be accommodated as it would have a negative effect on service delivery you should contact Human Resources to discuss further before you make a decision. </w:t>
      </w:r>
    </w:p>
    <w:p w:rsidR="00A22B69" w:rsidRPr="00FD17F1" w:rsidRDefault="00A22B69" w:rsidP="00B86242">
      <w:pPr>
        <w:pStyle w:val="CM1"/>
        <w:spacing w:line="240" w:lineRule="auto"/>
        <w:rPr>
          <w:color w:val="000000"/>
        </w:rPr>
      </w:pPr>
    </w:p>
    <w:p w:rsidR="00A22B69" w:rsidRPr="00FD17F1" w:rsidRDefault="00A22B69" w:rsidP="00B86242">
      <w:pPr>
        <w:pStyle w:val="CM1"/>
        <w:spacing w:line="240" w:lineRule="auto"/>
        <w:rPr>
          <w:color w:val="000000"/>
        </w:rPr>
      </w:pPr>
      <w:r w:rsidRPr="00FD17F1">
        <w:rPr>
          <w:color w:val="000000"/>
        </w:rPr>
        <w:t xml:space="preserve">You should explore directly with the employee the advice on reasonable adjustments and measures that are likely to be effective in supporting them in the workplace. The employee is also likely to have a much clearer and more in-depth knowledge and understanding of what changes to working practices would be most helpful. </w:t>
      </w:r>
    </w:p>
    <w:p w:rsidR="00A22B69" w:rsidRPr="00FD17F1" w:rsidRDefault="00A22B69" w:rsidP="00B86242">
      <w:pPr>
        <w:pStyle w:val="CM64"/>
        <w:rPr>
          <w:bCs/>
          <w:i/>
          <w:iCs/>
          <w:color w:val="000000"/>
        </w:rPr>
      </w:pPr>
    </w:p>
    <w:p w:rsidR="00A22B69" w:rsidRPr="00FD17F1" w:rsidRDefault="00A22B69" w:rsidP="00B86242">
      <w:pPr>
        <w:pStyle w:val="CM64"/>
        <w:rPr>
          <w:b/>
          <w:color w:val="000000"/>
        </w:rPr>
      </w:pPr>
      <w:r w:rsidRPr="00FD17F1">
        <w:rPr>
          <w:b/>
          <w:bCs/>
          <w:i/>
          <w:iCs/>
          <w:color w:val="000000"/>
        </w:rPr>
        <w:t xml:space="preserve">Examples of Reasonable Adjustments </w:t>
      </w:r>
    </w:p>
    <w:p w:rsidR="00A22B69" w:rsidRPr="00FD17F1" w:rsidRDefault="00A22B69" w:rsidP="00B86242">
      <w:pPr>
        <w:pStyle w:val="CM62"/>
        <w:rPr>
          <w:color w:val="000000"/>
        </w:rPr>
      </w:pPr>
    </w:p>
    <w:p w:rsidR="00A22B69" w:rsidRPr="00FD17F1" w:rsidRDefault="00A22B69" w:rsidP="00B86242">
      <w:pPr>
        <w:pStyle w:val="CM62"/>
        <w:rPr>
          <w:color w:val="000000"/>
        </w:rPr>
      </w:pPr>
      <w:r w:rsidRPr="00FD17F1">
        <w:rPr>
          <w:color w:val="000000"/>
        </w:rPr>
        <w:t xml:space="preserve">In contrast with the previous legislation (Disability Discrimination Act 1995), the Equality Act 2010 does not set out examples of the kinds of steps that an employer may have to take in relation to a disabled worker. However, a list of possible reasonable steps which is not exhaustive would include; </w:t>
      </w:r>
    </w:p>
    <w:p w:rsidR="00A22B69" w:rsidRPr="00FD17F1" w:rsidRDefault="00A22B69" w:rsidP="00B86242">
      <w:pPr>
        <w:pStyle w:val="Default"/>
        <w:rPr>
          <w:bCs/>
        </w:rPr>
      </w:pPr>
    </w:p>
    <w:p w:rsidR="00A22B69" w:rsidRPr="00FD17F1" w:rsidRDefault="00A22B69" w:rsidP="00B86242">
      <w:pPr>
        <w:pStyle w:val="Default"/>
        <w:widowControl w:val="0"/>
        <w:numPr>
          <w:ilvl w:val="0"/>
          <w:numId w:val="15"/>
        </w:numPr>
      </w:pPr>
      <w:r w:rsidRPr="00FD17F1">
        <w:rPr>
          <w:bCs/>
        </w:rPr>
        <w:t>Changes to premises</w:t>
      </w:r>
      <w:r w:rsidRPr="00FD17F1">
        <w:t xml:space="preserve">, such as relocating shelves for ease of reach, re design of workstation, installing a handrail, putting in ramps, widening doorways </w:t>
      </w:r>
    </w:p>
    <w:p w:rsidR="00A22B69" w:rsidRPr="00FD17F1" w:rsidRDefault="00A22B69" w:rsidP="00B86242">
      <w:pPr>
        <w:pStyle w:val="Default"/>
        <w:widowControl w:val="0"/>
        <w:numPr>
          <w:ilvl w:val="0"/>
          <w:numId w:val="15"/>
        </w:numPr>
      </w:pPr>
      <w:r w:rsidRPr="00FD17F1">
        <w:rPr>
          <w:bCs/>
        </w:rPr>
        <w:t>Modified or, Specialist equipment</w:t>
      </w:r>
      <w:r w:rsidRPr="00FD17F1">
        <w:t xml:space="preserve">, such as adjustable desk, voice-activated software, dyslexia software, touchpads, ergonomic keyboard, screen magnifiers or, large print material </w:t>
      </w:r>
    </w:p>
    <w:p w:rsidR="00A22B69" w:rsidRPr="00FD17F1" w:rsidRDefault="00A22B69" w:rsidP="00B86242">
      <w:pPr>
        <w:pStyle w:val="Default"/>
        <w:widowControl w:val="0"/>
        <w:numPr>
          <w:ilvl w:val="0"/>
          <w:numId w:val="15"/>
        </w:numPr>
      </w:pPr>
      <w:r w:rsidRPr="00FD17F1">
        <w:rPr>
          <w:bCs/>
        </w:rPr>
        <w:t>Technical Communication Aids</w:t>
      </w:r>
      <w:r w:rsidRPr="00FD17F1">
        <w:t xml:space="preserve">, such as amplified telephone, text phone or, radio microphone </w:t>
      </w:r>
    </w:p>
    <w:p w:rsidR="00A22B69" w:rsidRPr="00FD17F1" w:rsidRDefault="00A22B69" w:rsidP="00B86242">
      <w:pPr>
        <w:pStyle w:val="Default"/>
        <w:widowControl w:val="0"/>
        <w:numPr>
          <w:ilvl w:val="0"/>
          <w:numId w:val="15"/>
        </w:numPr>
      </w:pPr>
      <w:r w:rsidRPr="00FD17F1">
        <w:rPr>
          <w:bCs/>
        </w:rPr>
        <w:t xml:space="preserve">Provision of a Reader, Interpreter or, Note-Taker </w:t>
      </w:r>
    </w:p>
    <w:p w:rsidR="00A22B69" w:rsidRPr="00FD17F1" w:rsidRDefault="00A22B69" w:rsidP="00B86242">
      <w:pPr>
        <w:pStyle w:val="Default"/>
        <w:widowControl w:val="0"/>
        <w:numPr>
          <w:ilvl w:val="0"/>
          <w:numId w:val="15"/>
        </w:numPr>
      </w:pPr>
      <w:r w:rsidRPr="00FD17F1">
        <w:rPr>
          <w:bCs/>
        </w:rPr>
        <w:t>Modified instruction</w:t>
      </w:r>
      <w:r w:rsidRPr="00FD17F1">
        <w:t xml:space="preserve"> or, reference manuals </w:t>
      </w:r>
    </w:p>
    <w:p w:rsidR="00A22B69" w:rsidRPr="00FD17F1" w:rsidRDefault="00A22B69" w:rsidP="00B86242">
      <w:pPr>
        <w:pStyle w:val="Default"/>
        <w:widowControl w:val="0"/>
        <w:numPr>
          <w:ilvl w:val="0"/>
          <w:numId w:val="15"/>
        </w:numPr>
      </w:pPr>
      <w:r w:rsidRPr="00FD17F1">
        <w:rPr>
          <w:bCs/>
        </w:rPr>
        <w:t>More frequent breaks</w:t>
      </w:r>
      <w:r w:rsidRPr="00FD17F1">
        <w:t xml:space="preserve"> from sitting at a desk or, using a computer where the employee suffers from a musculo-skeletal condition </w:t>
      </w:r>
    </w:p>
    <w:p w:rsidR="00A22B69" w:rsidRPr="00FD17F1" w:rsidRDefault="00A22B69" w:rsidP="00B86242">
      <w:pPr>
        <w:pStyle w:val="Default"/>
        <w:widowControl w:val="0"/>
        <w:numPr>
          <w:ilvl w:val="0"/>
          <w:numId w:val="15"/>
        </w:numPr>
      </w:pPr>
      <w:r w:rsidRPr="00FD17F1">
        <w:rPr>
          <w:bCs/>
        </w:rPr>
        <w:t>More frequent rest breaks</w:t>
      </w:r>
      <w:r w:rsidRPr="00FD17F1">
        <w:t xml:space="preserve"> where the employee is taking medication and tires easily </w:t>
      </w:r>
    </w:p>
    <w:p w:rsidR="00A22B69" w:rsidRPr="00FD17F1" w:rsidRDefault="00A22B69" w:rsidP="00B86242">
      <w:pPr>
        <w:pStyle w:val="Default"/>
        <w:widowControl w:val="0"/>
        <w:numPr>
          <w:ilvl w:val="0"/>
          <w:numId w:val="15"/>
        </w:numPr>
      </w:pPr>
      <w:r w:rsidRPr="00FD17F1">
        <w:rPr>
          <w:bCs/>
        </w:rPr>
        <w:t xml:space="preserve">Altering working hours/pattern </w:t>
      </w:r>
    </w:p>
    <w:p w:rsidR="00A22B69" w:rsidRPr="00FD17F1" w:rsidRDefault="00A22B69" w:rsidP="00B86242">
      <w:pPr>
        <w:pStyle w:val="Default"/>
        <w:widowControl w:val="0"/>
        <w:numPr>
          <w:ilvl w:val="0"/>
          <w:numId w:val="15"/>
        </w:numPr>
      </w:pPr>
      <w:r w:rsidRPr="00FD17F1">
        <w:t xml:space="preserve">Temporary or permanent change in working hours or pattern, such as later start and finish time, change from night shift to day shift where the employee has mobility impairment and this would help with travelling or, if the employee has a mental illness, for example </w:t>
      </w:r>
    </w:p>
    <w:p w:rsidR="00A22B69" w:rsidRPr="00FD17F1" w:rsidRDefault="00A22B69" w:rsidP="00B86242">
      <w:pPr>
        <w:pStyle w:val="Default"/>
        <w:widowControl w:val="0"/>
        <w:numPr>
          <w:ilvl w:val="0"/>
          <w:numId w:val="15"/>
        </w:numPr>
      </w:pPr>
      <w:r w:rsidRPr="00FD17F1">
        <w:t xml:space="preserve">Temporary or permanently reduced hours, for example, part time employment or job sharing </w:t>
      </w:r>
    </w:p>
    <w:p w:rsidR="00A22B69" w:rsidRPr="00FD17F1" w:rsidRDefault="00A22B69" w:rsidP="00B86242">
      <w:pPr>
        <w:pStyle w:val="Default"/>
        <w:widowControl w:val="0"/>
        <w:numPr>
          <w:ilvl w:val="0"/>
          <w:numId w:val="15"/>
        </w:numPr>
      </w:pPr>
      <w:r w:rsidRPr="00FD17F1">
        <w:t>Temporary change to tasks or duties</w:t>
      </w:r>
    </w:p>
    <w:p w:rsidR="00A22B69" w:rsidRPr="00FD17F1" w:rsidRDefault="00A22B69" w:rsidP="00B86242">
      <w:pPr>
        <w:pStyle w:val="Default"/>
        <w:widowControl w:val="0"/>
        <w:numPr>
          <w:ilvl w:val="0"/>
          <w:numId w:val="15"/>
        </w:numPr>
      </w:pPr>
      <w:r w:rsidRPr="00FD17F1">
        <w:t>Permanent re-allocation of tasks or some tasks to another employee where the task is only a minor element of the employee’s job, or if it is only carried out occasionally</w:t>
      </w:r>
    </w:p>
    <w:p w:rsidR="00A22B69" w:rsidRPr="00FD17F1" w:rsidRDefault="00A22B69" w:rsidP="00B86242">
      <w:pPr>
        <w:pStyle w:val="Default"/>
        <w:widowControl w:val="0"/>
        <w:numPr>
          <w:ilvl w:val="0"/>
          <w:numId w:val="15"/>
        </w:numPr>
      </w:pPr>
      <w:r w:rsidRPr="00FD17F1">
        <w:t>Change of place of work or training, where it is feasible to move the employee’s job to another work location in such circumstances where the employee has limited mobility or uses a wheelchair</w:t>
      </w:r>
    </w:p>
    <w:p w:rsidR="00A22B69" w:rsidRPr="00FD17F1" w:rsidRDefault="00A22B69" w:rsidP="00B86242">
      <w:pPr>
        <w:pStyle w:val="Default"/>
        <w:widowControl w:val="0"/>
        <w:numPr>
          <w:ilvl w:val="0"/>
          <w:numId w:val="15"/>
        </w:numPr>
      </w:pPr>
      <w:r w:rsidRPr="00FD17F1">
        <w:t>Time off to attend medical appointments, therapy and treatment or, alternatively, altering the employee’s working hours (temporarily or permanently) to fit in with scheduled appointments or with the availability of a carer</w:t>
      </w:r>
    </w:p>
    <w:p w:rsidR="00A22B69" w:rsidRPr="00FD17F1" w:rsidRDefault="00A22B69" w:rsidP="00B86242">
      <w:pPr>
        <w:pStyle w:val="Default"/>
        <w:widowControl w:val="0"/>
        <w:numPr>
          <w:ilvl w:val="0"/>
          <w:numId w:val="15"/>
        </w:numPr>
      </w:pPr>
      <w:r w:rsidRPr="00FD17F1">
        <w:t>Permanent Redeployment to another suitable alternative post where the current post is unable to be adjusted to meet the needs of the employee.  You should liaise with your HR representative prior to proceeding.  Where there is redeployment to a post on a lower grade, the new post will not attract protection but will be subject to the salary, terms and conditions applicable to the new post</w:t>
      </w:r>
    </w:p>
    <w:p w:rsidR="00A22B69" w:rsidRPr="00FD17F1" w:rsidRDefault="00A22B69" w:rsidP="00B86242">
      <w:pPr>
        <w:pStyle w:val="Default"/>
        <w:widowControl w:val="0"/>
        <w:numPr>
          <w:ilvl w:val="0"/>
          <w:numId w:val="15"/>
        </w:numPr>
      </w:pPr>
      <w:r w:rsidRPr="00FD17F1">
        <w:t>Provision of additional supervision, mentor or buddy may be appropriate to support an employee with a mental impairment or physical condition.</w:t>
      </w:r>
    </w:p>
    <w:p w:rsidR="00A22B69" w:rsidRPr="00FD17F1" w:rsidRDefault="00A22B69" w:rsidP="00B86242">
      <w:pPr>
        <w:pStyle w:val="Default"/>
        <w:widowControl w:val="0"/>
      </w:pPr>
    </w:p>
    <w:p w:rsidR="00A22B69" w:rsidRPr="00FD17F1" w:rsidRDefault="00A22B69" w:rsidP="00B86242">
      <w:pPr>
        <w:pStyle w:val="Default"/>
        <w:widowControl w:val="0"/>
      </w:pPr>
    </w:p>
    <w:p w:rsidR="00A22B69" w:rsidRPr="00FD17F1" w:rsidRDefault="00A22B69" w:rsidP="00B36CC0">
      <w:pPr>
        <w:pStyle w:val="Default"/>
        <w:widowControl w:val="0"/>
        <w:numPr>
          <w:ilvl w:val="0"/>
          <w:numId w:val="31"/>
        </w:numPr>
      </w:pPr>
      <w:r w:rsidRPr="00FD17F1">
        <w:rPr>
          <w:b/>
          <w:u w:val="single"/>
        </w:rPr>
        <w:t>PHASED RETURN TO WORK</w:t>
      </w:r>
    </w:p>
    <w:p w:rsidR="00A22B69" w:rsidRPr="00FD17F1" w:rsidRDefault="00A22B69" w:rsidP="00B86242">
      <w:pPr>
        <w:pStyle w:val="Default"/>
      </w:pPr>
    </w:p>
    <w:p w:rsidR="00A22B69" w:rsidRPr="00FD17F1" w:rsidRDefault="00A22B69" w:rsidP="00B86242">
      <w:pPr>
        <w:pStyle w:val="CM61"/>
        <w:rPr>
          <w:color w:val="000000"/>
        </w:rPr>
      </w:pPr>
      <w:r w:rsidRPr="00FD17F1">
        <w:rPr>
          <w:color w:val="000000"/>
        </w:rPr>
        <w:t xml:space="preserve">The purpose of the Phased Return to Work is to enable the member of staff to work towards fulfilling all their duties and responsibilities within a defined and appropriate time period, through interim flexible working arrangements. </w:t>
      </w:r>
    </w:p>
    <w:p w:rsidR="00A22B69" w:rsidRPr="00FD17F1" w:rsidRDefault="00A22B69" w:rsidP="00B86242">
      <w:pPr>
        <w:pStyle w:val="Default"/>
      </w:pPr>
    </w:p>
    <w:p w:rsidR="00A22B69" w:rsidRPr="00FD17F1" w:rsidRDefault="00A22B69" w:rsidP="00B86242">
      <w:pPr>
        <w:pStyle w:val="CM62"/>
        <w:rPr>
          <w:b/>
          <w:bCs/>
          <w:i/>
          <w:iCs/>
          <w:color w:val="000000"/>
        </w:rPr>
      </w:pPr>
      <w:r w:rsidRPr="00FD17F1">
        <w:rPr>
          <w:b/>
          <w:bCs/>
          <w:i/>
          <w:iCs/>
          <w:color w:val="000000"/>
        </w:rPr>
        <w:t xml:space="preserve">Implementing a Phased Return to Work </w:t>
      </w:r>
    </w:p>
    <w:p w:rsidR="00A22B69" w:rsidRPr="00FD17F1" w:rsidRDefault="00A22B69" w:rsidP="00B86242">
      <w:pPr>
        <w:pStyle w:val="CM1"/>
        <w:spacing w:line="240" w:lineRule="auto"/>
        <w:rPr>
          <w:color w:val="000000"/>
        </w:rPr>
      </w:pPr>
    </w:p>
    <w:p w:rsidR="00A22B69" w:rsidRPr="00FD17F1" w:rsidRDefault="00A22B69" w:rsidP="00B86242">
      <w:pPr>
        <w:pStyle w:val="CM1"/>
        <w:spacing w:line="240" w:lineRule="auto"/>
        <w:rPr>
          <w:color w:val="000000"/>
        </w:rPr>
      </w:pPr>
      <w:r w:rsidRPr="00FD17F1">
        <w:rPr>
          <w:color w:val="000000"/>
        </w:rPr>
        <w:t xml:space="preserve">You should consider Phased Return to Work interventions using the follow process: </w:t>
      </w:r>
    </w:p>
    <w:p w:rsidR="00A22B69" w:rsidRPr="00FD17F1" w:rsidRDefault="00A22B69" w:rsidP="00B86242">
      <w:pPr>
        <w:pStyle w:val="Default"/>
        <w:widowControl w:val="0"/>
        <w:numPr>
          <w:ilvl w:val="0"/>
          <w:numId w:val="16"/>
        </w:numPr>
      </w:pPr>
      <w:r w:rsidRPr="00FD17F1">
        <w:t xml:space="preserve">Following a </w:t>
      </w:r>
      <w:r w:rsidRPr="00FD17F1">
        <w:rPr>
          <w:bCs/>
        </w:rPr>
        <w:t xml:space="preserve">management review of the employee’s skills, abilities and likely needs of the service </w:t>
      </w:r>
    </w:p>
    <w:p w:rsidR="00A22B69" w:rsidRPr="00FD17F1" w:rsidRDefault="00A22B69" w:rsidP="00B86242">
      <w:pPr>
        <w:pStyle w:val="Default"/>
        <w:widowControl w:val="0"/>
        <w:numPr>
          <w:ilvl w:val="0"/>
          <w:numId w:val="16"/>
        </w:numPr>
      </w:pPr>
      <w:r w:rsidRPr="00FD17F1">
        <w:rPr>
          <w:bCs/>
        </w:rPr>
        <w:t xml:space="preserve">Recommendation from Occupational Health and subject to line management agreement of the adjustments to duties, working arrangements and timescales  </w:t>
      </w:r>
    </w:p>
    <w:p w:rsidR="00A22B69" w:rsidRPr="00FD17F1" w:rsidRDefault="00A22B69" w:rsidP="00B86242">
      <w:pPr>
        <w:pStyle w:val="Default"/>
        <w:widowControl w:val="0"/>
        <w:numPr>
          <w:ilvl w:val="0"/>
          <w:numId w:val="16"/>
        </w:numPr>
      </w:pPr>
      <w:r w:rsidRPr="00FD17F1">
        <w:rPr>
          <w:bCs/>
        </w:rPr>
        <w:t>Agreement with the employee</w:t>
      </w:r>
      <w:r w:rsidRPr="00FD17F1">
        <w:t xml:space="preserve"> at an appropriate absence management meeting in which the employee may be represented or, accompanied  </w:t>
      </w:r>
    </w:p>
    <w:p w:rsidR="00A22B69" w:rsidRPr="00FD17F1" w:rsidRDefault="00A22B69" w:rsidP="00B86242">
      <w:pPr>
        <w:pStyle w:val="CM61"/>
        <w:rPr>
          <w:b/>
          <w:bCs/>
          <w:i/>
          <w:iCs/>
          <w:color w:val="000000"/>
        </w:rPr>
      </w:pPr>
    </w:p>
    <w:p w:rsidR="00A22B69" w:rsidRPr="00FD17F1" w:rsidRDefault="00A22B69" w:rsidP="00B86242">
      <w:pPr>
        <w:pStyle w:val="CM61"/>
        <w:rPr>
          <w:b/>
          <w:color w:val="000000"/>
        </w:rPr>
      </w:pPr>
      <w:r w:rsidRPr="00FD17F1">
        <w:rPr>
          <w:b/>
          <w:bCs/>
          <w:i/>
          <w:iCs/>
          <w:color w:val="000000"/>
        </w:rPr>
        <w:t xml:space="preserve">Timescales of a Phased Return to Work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You should obtain an Occupational Health report, in which you request whether there are any adjustments to tasks or, working hours or, shift patterns that would assist the employee’s successful return to work. Where practical, obtain this information prior to the employee returning from a long period of absence as this will allow you time to make the necessary arrangements for the employee on their return. </w:t>
      </w:r>
    </w:p>
    <w:p w:rsidR="00A22B69" w:rsidRPr="00FD17F1" w:rsidRDefault="00A22B69" w:rsidP="00B86242">
      <w:pPr>
        <w:pStyle w:val="CM61"/>
        <w:rPr>
          <w:bCs/>
          <w:color w:val="000000"/>
        </w:rPr>
      </w:pPr>
    </w:p>
    <w:p w:rsidR="00A22B69" w:rsidRPr="00FD17F1" w:rsidRDefault="00A22B69" w:rsidP="00B86242">
      <w:pPr>
        <w:pStyle w:val="CM61"/>
        <w:rPr>
          <w:color w:val="000000"/>
        </w:rPr>
      </w:pPr>
      <w:r w:rsidRPr="00FD17F1">
        <w:rPr>
          <w:color w:val="000000"/>
        </w:rPr>
        <w:t xml:space="preserve">Occupational Health may also provide you with a recommended timeframe which these adjustments should be implemented. If this is not provided, discuss and agreed a suitable timeframe with the employee. A phased return to work programme is normally for a period of one month however this timescale can be extended depending on the circumstances.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If the phased return to work is recommended for a longer period of time or, permanently for an employee who is likely to be protected under the Equality Act, you should discuss this with your HR representative and the employee. You should determine whether the post can be adjusted to meet their needs without fundamentally altering the employee’s job description.  </w:t>
      </w:r>
    </w:p>
    <w:p w:rsidR="00A22B69" w:rsidRPr="00FD17F1" w:rsidRDefault="00A22B69" w:rsidP="00B86242">
      <w:pPr>
        <w:pStyle w:val="CM2"/>
        <w:spacing w:line="240" w:lineRule="auto"/>
        <w:rPr>
          <w:color w:val="000000"/>
        </w:rPr>
      </w:pPr>
    </w:p>
    <w:p w:rsidR="00A22B69" w:rsidRPr="00FD17F1" w:rsidRDefault="00A22B69" w:rsidP="00B86242">
      <w:pPr>
        <w:pStyle w:val="CM2"/>
        <w:spacing w:line="240" w:lineRule="auto"/>
        <w:rPr>
          <w:color w:val="000000"/>
        </w:rPr>
      </w:pPr>
      <w:r w:rsidRPr="00FD17F1">
        <w:rPr>
          <w:color w:val="000000"/>
        </w:rPr>
        <w:t xml:space="preserve">If making changes are likely to fundamentally alter the job, you should discuss other options, such as whether redeployment to another role would be reasonably practical. If this is the case, you should ensure you take guidance from HR. </w:t>
      </w:r>
    </w:p>
    <w:p w:rsidR="00A22B69" w:rsidRPr="00FD17F1" w:rsidRDefault="00A22B69" w:rsidP="00B86242">
      <w:pPr>
        <w:pStyle w:val="Default"/>
      </w:pPr>
    </w:p>
    <w:p w:rsidR="00A22B69" w:rsidRPr="00FD17F1" w:rsidRDefault="00A22B69" w:rsidP="00B86242">
      <w:pPr>
        <w:pStyle w:val="Default"/>
        <w:rPr>
          <w:color w:val="auto"/>
        </w:rPr>
      </w:pPr>
      <w:r w:rsidRPr="00FD17F1">
        <w:rPr>
          <w:color w:val="auto"/>
        </w:rPr>
        <w:t xml:space="preserve">If recommended changes would not fundamentally impact the employee’s job description and the changes are not required for a period of more than around 3 months.  If it does you should discuss this with your HR representative. You should ensure that variations to contract and pay due to reduced hours or, temporary change to tasks or, duties are appropriately recorded on the Notification of Change Form. Also, you should ensure these changes are formally recorded in the appropriate follow up letter with a copy provided to the employee and a copy placed in the employee’s Personnel file. </w:t>
      </w:r>
    </w:p>
    <w:p w:rsidR="00A22B69" w:rsidRPr="00FD17F1" w:rsidRDefault="00A22B69" w:rsidP="00B86242">
      <w:pPr>
        <w:pStyle w:val="CM61"/>
      </w:pPr>
    </w:p>
    <w:p w:rsidR="00A22B69" w:rsidRPr="00FD17F1" w:rsidRDefault="00A22B69" w:rsidP="00B86242">
      <w:pPr>
        <w:pStyle w:val="CM61"/>
      </w:pPr>
      <w:r w:rsidRPr="00FD17F1">
        <w:t xml:space="preserve">If the employee does not have sufficient annual leave, discuss this with your HR representative to establish what other types of leave may be used in this circumstance; a combination of unpaid and annual leave could be used. Ensure that you complete a Notification of Change Form to implement any agreed changes to salary over the phased return to work period.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t xml:space="preserve">Any employee who is not able to use up their leave entitlement in a given year because of sick leave will be entitled to the difference between any annual leave and/or public holidays taken before sick leave began and the statutory entitlement.  From 1st April 2009 the Working Time Directive statutory entitlement to annual leave is 5.6 weeks (28 days). This should be carried over and added to the entitlement in the new leave year or, where an employee is unable to return to work or is dismissed on the grounds of incapacity due to ill health, accrued annual leave will be paid in lieu. </w:t>
      </w:r>
      <w:r w:rsidRPr="00FD17F1">
        <w:rPr>
          <w:color w:val="000000"/>
        </w:rPr>
        <w:t xml:space="preserve">It should be noted that staff are entitled to statutory leave only and employees are not entitled to carry over (or be paid on termination) the full amount of leave provided by their NHS terms and conditions of employment. </w:t>
      </w:r>
    </w:p>
    <w:p w:rsidR="00A22B69" w:rsidRPr="00FD17F1" w:rsidRDefault="00A22B69" w:rsidP="00B86242">
      <w:pPr>
        <w:pStyle w:val="Default"/>
      </w:pPr>
    </w:p>
    <w:p w:rsidR="00A22B69" w:rsidRPr="00FD17F1" w:rsidRDefault="00A22B69" w:rsidP="00B86242">
      <w:pPr>
        <w:pStyle w:val="CM61"/>
        <w:rPr>
          <w:b/>
          <w:color w:val="000000"/>
        </w:rPr>
      </w:pPr>
      <w:r w:rsidRPr="00FD17F1">
        <w:rPr>
          <w:b/>
          <w:bCs/>
          <w:i/>
          <w:iCs/>
          <w:color w:val="000000"/>
        </w:rPr>
        <w:t xml:space="preserve">Payment during Phased Return to Work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The employee may use annual leave they have either accrued during sickness absence or, their current annual leave allowance for part or, all of the phased return to work period. The use of annual leave will ensure payment for the period of the phased return that is not worked.</w:t>
      </w:r>
    </w:p>
    <w:p w:rsidR="00A22B69" w:rsidRPr="00FD17F1" w:rsidRDefault="00A22B69" w:rsidP="00B86242">
      <w:pPr>
        <w:pStyle w:val="Default"/>
      </w:pPr>
    </w:p>
    <w:p w:rsidR="00A22B69" w:rsidRPr="00FD17F1" w:rsidRDefault="00A22B69" w:rsidP="00B36CC0">
      <w:pPr>
        <w:pStyle w:val="CM62"/>
        <w:numPr>
          <w:ilvl w:val="0"/>
          <w:numId w:val="31"/>
        </w:numPr>
        <w:rPr>
          <w:b/>
          <w:color w:val="000000"/>
          <w:u w:val="single"/>
        </w:rPr>
      </w:pPr>
      <w:r w:rsidRPr="00FD17F1">
        <w:rPr>
          <w:b/>
          <w:bCs/>
          <w:iCs/>
          <w:color w:val="000000"/>
          <w:u w:val="single"/>
        </w:rPr>
        <w:t>MANAGING PREGNANCY RELATED ABSENCE</w:t>
      </w:r>
    </w:p>
    <w:p w:rsidR="00A22B69" w:rsidRPr="00FD17F1" w:rsidRDefault="00A22B69" w:rsidP="00B86242">
      <w:pPr>
        <w:pStyle w:val="CM10"/>
        <w:spacing w:line="240" w:lineRule="auto"/>
        <w:rPr>
          <w:color w:val="000000"/>
        </w:rPr>
      </w:pPr>
    </w:p>
    <w:p w:rsidR="00A22B69" w:rsidRPr="00FD17F1" w:rsidRDefault="00A22B69" w:rsidP="00B86242">
      <w:pPr>
        <w:pStyle w:val="CM10"/>
        <w:spacing w:line="240" w:lineRule="auto"/>
        <w:rPr>
          <w:color w:val="000000"/>
        </w:rPr>
      </w:pPr>
      <w:r w:rsidRPr="00FD17F1">
        <w:rPr>
          <w:color w:val="000000"/>
        </w:rPr>
        <w:t xml:space="preserve">Under the Sex Discrimination Act 1975 (SDA), pregnant employees have special protections in the workplace against all discrimination.  </w:t>
      </w:r>
    </w:p>
    <w:p w:rsidR="00A22B69" w:rsidRPr="00FD17F1" w:rsidRDefault="00A22B69" w:rsidP="00B86242">
      <w:pPr>
        <w:pStyle w:val="CM4"/>
        <w:numPr>
          <w:ilvl w:val="0"/>
          <w:numId w:val="14"/>
        </w:numPr>
        <w:spacing w:line="240" w:lineRule="auto"/>
        <w:rPr>
          <w:color w:val="000000"/>
        </w:rPr>
      </w:pPr>
      <w:r w:rsidRPr="00FD17F1">
        <w:t xml:space="preserve">Pregnant employees are covered by a ‘protected period’ which starts from the beginning of pregnancy and ends at the expiry of the maternity leave period or, when the employee returns to work, whichever is sooner </w:t>
      </w:r>
    </w:p>
    <w:p w:rsidR="00A22B69" w:rsidRPr="00FD17F1" w:rsidRDefault="00A22B69" w:rsidP="00B86242">
      <w:pPr>
        <w:pStyle w:val="CM4"/>
        <w:numPr>
          <w:ilvl w:val="0"/>
          <w:numId w:val="14"/>
        </w:numPr>
        <w:spacing w:line="240" w:lineRule="auto"/>
        <w:rPr>
          <w:color w:val="000000"/>
        </w:rPr>
      </w:pPr>
      <w:r w:rsidRPr="00FD17F1">
        <w:t xml:space="preserve">Pregnant employees are protected against less favourable treatment on grounds of pregnancy-related illness  </w:t>
      </w:r>
    </w:p>
    <w:p w:rsidR="00A22B69" w:rsidRPr="00FD17F1" w:rsidRDefault="00A22B69" w:rsidP="00B86242">
      <w:pPr>
        <w:pStyle w:val="CM4"/>
        <w:numPr>
          <w:ilvl w:val="0"/>
          <w:numId w:val="14"/>
        </w:numPr>
        <w:spacing w:line="240" w:lineRule="auto"/>
        <w:rPr>
          <w:color w:val="000000"/>
        </w:rPr>
      </w:pPr>
      <w:r w:rsidRPr="00FD17F1">
        <w:t xml:space="preserve">There will be no discrimination on grounds of pregnancy if the manager is not aware of the pregnancy </w:t>
      </w:r>
    </w:p>
    <w:p w:rsidR="00A22B69" w:rsidRPr="00FD17F1" w:rsidRDefault="00A22B69" w:rsidP="00B86242">
      <w:pPr>
        <w:pStyle w:val="CM4"/>
        <w:numPr>
          <w:ilvl w:val="0"/>
          <w:numId w:val="14"/>
        </w:numPr>
        <w:spacing w:line="240" w:lineRule="auto"/>
        <w:rPr>
          <w:color w:val="000000"/>
        </w:rPr>
      </w:pPr>
      <w:r w:rsidRPr="00FD17F1">
        <w:t xml:space="preserve">Any absences related to pregnancy included in any assessment of the employee’s sickness record which leads to detrimental treatment, for example non-selection for a promoted post, disciplinary action, dismissal, redundancy or, demotion will be vulnerable to a claim of sex discrimination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Therefore, you should ensure any absence as a result of pregnancy-related illness that occur between the beginning of pregnancy until the end of maternity leave, is recorded as pregnancy-related sickness absence. It is appropriate to record this separately from other absences.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You should not count pregnancy-related sickness absence for the purposes of assessing Trigger Points in which to conduct a Formal Absence Review Meeting or, in undertaking formal processes under the Attendance Management Policy. In most cases, formal action including dismissal is likely to be unlawful.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In cases where persistent frequent and/or continuous or, repeated long term absence due to pregnancy-related absence is becoming intolerable for your department to support, you must seek HR advice on the best way</w:t>
      </w:r>
      <w:r w:rsidRPr="00FD17F1">
        <w:t xml:space="preserve"> </w:t>
      </w:r>
      <w:r w:rsidRPr="00FD17F1">
        <w:rPr>
          <w:color w:val="000000"/>
        </w:rPr>
        <w:t xml:space="preserve">forward. </w:t>
      </w:r>
    </w:p>
    <w:p w:rsidR="00A22B69" w:rsidRPr="00FD17F1" w:rsidRDefault="00A22B69" w:rsidP="00B86242">
      <w:pPr>
        <w:pStyle w:val="CM62"/>
        <w:rPr>
          <w:color w:val="000000"/>
        </w:rPr>
      </w:pPr>
    </w:p>
    <w:p w:rsidR="00A22B69" w:rsidRPr="00FD17F1" w:rsidRDefault="00A22B69" w:rsidP="00B86242">
      <w:pPr>
        <w:pStyle w:val="CM62"/>
        <w:rPr>
          <w:color w:val="000000"/>
        </w:rPr>
      </w:pPr>
      <w:r w:rsidRPr="00FD17F1">
        <w:rPr>
          <w:color w:val="000000"/>
        </w:rPr>
        <w:t xml:space="preserve">An employee who is absent due to a pregnancy-related illness during the four weeks period prior to her expected week of childbirth can be required to start her maternity leave early, and will be entitled to maternity pay and not sick pay. Odd days of pregnancy-related illness during this period may be disregarded if the employee wishes to defer the start of her maternity leave period and a risk assessment does not indicate that carrying out work will endanger her pregnancy. </w:t>
      </w:r>
    </w:p>
    <w:p w:rsidR="00A22B69" w:rsidRPr="00FD17F1" w:rsidRDefault="00A22B69" w:rsidP="00B86242">
      <w:pPr>
        <w:pStyle w:val="Default"/>
      </w:pPr>
    </w:p>
    <w:p w:rsidR="00A22B69" w:rsidRPr="00FD17F1" w:rsidRDefault="00A22B69" w:rsidP="00B36CC0">
      <w:pPr>
        <w:pStyle w:val="Default"/>
        <w:numPr>
          <w:ilvl w:val="0"/>
          <w:numId w:val="31"/>
        </w:numPr>
        <w:rPr>
          <w:b/>
          <w:u w:val="single"/>
        </w:rPr>
      </w:pPr>
      <w:r w:rsidRPr="00FD17F1">
        <w:rPr>
          <w:b/>
          <w:u w:val="single"/>
        </w:rPr>
        <w:t>MANAGING</w:t>
      </w:r>
      <w:r>
        <w:rPr>
          <w:b/>
          <w:u w:val="single"/>
        </w:rPr>
        <w:t xml:space="preserve"> ABSENCE DUE TO ALCOHOL OR SUBSTANCE</w:t>
      </w:r>
      <w:r w:rsidRPr="00FD17F1">
        <w:rPr>
          <w:b/>
          <w:u w:val="single"/>
        </w:rPr>
        <w:t xml:space="preserve"> MISUSE </w:t>
      </w:r>
    </w:p>
    <w:p w:rsidR="00A22B69" w:rsidRPr="00FD17F1" w:rsidRDefault="00A22B69" w:rsidP="00B86242">
      <w:pPr>
        <w:pStyle w:val="Default"/>
      </w:pPr>
    </w:p>
    <w:p w:rsidR="00A22B69" w:rsidRPr="00FD17F1" w:rsidRDefault="00A22B69" w:rsidP="00B86242">
      <w:pPr>
        <w:pStyle w:val="CM1"/>
        <w:spacing w:line="240" w:lineRule="auto"/>
        <w:rPr>
          <w:bCs/>
          <w:color w:val="000000"/>
        </w:rPr>
      </w:pPr>
      <w:r w:rsidRPr="00FD17F1">
        <w:rPr>
          <w:bCs/>
          <w:color w:val="000000"/>
        </w:rPr>
        <w:t>Where an employee is absent as a result of alcohol and/or, drug misuse you should:</w:t>
      </w:r>
    </w:p>
    <w:p w:rsidR="00A22B69" w:rsidRPr="00FD17F1" w:rsidRDefault="00A22B69" w:rsidP="00B86242">
      <w:pPr>
        <w:pStyle w:val="CM1"/>
        <w:spacing w:line="240" w:lineRule="auto"/>
        <w:rPr>
          <w:color w:val="000000"/>
        </w:rPr>
      </w:pPr>
      <w:r w:rsidRPr="00FD17F1">
        <w:rPr>
          <w:bCs/>
          <w:color w:val="000000"/>
        </w:rPr>
        <w:t xml:space="preserve"> </w:t>
      </w:r>
    </w:p>
    <w:p w:rsidR="00A22B69" w:rsidRPr="00FD17F1" w:rsidRDefault="00A22B69" w:rsidP="00B86242">
      <w:pPr>
        <w:pStyle w:val="Default"/>
        <w:widowControl w:val="0"/>
        <w:numPr>
          <w:ilvl w:val="0"/>
          <w:numId w:val="13"/>
        </w:numPr>
      </w:pPr>
      <w:r w:rsidRPr="00FD17F1">
        <w:t xml:space="preserve">Discuss the circumstances of the case and obtain advice from your HR representative  </w:t>
      </w:r>
    </w:p>
    <w:p w:rsidR="00A22B69" w:rsidRPr="00FD17F1" w:rsidRDefault="00A22B69" w:rsidP="00B86242">
      <w:pPr>
        <w:pStyle w:val="Default"/>
        <w:widowControl w:val="0"/>
        <w:numPr>
          <w:ilvl w:val="0"/>
          <w:numId w:val="13"/>
        </w:numPr>
      </w:pPr>
      <w:r w:rsidRPr="00FD17F1">
        <w:t xml:space="preserve">Refer to the appropriate Alcohol Policy, review your responsibilities under this Policy and the supports and measures you may offer </w:t>
      </w:r>
    </w:p>
    <w:p w:rsidR="00A22B69" w:rsidRPr="00FD17F1" w:rsidRDefault="00A22B69" w:rsidP="00B86242">
      <w:pPr>
        <w:pStyle w:val="Default"/>
        <w:widowControl w:val="0"/>
        <w:numPr>
          <w:ilvl w:val="0"/>
          <w:numId w:val="13"/>
        </w:numPr>
      </w:pPr>
      <w:r w:rsidRPr="00FD17F1">
        <w:t xml:space="preserve">Refer the employee to Occupational Health as soon as possible to obtain a report, where appropriate  </w:t>
      </w:r>
    </w:p>
    <w:p w:rsidR="00A22B69" w:rsidRPr="00FD17F1" w:rsidRDefault="00A22B69" w:rsidP="00B86242">
      <w:pPr>
        <w:pStyle w:val="Default"/>
        <w:widowControl w:val="0"/>
        <w:numPr>
          <w:ilvl w:val="0"/>
          <w:numId w:val="13"/>
        </w:numPr>
      </w:pPr>
      <w:r w:rsidRPr="00FD17F1">
        <w:t xml:space="preserve">Highlight to the employee the supports as listed under the Alcohol and Attendance Management Policies that the organisation may put into place. Further absences will be regarded as a conduct issue and be considered in terms of the Disciplinary Policy and Procedure.   </w:t>
      </w:r>
    </w:p>
    <w:p w:rsidR="00A22B69" w:rsidRPr="00FD17F1" w:rsidRDefault="00A22B69" w:rsidP="00B86242">
      <w:pPr>
        <w:pStyle w:val="Default"/>
        <w:widowControl w:val="0"/>
        <w:numPr>
          <w:ilvl w:val="0"/>
          <w:numId w:val="13"/>
        </w:numPr>
      </w:pPr>
      <w:r w:rsidRPr="00FD17F1">
        <w:t xml:space="preserve">Discuss with the employee at an appropriate meeting, any reasonable supports and measures that would assist and help improve their attendance  </w:t>
      </w:r>
    </w:p>
    <w:p w:rsidR="00A22B69" w:rsidRPr="00FD17F1" w:rsidRDefault="00A22B69" w:rsidP="00B86242">
      <w:pPr>
        <w:pStyle w:val="Default"/>
        <w:widowControl w:val="0"/>
        <w:numPr>
          <w:ilvl w:val="0"/>
          <w:numId w:val="13"/>
        </w:numPr>
      </w:pPr>
      <w:r w:rsidRPr="00FD17F1">
        <w:t xml:space="preserve">Implement these measures and monitor and review their effectiveness  </w:t>
      </w:r>
    </w:p>
    <w:p w:rsidR="00A22B69" w:rsidRPr="00FD17F1" w:rsidRDefault="00A22B69" w:rsidP="00B86242">
      <w:pPr>
        <w:pStyle w:val="Default"/>
        <w:widowControl w:val="0"/>
        <w:numPr>
          <w:ilvl w:val="0"/>
          <w:numId w:val="13"/>
        </w:numPr>
      </w:pPr>
      <w:r w:rsidRPr="00FD17F1">
        <w:t xml:space="preserve">Highlight the employee’s responsibilities and the consequences of disciplinary action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It is appropriate to continue to manage the employee’s absence under the Attendance Management Policy whilst also using the </w:t>
      </w:r>
      <w:r w:rsidRPr="002D68DC">
        <w:t>Alcohol Policy &amp; Substance Misuse.</w:t>
      </w:r>
      <w:r w:rsidRPr="00FD17F1">
        <w:rPr>
          <w:color w:val="000000"/>
        </w:rPr>
        <w:t xml:space="preserve"> Your HR representative will provide advice on using both policies. Although addiction to alcohol and drugs are excluded from the scope of protection under the Equality Act 2010, an individual with such an addiction may become disabled as a consequence of it. For example, someone with an alcohol addiction may develop liver disease as a consequence of persistent heavy drinking and become disabled.</w:t>
      </w:r>
    </w:p>
    <w:p w:rsidR="00A22B69" w:rsidRPr="00FD17F1" w:rsidRDefault="00A22B69" w:rsidP="00B86242">
      <w:pPr>
        <w:pStyle w:val="CM61"/>
        <w:rPr>
          <w:b/>
          <w:bCs/>
          <w:iCs/>
          <w:color w:val="000000"/>
          <w:u w:val="single"/>
        </w:rPr>
      </w:pPr>
    </w:p>
    <w:p w:rsidR="00A22B69" w:rsidRPr="00FD17F1" w:rsidRDefault="00A22B69" w:rsidP="00B36CC0">
      <w:pPr>
        <w:pStyle w:val="CM61"/>
        <w:numPr>
          <w:ilvl w:val="0"/>
          <w:numId w:val="31"/>
        </w:numPr>
        <w:rPr>
          <w:b/>
          <w:color w:val="000000"/>
          <w:u w:val="single"/>
        </w:rPr>
      </w:pPr>
      <w:r w:rsidRPr="00FD17F1">
        <w:rPr>
          <w:b/>
          <w:bCs/>
          <w:iCs/>
          <w:color w:val="000000"/>
          <w:u w:val="single"/>
        </w:rPr>
        <w:t>MANAGING ABSENCE DUE TO WORK RELATED STRESS</w:t>
      </w:r>
    </w:p>
    <w:p w:rsidR="00A22B69" w:rsidRPr="00FD17F1" w:rsidRDefault="00A22B69" w:rsidP="00B86242">
      <w:pPr>
        <w:pStyle w:val="CM1"/>
        <w:spacing w:line="240" w:lineRule="auto"/>
        <w:rPr>
          <w:b/>
          <w:bCs/>
          <w:color w:val="000000"/>
        </w:rPr>
      </w:pPr>
    </w:p>
    <w:p w:rsidR="00A22B69" w:rsidRPr="00FD17F1" w:rsidRDefault="00A22B69" w:rsidP="00B86242">
      <w:pPr>
        <w:pStyle w:val="CM1"/>
        <w:spacing w:line="240" w:lineRule="auto"/>
        <w:rPr>
          <w:b/>
          <w:bCs/>
          <w:color w:val="000000"/>
        </w:rPr>
      </w:pPr>
      <w:r w:rsidRPr="00FD17F1">
        <w:rPr>
          <w:b/>
          <w:bCs/>
          <w:color w:val="000000"/>
        </w:rPr>
        <w:t xml:space="preserve">The Legal Case </w:t>
      </w:r>
    </w:p>
    <w:p w:rsidR="00A22B69" w:rsidRPr="00FD17F1" w:rsidRDefault="00A22B69" w:rsidP="00B86242">
      <w:pPr>
        <w:pStyle w:val="Default"/>
      </w:pPr>
    </w:p>
    <w:p w:rsidR="00A22B69" w:rsidRPr="00FD17F1" w:rsidRDefault="00A22B69" w:rsidP="00B86242">
      <w:pPr>
        <w:pStyle w:val="CM61"/>
        <w:rPr>
          <w:color w:val="000000"/>
        </w:rPr>
      </w:pPr>
      <w:r w:rsidRPr="00FD17F1">
        <w:rPr>
          <w:color w:val="000000"/>
        </w:rPr>
        <w:t xml:space="preserve">Employers have a duty for staff health, safety and welfare under the Health and Safety at Work Act 1974. Employers also have a duty to carry out a risk assessment, identify potential hazards and proactively manage risks to health and safety under the Health and Safety at Work Regulations 1999. Breach of these duties can lead to enforcement action by the Health and Safety Executive for example, the imposition of an improvement notice or, in extreme cases, prosecution. </w:t>
      </w:r>
    </w:p>
    <w:p w:rsidR="00A22B69" w:rsidRPr="00FD17F1" w:rsidRDefault="00A22B69" w:rsidP="00B86242">
      <w:pPr>
        <w:pStyle w:val="CM61"/>
        <w:rPr>
          <w:color w:val="000000"/>
        </w:rPr>
      </w:pPr>
    </w:p>
    <w:p w:rsidR="00A22B69" w:rsidRPr="00FD17F1" w:rsidRDefault="00A22B69" w:rsidP="00B86242">
      <w:pPr>
        <w:pStyle w:val="CM61"/>
        <w:rPr>
          <w:color w:val="000000"/>
        </w:rPr>
      </w:pPr>
      <w:r w:rsidRPr="00FD17F1">
        <w:rPr>
          <w:color w:val="000000"/>
        </w:rPr>
        <w:t xml:space="preserve">Stress-related injury due to work factors could lead to personal injury cases and other civil litigation. Where the working environment leads to a stress-related injury (for example, a recognised mental illness, such as major depression) or, where stress is linked with another legal issue (such as harassment, discrimination, constructive dismissal or, breach of contract), an employer could find itself pursued for damages in the civil courts. </w:t>
      </w:r>
    </w:p>
    <w:p w:rsidR="00A22B69" w:rsidRPr="00FD17F1" w:rsidRDefault="00A22B69" w:rsidP="00B86242">
      <w:pPr>
        <w:pStyle w:val="Default"/>
      </w:pPr>
    </w:p>
    <w:p w:rsidR="00A22B69" w:rsidRPr="00FD17F1" w:rsidRDefault="00A22B69" w:rsidP="00B86242">
      <w:pPr>
        <w:pStyle w:val="CM1"/>
        <w:spacing w:line="240" w:lineRule="auto"/>
        <w:rPr>
          <w:b/>
          <w:bCs/>
          <w:color w:val="000000"/>
        </w:rPr>
      </w:pPr>
      <w:r w:rsidRPr="00FD17F1">
        <w:rPr>
          <w:b/>
          <w:bCs/>
          <w:color w:val="000000"/>
        </w:rPr>
        <w:t xml:space="preserve">Report the incident </w:t>
      </w:r>
    </w:p>
    <w:p w:rsidR="00A22B69" w:rsidRPr="00FD17F1" w:rsidRDefault="00A22B69" w:rsidP="00B86242">
      <w:pPr>
        <w:pStyle w:val="Default"/>
      </w:pPr>
    </w:p>
    <w:p w:rsidR="00A22B69" w:rsidRPr="006806BE" w:rsidRDefault="00A22B69" w:rsidP="00B86242">
      <w:pPr>
        <w:pStyle w:val="CM61"/>
        <w:rPr>
          <w:color w:val="FF0000"/>
        </w:rPr>
      </w:pPr>
      <w:r w:rsidRPr="00B421A1">
        <w:t xml:space="preserve">If it is identified that the stress-related illness is caused by work, for example, as a result of </w:t>
      </w:r>
      <w:r>
        <w:t xml:space="preserve">alleged </w:t>
      </w:r>
      <w:r w:rsidRPr="00B421A1">
        <w:t>bullying and harassment or, trauma or, workload, you should complete a Datix. A referral should be made to the Occupational Health Service and a Formal Absence Review meeting should be convened to explore the reasons for the stressors further.</w:t>
      </w:r>
      <w:r w:rsidRPr="006806BE">
        <w:rPr>
          <w:color w:val="FF0000"/>
        </w:rPr>
        <w:t xml:space="preserve"> </w:t>
      </w:r>
    </w:p>
    <w:p w:rsidR="00A22B69" w:rsidRPr="00FD17F1" w:rsidRDefault="00A22B69" w:rsidP="00B86242">
      <w:pPr>
        <w:rPr>
          <w:rFonts w:ascii="Arial" w:hAnsi="Arial" w:cs="Arial"/>
          <w:b/>
          <w:u w:val="single"/>
        </w:rPr>
      </w:pPr>
    </w:p>
    <w:p w:rsidR="00A22B69" w:rsidRPr="00FD17F1" w:rsidRDefault="00A22B69" w:rsidP="00B86242">
      <w:pPr>
        <w:rPr>
          <w:rFonts w:ascii="Arial" w:hAnsi="Arial" w:cs="Arial"/>
          <w:b/>
          <w:u w:val="single"/>
        </w:rPr>
      </w:pPr>
    </w:p>
    <w:p w:rsidR="00A22B69" w:rsidRDefault="00A22B69" w:rsidP="00B86242">
      <w:pPr>
        <w:rPr>
          <w:rFonts w:ascii="Arial" w:hAnsi="Arial" w:cs="Arial"/>
          <w:b/>
          <w:u w:val="single"/>
        </w:rPr>
      </w:pPr>
      <w:r>
        <w:rPr>
          <w:rFonts w:ascii="Arial" w:hAnsi="Arial" w:cs="Arial"/>
          <w:b/>
          <w:u w:val="single"/>
        </w:rPr>
        <w:t xml:space="preserve">Appendix 20 </w:t>
      </w:r>
    </w:p>
    <w:p w:rsidR="00A22B69" w:rsidRDefault="00A22B69" w:rsidP="00B86242">
      <w:pPr>
        <w:rPr>
          <w:rFonts w:ascii="Arial" w:hAnsi="Arial" w:cs="Arial"/>
          <w:b/>
          <w:u w:val="single"/>
        </w:rPr>
      </w:pPr>
    </w:p>
    <w:p w:rsidR="00A22B69" w:rsidRPr="00FD17F1" w:rsidRDefault="00A22B69" w:rsidP="00B86242">
      <w:pPr>
        <w:rPr>
          <w:rFonts w:ascii="Arial" w:hAnsi="Arial" w:cs="Arial"/>
          <w:b/>
          <w:u w:val="single"/>
        </w:rPr>
      </w:pPr>
      <w:r w:rsidRPr="00FD17F1">
        <w:rPr>
          <w:rFonts w:ascii="Arial" w:hAnsi="Arial" w:cs="Arial"/>
          <w:b/>
          <w:u w:val="single"/>
        </w:rPr>
        <w:t>USEFUL LINKS</w:t>
      </w:r>
    </w:p>
    <w:p w:rsidR="00A22B69" w:rsidRPr="006806BE" w:rsidRDefault="00A22B69" w:rsidP="00B86242">
      <w:pPr>
        <w:rPr>
          <w:rFonts w:ascii="Arial" w:hAnsi="Arial" w:cs="Arial"/>
          <w:color w:val="FF0000"/>
        </w:rPr>
      </w:pPr>
    </w:p>
    <w:p w:rsidR="00A22B69" w:rsidRPr="006806BE" w:rsidRDefault="00A22B69" w:rsidP="00B86242">
      <w:pPr>
        <w:rPr>
          <w:rFonts w:ascii="Arial" w:hAnsi="Arial" w:cs="Arial"/>
          <w:color w:val="FF0000"/>
        </w:rPr>
      </w:pPr>
    </w:p>
    <w:p w:rsidR="00A22B69" w:rsidRPr="00267DAE" w:rsidRDefault="00A22B69" w:rsidP="00B86242">
      <w:pPr>
        <w:rPr>
          <w:rFonts w:ascii="Arial" w:hAnsi="Arial" w:cs="Arial"/>
        </w:rPr>
      </w:pPr>
      <w:r w:rsidRPr="00267DAE">
        <w:rPr>
          <w:rFonts w:ascii="Arial" w:hAnsi="Arial" w:cs="Arial"/>
        </w:rPr>
        <w:t>NHS GG&amp;C Attendance Management Policy:</w:t>
      </w:r>
    </w:p>
    <w:p w:rsidR="00A22B69" w:rsidRPr="00267DAE" w:rsidRDefault="00A22B69" w:rsidP="00B86242">
      <w:pPr>
        <w:rPr>
          <w:rFonts w:ascii="Arial" w:hAnsi="Arial" w:cs="Arial"/>
        </w:rPr>
      </w:pPr>
      <w:hyperlink r:id="rId9" w:history="1">
        <w:r w:rsidRPr="00267DAE">
          <w:rPr>
            <w:rStyle w:val="Hyperlink"/>
            <w:rFonts w:ascii="Arial" w:hAnsi="Arial" w:cs="Arial"/>
          </w:rPr>
          <w:t>http://www.nhsggc.org.uk/working-with-us/hr-connect/policies-and-staff-governance/policies/attendance-management-policy-procedure-overview/</w:t>
        </w:r>
      </w:hyperlink>
    </w:p>
    <w:p w:rsidR="00A22B69" w:rsidRPr="006806BE" w:rsidRDefault="00A22B69" w:rsidP="00B86242">
      <w:pPr>
        <w:rPr>
          <w:rFonts w:ascii="Arial" w:hAnsi="Arial" w:cs="Arial"/>
          <w:color w:val="FF0000"/>
        </w:rPr>
      </w:pPr>
    </w:p>
    <w:p w:rsidR="00A22B69" w:rsidRPr="00267DAE" w:rsidRDefault="00A22B69" w:rsidP="00B86242">
      <w:pPr>
        <w:rPr>
          <w:rFonts w:ascii="Arial" w:hAnsi="Arial" w:cs="Arial"/>
        </w:rPr>
      </w:pPr>
      <w:r w:rsidRPr="00267DAE">
        <w:rPr>
          <w:rFonts w:ascii="Arial" w:hAnsi="Arial" w:cs="Arial"/>
        </w:rPr>
        <w:t>NHS GG&amp;C Disciplinary Policy:</w:t>
      </w:r>
    </w:p>
    <w:p w:rsidR="00A22B69" w:rsidRDefault="00A22B69" w:rsidP="00B86242">
      <w:pPr>
        <w:rPr>
          <w:rFonts w:ascii="Arial" w:hAnsi="Arial" w:cs="Arial"/>
          <w:color w:val="FF0000"/>
        </w:rPr>
      </w:pPr>
      <w:hyperlink r:id="rId10" w:history="1">
        <w:r w:rsidRPr="00CC7F10">
          <w:rPr>
            <w:rStyle w:val="Hyperlink"/>
            <w:rFonts w:ascii="Arial" w:hAnsi="Arial" w:cs="Arial"/>
          </w:rPr>
          <w:t>http://www.nhsggc.org.uk/working-with-us/hr-connect/policies-and-staff-governance/policies/disciplinary-policy-procedure-overview/</w:t>
        </w:r>
      </w:hyperlink>
    </w:p>
    <w:p w:rsidR="00A22B69" w:rsidRDefault="00A22B69" w:rsidP="00B86242">
      <w:pPr>
        <w:rPr>
          <w:rFonts w:ascii="Arial" w:hAnsi="Arial" w:cs="Arial"/>
          <w:color w:val="FF0000"/>
        </w:rPr>
      </w:pPr>
    </w:p>
    <w:p w:rsidR="00A22B69" w:rsidRPr="00267DAE" w:rsidRDefault="00A22B69" w:rsidP="00B86242">
      <w:pPr>
        <w:rPr>
          <w:rFonts w:ascii="Arial" w:hAnsi="Arial" w:cs="Arial"/>
        </w:rPr>
      </w:pPr>
      <w:r w:rsidRPr="00267DAE">
        <w:rPr>
          <w:rFonts w:ascii="Arial" w:hAnsi="Arial" w:cs="Arial"/>
        </w:rPr>
        <w:t>NHS GG&amp;C Mental Health and Wellbeing Policy:</w:t>
      </w:r>
    </w:p>
    <w:p w:rsidR="00A22B69" w:rsidRDefault="00A22B69" w:rsidP="00B86242">
      <w:pPr>
        <w:rPr>
          <w:rFonts w:ascii="Arial" w:hAnsi="Arial" w:cs="Arial"/>
          <w:color w:val="FF0000"/>
        </w:rPr>
      </w:pPr>
      <w:hyperlink r:id="rId11" w:history="1">
        <w:r w:rsidRPr="00CC7F10">
          <w:rPr>
            <w:rStyle w:val="Hyperlink"/>
            <w:rFonts w:ascii="Arial" w:hAnsi="Arial" w:cs="Arial"/>
          </w:rPr>
          <w:t>http://www.nhsggc.org.uk/working-with-us/hr-connect/policies-and-staff-governance/policies/mental-health-wellbeing-policy/</w:t>
        </w:r>
      </w:hyperlink>
    </w:p>
    <w:p w:rsidR="00A22B69" w:rsidRPr="00267DAE" w:rsidRDefault="00A22B69" w:rsidP="00B86242">
      <w:pPr>
        <w:rPr>
          <w:rFonts w:ascii="Arial" w:hAnsi="Arial" w:cs="Arial"/>
        </w:rPr>
      </w:pPr>
    </w:p>
    <w:p w:rsidR="00A22B69" w:rsidRPr="00267DAE" w:rsidRDefault="00A22B69" w:rsidP="00B86242">
      <w:pPr>
        <w:rPr>
          <w:rFonts w:ascii="Arial" w:hAnsi="Arial" w:cs="Arial"/>
        </w:rPr>
      </w:pPr>
      <w:r w:rsidRPr="00267DAE">
        <w:rPr>
          <w:rFonts w:ascii="Arial" w:hAnsi="Arial" w:cs="Arial"/>
        </w:rPr>
        <w:t>NHS GG&amp;C Stress in the Workplace:</w:t>
      </w:r>
    </w:p>
    <w:p w:rsidR="00A22B69" w:rsidRPr="00267DAE" w:rsidRDefault="00A22B69" w:rsidP="00B86242">
      <w:pPr>
        <w:rPr>
          <w:rFonts w:ascii="Arial" w:hAnsi="Arial" w:cs="Arial"/>
        </w:rPr>
      </w:pPr>
      <w:hyperlink r:id="rId12" w:history="1">
        <w:r w:rsidRPr="00267DAE">
          <w:rPr>
            <w:rStyle w:val="Hyperlink"/>
            <w:rFonts w:ascii="Arial" w:hAnsi="Arial" w:cs="Arial"/>
          </w:rPr>
          <w:t>http://www.nhsggc.org.uk/working-with-us/hr-connect/policies-and-staff-governance/health-safety-policies/stress-in-the-workplace/</w:t>
        </w:r>
      </w:hyperlink>
    </w:p>
    <w:p w:rsidR="00A22B69" w:rsidRPr="006806BE" w:rsidRDefault="00A22B69" w:rsidP="00B86242">
      <w:pPr>
        <w:rPr>
          <w:rFonts w:ascii="Arial" w:hAnsi="Arial" w:cs="Arial"/>
          <w:color w:val="FF0000"/>
        </w:rPr>
      </w:pPr>
    </w:p>
    <w:p w:rsidR="00A22B69" w:rsidRPr="00267DAE" w:rsidRDefault="00A22B69" w:rsidP="00B86242">
      <w:pPr>
        <w:rPr>
          <w:rFonts w:ascii="Arial" w:hAnsi="Arial" w:cs="Arial"/>
        </w:rPr>
      </w:pPr>
      <w:r w:rsidRPr="00267DAE">
        <w:rPr>
          <w:rFonts w:ascii="Arial" w:hAnsi="Arial" w:cs="Arial"/>
        </w:rPr>
        <w:t>NHS GG&amp;C Occupational Health Services Home Page:</w:t>
      </w:r>
    </w:p>
    <w:p w:rsidR="00A22B69" w:rsidRPr="00267DAE" w:rsidRDefault="00A22B69" w:rsidP="00B86242">
      <w:pPr>
        <w:rPr>
          <w:rFonts w:ascii="Arial" w:hAnsi="Arial" w:cs="Arial"/>
        </w:rPr>
      </w:pPr>
      <w:hyperlink r:id="rId13" w:history="1">
        <w:r w:rsidRPr="00267DAE">
          <w:rPr>
            <w:rStyle w:val="Hyperlink"/>
            <w:rFonts w:ascii="Arial" w:hAnsi="Arial" w:cs="Arial"/>
          </w:rPr>
          <w:t>http://www.nhsggc.org.uk/working-with-us/hr-connect/occupational-health/</w:t>
        </w:r>
      </w:hyperlink>
    </w:p>
    <w:p w:rsidR="00A22B69" w:rsidRPr="006806BE" w:rsidRDefault="00A22B69" w:rsidP="00B86242">
      <w:pPr>
        <w:rPr>
          <w:rFonts w:ascii="Arial" w:hAnsi="Arial" w:cs="Arial"/>
          <w:color w:val="FF0000"/>
        </w:rPr>
      </w:pPr>
    </w:p>
    <w:p w:rsidR="00A22B69" w:rsidRPr="00267DAE" w:rsidRDefault="00A22B69" w:rsidP="00B86242">
      <w:pPr>
        <w:rPr>
          <w:rFonts w:ascii="Arial" w:hAnsi="Arial" w:cs="Arial"/>
        </w:rPr>
      </w:pPr>
      <w:r w:rsidRPr="00267DAE">
        <w:rPr>
          <w:rFonts w:ascii="Arial" w:hAnsi="Arial" w:cs="Arial"/>
        </w:rPr>
        <w:t>NHS GG&amp;C Moving and Handling Home Page:</w:t>
      </w:r>
    </w:p>
    <w:p w:rsidR="00A22B69" w:rsidRDefault="00A22B69" w:rsidP="00B86242">
      <w:pPr>
        <w:jc w:val="both"/>
        <w:rPr>
          <w:rFonts w:ascii="Arial" w:hAnsi="Arial" w:cs="Arial"/>
        </w:rPr>
      </w:pPr>
      <w:hyperlink r:id="rId14" w:history="1">
        <w:r w:rsidRPr="00CC7F10">
          <w:rPr>
            <w:rStyle w:val="Hyperlink"/>
            <w:rFonts w:ascii="Arial" w:hAnsi="Arial" w:cs="Arial"/>
          </w:rPr>
          <w:t>http://www.nhsggc.org.uk/working-with-us/hr-connect/health-safety/specialist-services/moving-handling/</w:t>
        </w:r>
      </w:hyperlink>
    </w:p>
    <w:p w:rsidR="00A22B69" w:rsidRPr="00267DAE" w:rsidRDefault="00A22B69" w:rsidP="00B86242">
      <w:pPr>
        <w:jc w:val="both"/>
        <w:rPr>
          <w:rFonts w:ascii="Arial" w:hAnsi="Arial" w:cs="Arial"/>
          <w:color w:val="000000"/>
        </w:rPr>
      </w:pPr>
    </w:p>
    <w:sectPr w:rsidR="00A22B69" w:rsidRPr="00267DAE" w:rsidSect="00777A06">
      <w:footerReference w:type="even" r:id="rId15"/>
      <w:footerReference w:type="default" r:id="rId16"/>
      <w:pgSz w:w="11906" w:h="16838"/>
      <w:pgMar w:top="1440" w:right="1800" w:bottom="1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B69" w:rsidRDefault="00A22B69">
      <w:r>
        <w:separator/>
      </w:r>
    </w:p>
  </w:endnote>
  <w:endnote w:type="continuationSeparator" w:id="1">
    <w:p w:rsidR="00A22B69" w:rsidRDefault="00A22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B69" w:rsidRDefault="00A22B69" w:rsidP="00354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2B69" w:rsidRDefault="00A22B69" w:rsidP="003F1D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B69" w:rsidRDefault="00A22B69" w:rsidP="00354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22B69" w:rsidRDefault="00A22B69" w:rsidP="003F1D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B69" w:rsidRDefault="00A22B69">
      <w:r>
        <w:separator/>
      </w:r>
    </w:p>
  </w:footnote>
  <w:footnote w:type="continuationSeparator" w:id="1">
    <w:p w:rsidR="00A22B69" w:rsidRDefault="00A22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7AF"/>
    <w:multiLevelType w:val="hybridMultilevel"/>
    <w:tmpl w:val="95DC8484"/>
    <w:lvl w:ilvl="0" w:tplc="0809000F">
      <w:start w:val="1"/>
      <w:numFmt w:val="decimal"/>
      <w:lvlText w:val="%1."/>
      <w:lvlJc w:val="left"/>
      <w:pPr>
        <w:ind w:left="72" w:hanging="360"/>
      </w:pPr>
      <w:rPr>
        <w:rFonts w:cs="Times New Roman"/>
      </w:rPr>
    </w:lvl>
    <w:lvl w:ilvl="1" w:tplc="08090019" w:tentative="1">
      <w:start w:val="1"/>
      <w:numFmt w:val="lowerLetter"/>
      <w:lvlText w:val="%2."/>
      <w:lvlJc w:val="left"/>
      <w:pPr>
        <w:ind w:left="792" w:hanging="360"/>
      </w:pPr>
      <w:rPr>
        <w:rFonts w:cs="Times New Roman"/>
      </w:rPr>
    </w:lvl>
    <w:lvl w:ilvl="2" w:tplc="0809001B" w:tentative="1">
      <w:start w:val="1"/>
      <w:numFmt w:val="lowerRoman"/>
      <w:lvlText w:val="%3."/>
      <w:lvlJc w:val="right"/>
      <w:pPr>
        <w:ind w:left="1512" w:hanging="180"/>
      </w:pPr>
      <w:rPr>
        <w:rFonts w:cs="Times New Roman"/>
      </w:rPr>
    </w:lvl>
    <w:lvl w:ilvl="3" w:tplc="0809000F" w:tentative="1">
      <w:start w:val="1"/>
      <w:numFmt w:val="decimal"/>
      <w:lvlText w:val="%4."/>
      <w:lvlJc w:val="left"/>
      <w:pPr>
        <w:ind w:left="2232" w:hanging="360"/>
      </w:pPr>
      <w:rPr>
        <w:rFonts w:cs="Times New Roman"/>
      </w:rPr>
    </w:lvl>
    <w:lvl w:ilvl="4" w:tplc="08090019" w:tentative="1">
      <w:start w:val="1"/>
      <w:numFmt w:val="lowerLetter"/>
      <w:lvlText w:val="%5."/>
      <w:lvlJc w:val="left"/>
      <w:pPr>
        <w:ind w:left="2952" w:hanging="360"/>
      </w:pPr>
      <w:rPr>
        <w:rFonts w:cs="Times New Roman"/>
      </w:rPr>
    </w:lvl>
    <w:lvl w:ilvl="5" w:tplc="0809001B" w:tentative="1">
      <w:start w:val="1"/>
      <w:numFmt w:val="lowerRoman"/>
      <w:lvlText w:val="%6."/>
      <w:lvlJc w:val="right"/>
      <w:pPr>
        <w:ind w:left="3672" w:hanging="180"/>
      </w:pPr>
      <w:rPr>
        <w:rFonts w:cs="Times New Roman"/>
      </w:rPr>
    </w:lvl>
    <w:lvl w:ilvl="6" w:tplc="0809000F" w:tentative="1">
      <w:start w:val="1"/>
      <w:numFmt w:val="decimal"/>
      <w:lvlText w:val="%7."/>
      <w:lvlJc w:val="left"/>
      <w:pPr>
        <w:ind w:left="4392" w:hanging="360"/>
      </w:pPr>
      <w:rPr>
        <w:rFonts w:cs="Times New Roman"/>
      </w:rPr>
    </w:lvl>
    <w:lvl w:ilvl="7" w:tplc="08090019" w:tentative="1">
      <w:start w:val="1"/>
      <w:numFmt w:val="lowerLetter"/>
      <w:lvlText w:val="%8."/>
      <w:lvlJc w:val="left"/>
      <w:pPr>
        <w:ind w:left="5112" w:hanging="360"/>
      </w:pPr>
      <w:rPr>
        <w:rFonts w:cs="Times New Roman"/>
      </w:rPr>
    </w:lvl>
    <w:lvl w:ilvl="8" w:tplc="0809001B" w:tentative="1">
      <w:start w:val="1"/>
      <w:numFmt w:val="lowerRoman"/>
      <w:lvlText w:val="%9."/>
      <w:lvlJc w:val="right"/>
      <w:pPr>
        <w:ind w:left="5832" w:hanging="180"/>
      </w:pPr>
      <w:rPr>
        <w:rFonts w:cs="Times New Roman"/>
      </w:rPr>
    </w:lvl>
  </w:abstractNum>
  <w:abstractNum w:abstractNumId="1">
    <w:nsid w:val="069C3F3E"/>
    <w:multiLevelType w:val="hybridMultilevel"/>
    <w:tmpl w:val="F4DA0A88"/>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00414B"/>
    <w:multiLevelType w:val="hybridMultilevel"/>
    <w:tmpl w:val="1DD6D9F4"/>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FD15D8"/>
    <w:multiLevelType w:val="hybridMultilevel"/>
    <w:tmpl w:val="8AA67564"/>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0B0C61"/>
    <w:multiLevelType w:val="hybridMultilevel"/>
    <w:tmpl w:val="302EC9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D43FCB"/>
    <w:multiLevelType w:val="hybridMultilevel"/>
    <w:tmpl w:val="1D267B84"/>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C13312"/>
    <w:multiLevelType w:val="hybridMultilevel"/>
    <w:tmpl w:val="EBC455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8D96C3F"/>
    <w:multiLevelType w:val="hybridMultilevel"/>
    <w:tmpl w:val="DFAE9F16"/>
    <w:lvl w:ilvl="0" w:tplc="0809000F">
      <w:start w:val="1"/>
      <w:numFmt w:val="decimal"/>
      <w:lvlText w:val="%1."/>
      <w:lvlJc w:val="left"/>
      <w:pPr>
        <w:ind w:left="-288" w:hanging="360"/>
      </w:pPr>
      <w:rPr>
        <w:rFonts w:cs="Times New Roman"/>
      </w:rPr>
    </w:lvl>
    <w:lvl w:ilvl="1" w:tplc="08090019" w:tentative="1">
      <w:start w:val="1"/>
      <w:numFmt w:val="lowerLetter"/>
      <w:lvlText w:val="%2."/>
      <w:lvlJc w:val="left"/>
      <w:pPr>
        <w:ind w:left="432" w:hanging="360"/>
      </w:pPr>
      <w:rPr>
        <w:rFonts w:cs="Times New Roman"/>
      </w:rPr>
    </w:lvl>
    <w:lvl w:ilvl="2" w:tplc="0809001B" w:tentative="1">
      <w:start w:val="1"/>
      <w:numFmt w:val="lowerRoman"/>
      <w:lvlText w:val="%3."/>
      <w:lvlJc w:val="right"/>
      <w:pPr>
        <w:ind w:left="1152" w:hanging="180"/>
      </w:pPr>
      <w:rPr>
        <w:rFonts w:cs="Times New Roman"/>
      </w:rPr>
    </w:lvl>
    <w:lvl w:ilvl="3" w:tplc="0809000F" w:tentative="1">
      <w:start w:val="1"/>
      <w:numFmt w:val="decimal"/>
      <w:lvlText w:val="%4."/>
      <w:lvlJc w:val="left"/>
      <w:pPr>
        <w:ind w:left="1872" w:hanging="360"/>
      </w:pPr>
      <w:rPr>
        <w:rFonts w:cs="Times New Roman"/>
      </w:rPr>
    </w:lvl>
    <w:lvl w:ilvl="4" w:tplc="08090019" w:tentative="1">
      <w:start w:val="1"/>
      <w:numFmt w:val="lowerLetter"/>
      <w:lvlText w:val="%5."/>
      <w:lvlJc w:val="left"/>
      <w:pPr>
        <w:ind w:left="2592" w:hanging="360"/>
      </w:pPr>
      <w:rPr>
        <w:rFonts w:cs="Times New Roman"/>
      </w:rPr>
    </w:lvl>
    <w:lvl w:ilvl="5" w:tplc="0809001B" w:tentative="1">
      <w:start w:val="1"/>
      <w:numFmt w:val="lowerRoman"/>
      <w:lvlText w:val="%6."/>
      <w:lvlJc w:val="right"/>
      <w:pPr>
        <w:ind w:left="3312" w:hanging="180"/>
      </w:pPr>
      <w:rPr>
        <w:rFonts w:cs="Times New Roman"/>
      </w:rPr>
    </w:lvl>
    <w:lvl w:ilvl="6" w:tplc="0809000F" w:tentative="1">
      <w:start w:val="1"/>
      <w:numFmt w:val="decimal"/>
      <w:lvlText w:val="%7."/>
      <w:lvlJc w:val="left"/>
      <w:pPr>
        <w:ind w:left="4032" w:hanging="360"/>
      </w:pPr>
      <w:rPr>
        <w:rFonts w:cs="Times New Roman"/>
      </w:rPr>
    </w:lvl>
    <w:lvl w:ilvl="7" w:tplc="08090019" w:tentative="1">
      <w:start w:val="1"/>
      <w:numFmt w:val="lowerLetter"/>
      <w:lvlText w:val="%8."/>
      <w:lvlJc w:val="left"/>
      <w:pPr>
        <w:ind w:left="4752" w:hanging="360"/>
      </w:pPr>
      <w:rPr>
        <w:rFonts w:cs="Times New Roman"/>
      </w:rPr>
    </w:lvl>
    <w:lvl w:ilvl="8" w:tplc="0809001B" w:tentative="1">
      <w:start w:val="1"/>
      <w:numFmt w:val="lowerRoman"/>
      <w:lvlText w:val="%9."/>
      <w:lvlJc w:val="right"/>
      <w:pPr>
        <w:ind w:left="5472" w:hanging="180"/>
      </w:pPr>
      <w:rPr>
        <w:rFonts w:cs="Times New Roman"/>
      </w:rPr>
    </w:lvl>
  </w:abstractNum>
  <w:abstractNum w:abstractNumId="8">
    <w:nsid w:val="1A9F7AA7"/>
    <w:multiLevelType w:val="hybridMultilevel"/>
    <w:tmpl w:val="4B3CD562"/>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D1537C"/>
    <w:multiLevelType w:val="hybridMultilevel"/>
    <w:tmpl w:val="2632B218"/>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156CFB"/>
    <w:multiLevelType w:val="hybridMultilevel"/>
    <w:tmpl w:val="0A22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B82365"/>
    <w:multiLevelType w:val="hybridMultilevel"/>
    <w:tmpl w:val="5E1E2EA4"/>
    <w:lvl w:ilvl="0" w:tplc="ACE8D38E">
      <w:start w:val="1"/>
      <w:numFmt w:val="decimal"/>
      <w:lvlText w:val="%1."/>
      <w:lvlJc w:val="left"/>
      <w:pPr>
        <w:tabs>
          <w:tab w:val="num" w:pos="1080"/>
        </w:tabs>
        <w:ind w:left="1080" w:hanging="360"/>
      </w:pPr>
      <w:rPr>
        <w:rFonts w:cs="Times New Roman"/>
      </w:rPr>
    </w:lvl>
    <w:lvl w:ilvl="1" w:tplc="6FDEF9F8">
      <w:numFmt w:val="none"/>
      <w:lvlText w:val=""/>
      <w:lvlJc w:val="left"/>
      <w:pPr>
        <w:tabs>
          <w:tab w:val="num" w:pos="360"/>
        </w:tabs>
      </w:pPr>
      <w:rPr>
        <w:rFonts w:cs="Times New Roman"/>
      </w:rPr>
    </w:lvl>
    <w:lvl w:ilvl="2" w:tplc="3DECF640">
      <w:numFmt w:val="none"/>
      <w:lvlText w:val=""/>
      <w:lvlJc w:val="left"/>
      <w:pPr>
        <w:tabs>
          <w:tab w:val="num" w:pos="360"/>
        </w:tabs>
      </w:pPr>
      <w:rPr>
        <w:rFonts w:cs="Times New Roman"/>
      </w:rPr>
    </w:lvl>
    <w:lvl w:ilvl="3" w:tplc="80129802">
      <w:numFmt w:val="none"/>
      <w:lvlText w:val=""/>
      <w:lvlJc w:val="left"/>
      <w:pPr>
        <w:tabs>
          <w:tab w:val="num" w:pos="360"/>
        </w:tabs>
      </w:pPr>
      <w:rPr>
        <w:rFonts w:cs="Times New Roman"/>
      </w:rPr>
    </w:lvl>
    <w:lvl w:ilvl="4" w:tplc="F2C06410">
      <w:numFmt w:val="none"/>
      <w:lvlText w:val=""/>
      <w:lvlJc w:val="left"/>
      <w:pPr>
        <w:tabs>
          <w:tab w:val="num" w:pos="360"/>
        </w:tabs>
      </w:pPr>
      <w:rPr>
        <w:rFonts w:cs="Times New Roman"/>
      </w:rPr>
    </w:lvl>
    <w:lvl w:ilvl="5" w:tplc="27788F40">
      <w:numFmt w:val="none"/>
      <w:lvlText w:val=""/>
      <w:lvlJc w:val="left"/>
      <w:pPr>
        <w:tabs>
          <w:tab w:val="num" w:pos="360"/>
        </w:tabs>
      </w:pPr>
      <w:rPr>
        <w:rFonts w:cs="Times New Roman"/>
      </w:rPr>
    </w:lvl>
    <w:lvl w:ilvl="6" w:tplc="1A5468A8">
      <w:numFmt w:val="none"/>
      <w:lvlText w:val=""/>
      <w:lvlJc w:val="left"/>
      <w:pPr>
        <w:tabs>
          <w:tab w:val="num" w:pos="360"/>
        </w:tabs>
      </w:pPr>
      <w:rPr>
        <w:rFonts w:cs="Times New Roman"/>
      </w:rPr>
    </w:lvl>
    <w:lvl w:ilvl="7" w:tplc="94ECB9D0">
      <w:numFmt w:val="none"/>
      <w:lvlText w:val=""/>
      <w:lvlJc w:val="left"/>
      <w:pPr>
        <w:tabs>
          <w:tab w:val="num" w:pos="360"/>
        </w:tabs>
      </w:pPr>
      <w:rPr>
        <w:rFonts w:cs="Times New Roman"/>
      </w:rPr>
    </w:lvl>
    <w:lvl w:ilvl="8" w:tplc="066001DC">
      <w:numFmt w:val="none"/>
      <w:lvlText w:val=""/>
      <w:lvlJc w:val="left"/>
      <w:pPr>
        <w:tabs>
          <w:tab w:val="num" w:pos="360"/>
        </w:tabs>
      </w:pPr>
      <w:rPr>
        <w:rFonts w:cs="Times New Roman"/>
      </w:rPr>
    </w:lvl>
  </w:abstractNum>
  <w:abstractNum w:abstractNumId="12">
    <w:nsid w:val="245F16F0"/>
    <w:multiLevelType w:val="hybridMultilevel"/>
    <w:tmpl w:val="309A0A74"/>
    <w:lvl w:ilvl="0" w:tplc="04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873E85"/>
    <w:multiLevelType w:val="hybridMultilevel"/>
    <w:tmpl w:val="4A1C8E70"/>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4B7AFF"/>
    <w:multiLevelType w:val="hybridMultilevel"/>
    <w:tmpl w:val="B27CBC5A"/>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E61D29"/>
    <w:multiLevelType w:val="hybridMultilevel"/>
    <w:tmpl w:val="D5361A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5DD691B"/>
    <w:multiLevelType w:val="hybridMultilevel"/>
    <w:tmpl w:val="440CFD18"/>
    <w:lvl w:ilvl="0" w:tplc="08090015">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03304ED"/>
    <w:multiLevelType w:val="hybridMultilevel"/>
    <w:tmpl w:val="4C70EB76"/>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7B4024"/>
    <w:multiLevelType w:val="hybridMultilevel"/>
    <w:tmpl w:val="B8702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443BC7"/>
    <w:multiLevelType w:val="hybridMultilevel"/>
    <w:tmpl w:val="DAD820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57B0AF0"/>
    <w:multiLevelType w:val="hybridMultilevel"/>
    <w:tmpl w:val="8910AF7E"/>
    <w:lvl w:ilvl="0" w:tplc="0809000F">
      <w:start w:val="1"/>
      <w:numFmt w:val="decimal"/>
      <w:lvlText w:val="%1."/>
      <w:lvlJc w:val="left"/>
      <w:pPr>
        <w:ind w:left="432" w:hanging="360"/>
      </w:pPr>
      <w:rPr>
        <w:rFonts w:cs="Times New Roman"/>
      </w:rPr>
    </w:lvl>
    <w:lvl w:ilvl="1" w:tplc="08090019" w:tentative="1">
      <w:start w:val="1"/>
      <w:numFmt w:val="lowerLetter"/>
      <w:lvlText w:val="%2."/>
      <w:lvlJc w:val="left"/>
      <w:pPr>
        <w:ind w:left="1152" w:hanging="360"/>
      </w:pPr>
      <w:rPr>
        <w:rFonts w:cs="Times New Roman"/>
      </w:rPr>
    </w:lvl>
    <w:lvl w:ilvl="2" w:tplc="0809001B" w:tentative="1">
      <w:start w:val="1"/>
      <w:numFmt w:val="lowerRoman"/>
      <w:lvlText w:val="%3."/>
      <w:lvlJc w:val="right"/>
      <w:pPr>
        <w:ind w:left="1872" w:hanging="180"/>
      </w:pPr>
      <w:rPr>
        <w:rFonts w:cs="Times New Roman"/>
      </w:rPr>
    </w:lvl>
    <w:lvl w:ilvl="3" w:tplc="0809000F" w:tentative="1">
      <w:start w:val="1"/>
      <w:numFmt w:val="decimal"/>
      <w:lvlText w:val="%4."/>
      <w:lvlJc w:val="left"/>
      <w:pPr>
        <w:ind w:left="2592" w:hanging="360"/>
      </w:pPr>
      <w:rPr>
        <w:rFonts w:cs="Times New Roman"/>
      </w:rPr>
    </w:lvl>
    <w:lvl w:ilvl="4" w:tplc="08090019" w:tentative="1">
      <w:start w:val="1"/>
      <w:numFmt w:val="lowerLetter"/>
      <w:lvlText w:val="%5."/>
      <w:lvlJc w:val="left"/>
      <w:pPr>
        <w:ind w:left="3312" w:hanging="360"/>
      </w:pPr>
      <w:rPr>
        <w:rFonts w:cs="Times New Roman"/>
      </w:rPr>
    </w:lvl>
    <w:lvl w:ilvl="5" w:tplc="0809001B" w:tentative="1">
      <w:start w:val="1"/>
      <w:numFmt w:val="lowerRoman"/>
      <w:lvlText w:val="%6."/>
      <w:lvlJc w:val="right"/>
      <w:pPr>
        <w:ind w:left="4032" w:hanging="180"/>
      </w:pPr>
      <w:rPr>
        <w:rFonts w:cs="Times New Roman"/>
      </w:rPr>
    </w:lvl>
    <w:lvl w:ilvl="6" w:tplc="0809000F" w:tentative="1">
      <w:start w:val="1"/>
      <w:numFmt w:val="decimal"/>
      <w:lvlText w:val="%7."/>
      <w:lvlJc w:val="left"/>
      <w:pPr>
        <w:ind w:left="4752" w:hanging="360"/>
      </w:pPr>
      <w:rPr>
        <w:rFonts w:cs="Times New Roman"/>
      </w:rPr>
    </w:lvl>
    <w:lvl w:ilvl="7" w:tplc="08090019" w:tentative="1">
      <w:start w:val="1"/>
      <w:numFmt w:val="lowerLetter"/>
      <w:lvlText w:val="%8."/>
      <w:lvlJc w:val="left"/>
      <w:pPr>
        <w:ind w:left="5472" w:hanging="360"/>
      </w:pPr>
      <w:rPr>
        <w:rFonts w:cs="Times New Roman"/>
      </w:rPr>
    </w:lvl>
    <w:lvl w:ilvl="8" w:tplc="0809001B" w:tentative="1">
      <w:start w:val="1"/>
      <w:numFmt w:val="lowerRoman"/>
      <w:lvlText w:val="%9."/>
      <w:lvlJc w:val="right"/>
      <w:pPr>
        <w:ind w:left="6192" w:hanging="180"/>
      </w:pPr>
      <w:rPr>
        <w:rFonts w:cs="Times New Roman"/>
      </w:rPr>
    </w:lvl>
  </w:abstractNum>
  <w:abstractNum w:abstractNumId="21">
    <w:nsid w:val="5C271D4D"/>
    <w:multiLevelType w:val="hybridMultilevel"/>
    <w:tmpl w:val="922ABDE2"/>
    <w:lvl w:ilvl="0" w:tplc="0C4C219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3AE4A67"/>
    <w:multiLevelType w:val="hybridMultilevel"/>
    <w:tmpl w:val="C6D8BF28"/>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683164C1"/>
    <w:multiLevelType w:val="hybridMultilevel"/>
    <w:tmpl w:val="2C5ADB5E"/>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93148CE"/>
    <w:multiLevelType w:val="hybridMultilevel"/>
    <w:tmpl w:val="B45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490C40"/>
    <w:multiLevelType w:val="hybridMultilevel"/>
    <w:tmpl w:val="EA6CD9C6"/>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561CAB"/>
    <w:multiLevelType w:val="hybridMultilevel"/>
    <w:tmpl w:val="00A873EE"/>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D61208"/>
    <w:multiLevelType w:val="hybridMultilevel"/>
    <w:tmpl w:val="762E1E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3721A70"/>
    <w:multiLevelType w:val="hybridMultilevel"/>
    <w:tmpl w:val="EA1253A8"/>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D0029A"/>
    <w:multiLevelType w:val="hybridMultilevel"/>
    <w:tmpl w:val="11B0F63A"/>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9328B9"/>
    <w:multiLevelType w:val="hybridMultilevel"/>
    <w:tmpl w:val="BAAE4DDE"/>
    <w:lvl w:ilvl="0" w:tplc="EE5248F8">
      <w:start w:val="1"/>
      <w:numFmt w:val="decimal"/>
      <w:lvlText w:val="%1."/>
      <w:lvlJc w:val="left"/>
      <w:pPr>
        <w:ind w:left="720" w:hanging="360"/>
      </w:pPr>
      <w:rPr>
        <w:rFonts w:cs="Times New Roman" w:hint="default"/>
        <w:b/>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18"/>
  </w:num>
  <w:num w:numId="4">
    <w:abstractNumId w:val="16"/>
  </w:num>
  <w:num w:numId="5">
    <w:abstractNumId w:val="22"/>
  </w:num>
  <w:num w:numId="6">
    <w:abstractNumId w:val="29"/>
  </w:num>
  <w:num w:numId="7">
    <w:abstractNumId w:val="25"/>
  </w:num>
  <w:num w:numId="8">
    <w:abstractNumId w:val="2"/>
  </w:num>
  <w:num w:numId="9">
    <w:abstractNumId w:val="28"/>
  </w:num>
  <w:num w:numId="10">
    <w:abstractNumId w:val="26"/>
  </w:num>
  <w:num w:numId="11">
    <w:abstractNumId w:val="1"/>
  </w:num>
  <w:num w:numId="12">
    <w:abstractNumId w:val="13"/>
  </w:num>
  <w:num w:numId="13">
    <w:abstractNumId w:val="5"/>
  </w:num>
  <w:num w:numId="14">
    <w:abstractNumId w:val="3"/>
  </w:num>
  <w:num w:numId="15">
    <w:abstractNumId w:val="8"/>
  </w:num>
  <w:num w:numId="16">
    <w:abstractNumId w:val="23"/>
  </w:num>
  <w:num w:numId="17">
    <w:abstractNumId w:val="14"/>
  </w:num>
  <w:num w:numId="18">
    <w:abstractNumId w:val="9"/>
  </w:num>
  <w:num w:numId="19">
    <w:abstractNumId w:val="17"/>
  </w:num>
  <w:num w:numId="20">
    <w:abstractNumId w:val="19"/>
  </w:num>
  <w:num w:numId="21">
    <w:abstractNumId w:val="15"/>
  </w:num>
  <w:num w:numId="22">
    <w:abstractNumId w:val="6"/>
  </w:num>
  <w:num w:numId="23">
    <w:abstractNumId w:val="7"/>
  </w:num>
  <w:num w:numId="24">
    <w:abstractNumId w:val="0"/>
  </w:num>
  <w:num w:numId="25">
    <w:abstractNumId w:val="20"/>
  </w:num>
  <w:num w:numId="26">
    <w:abstractNumId w:val="27"/>
  </w:num>
  <w:num w:numId="27">
    <w:abstractNumId w:val="4"/>
  </w:num>
  <w:num w:numId="28">
    <w:abstractNumId w:val="30"/>
  </w:num>
  <w:num w:numId="29">
    <w:abstractNumId w:val="24"/>
  </w:num>
  <w:num w:numId="30">
    <w:abstractNumId w:val="10"/>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ABE"/>
    <w:rsid w:val="00023C50"/>
    <w:rsid w:val="00026993"/>
    <w:rsid w:val="00030073"/>
    <w:rsid w:val="00031C1C"/>
    <w:rsid w:val="00041520"/>
    <w:rsid w:val="000422CA"/>
    <w:rsid w:val="0004617F"/>
    <w:rsid w:val="00064F3E"/>
    <w:rsid w:val="000716A3"/>
    <w:rsid w:val="00071DE7"/>
    <w:rsid w:val="00080787"/>
    <w:rsid w:val="000953C2"/>
    <w:rsid w:val="000A56A6"/>
    <w:rsid w:val="000B41C1"/>
    <w:rsid w:val="000B7557"/>
    <w:rsid w:val="000C3CF2"/>
    <w:rsid w:val="000C50C4"/>
    <w:rsid w:val="000D2106"/>
    <w:rsid w:val="000D58FA"/>
    <w:rsid w:val="000E27B2"/>
    <w:rsid w:val="000F536A"/>
    <w:rsid w:val="00104582"/>
    <w:rsid w:val="0010579E"/>
    <w:rsid w:val="00120716"/>
    <w:rsid w:val="00131081"/>
    <w:rsid w:val="00134EDD"/>
    <w:rsid w:val="001352C1"/>
    <w:rsid w:val="00143AD7"/>
    <w:rsid w:val="00146334"/>
    <w:rsid w:val="00154CEC"/>
    <w:rsid w:val="00160317"/>
    <w:rsid w:val="00171F4E"/>
    <w:rsid w:val="001755C3"/>
    <w:rsid w:val="00175D1F"/>
    <w:rsid w:val="00183B35"/>
    <w:rsid w:val="00187274"/>
    <w:rsid w:val="00187719"/>
    <w:rsid w:val="00192227"/>
    <w:rsid w:val="00193101"/>
    <w:rsid w:val="00195820"/>
    <w:rsid w:val="001A30BA"/>
    <w:rsid w:val="001B09E3"/>
    <w:rsid w:val="001B7F65"/>
    <w:rsid w:val="001D4264"/>
    <w:rsid w:val="001E1051"/>
    <w:rsid w:val="00205F6E"/>
    <w:rsid w:val="00211EAB"/>
    <w:rsid w:val="00214612"/>
    <w:rsid w:val="002231F1"/>
    <w:rsid w:val="00233395"/>
    <w:rsid w:val="0025747C"/>
    <w:rsid w:val="00263B92"/>
    <w:rsid w:val="00267DAE"/>
    <w:rsid w:val="00280A42"/>
    <w:rsid w:val="0028344C"/>
    <w:rsid w:val="00284478"/>
    <w:rsid w:val="002B103C"/>
    <w:rsid w:val="002B130D"/>
    <w:rsid w:val="002D0545"/>
    <w:rsid w:val="002D68DC"/>
    <w:rsid w:val="002E22C6"/>
    <w:rsid w:val="002F45B5"/>
    <w:rsid w:val="002F737D"/>
    <w:rsid w:val="003031A6"/>
    <w:rsid w:val="00305421"/>
    <w:rsid w:val="00307BE2"/>
    <w:rsid w:val="003267C4"/>
    <w:rsid w:val="00351410"/>
    <w:rsid w:val="00354A58"/>
    <w:rsid w:val="00363264"/>
    <w:rsid w:val="0037738D"/>
    <w:rsid w:val="003905BA"/>
    <w:rsid w:val="00392BFA"/>
    <w:rsid w:val="003A099C"/>
    <w:rsid w:val="003A3821"/>
    <w:rsid w:val="003A6729"/>
    <w:rsid w:val="003A7AA5"/>
    <w:rsid w:val="003B75FF"/>
    <w:rsid w:val="003C7CA1"/>
    <w:rsid w:val="003E35BB"/>
    <w:rsid w:val="003E599E"/>
    <w:rsid w:val="003F1D88"/>
    <w:rsid w:val="003F6C01"/>
    <w:rsid w:val="004158F5"/>
    <w:rsid w:val="004175ED"/>
    <w:rsid w:val="00420FA6"/>
    <w:rsid w:val="0043149E"/>
    <w:rsid w:val="004317DA"/>
    <w:rsid w:val="00440D93"/>
    <w:rsid w:val="00475D7D"/>
    <w:rsid w:val="00480ADD"/>
    <w:rsid w:val="00485CCA"/>
    <w:rsid w:val="00494685"/>
    <w:rsid w:val="004C1F3F"/>
    <w:rsid w:val="004D416A"/>
    <w:rsid w:val="004D4DD9"/>
    <w:rsid w:val="004E4C2D"/>
    <w:rsid w:val="004F6DA4"/>
    <w:rsid w:val="004F7D9B"/>
    <w:rsid w:val="005230D1"/>
    <w:rsid w:val="005307F8"/>
    <w:rsid w:val="00533B87"/>
    <w:rsid w:val="00535A59"/>
    <w:rsid w:val="00541F21"/>
    <w:rsid w:val="0054578A"/>
    <w:rsid w:val="005631E2"/>
    <w:rsid w:val="00594A58"/>
    <w:rsid w:val="005A4082"/>
    <w:rsid w:val="005A4235"/>
    <w:rsid w:val="005B3BE9"/>
    <w:rsid w:val="005D5A98"/>
    <w:rsid w:val="005F02E4"/>
    <w:rsid w:val="00610741"/>
    <w:rsid w:val="006148C9"/>
    <w:rsid w:val="00616012"/>
    <w:rsid w:val="00616E1B"/>
    <w:rsid w:val="00622119"/>
    <w:rsid w:val="006304D2"/>
    <w:rsid w:val="006332C7"/>
    <w:rsid w:val="00643660"/>
    <w:rsid w:val="0065680C"/>
    <w:rsid w:val="00662424"/>
    <w:rsid w:val="00666C34"/>
    <w:rsid w:val="00675DA6"/>
    <w:rsid w:val="006806BE"/>
    <w:rsid w:val="0068190C"/>
    <w:rsid w:val="006837F8"/>
    <w:rsid w:val="00685612"/>
    <w:rsid w:val="006A4A77"/>
    <w:rsid w:val="006B447F"/>
    <w:rsid w:val="006C246D"/>
    <w:rsid w:val="006C2953"/>
    <w:rsid w:val="006C3996"/>
    <w:rsid w:val="006C5B0D"/>
    <w:rsid w:val="006D5ACC"/>
    <w:rsid w:val="006E07A0"/>
    <w:rsid w:val="006E4205"/>
    <w:rsid w:val="00721E02"/>
    <w:rsid w:val="0073574C"/>
    <w:rsid w:val="00741EB0"/>
    <w:rsid w:val="00757C9A"/>
    <w:rsid w:val="0076069B"/>
    <w:rsid w:val="00761406"/>
    <w:rsid w:val="00761F3B"/>
    <w:rsid w:val="00777A06"/>
    <w:rsid w:val="00790285"/>
    <w:rsid w:val="00795DDD"/>
    <w:rsid w:val="007D380E"/>
    <w:rsid w:val="007D5DF2"/>
    <w:rsid w:val="007E41D6"/>
    <w:rsid w:val="007E716C"/>
    <w:rsid w:val="00802A8E"/>
    <w:rsid w:val="00817C5D"/>
    <w:rsid w:val="00825167"/>
    <w:rsid w:val="00826B16"/>
    <w:rsid w:val="008310F5"/>
    <w:rsid w:val="00832374"/>
    <w:rsid w:val="00836040"/>
    <w:rsid w:val="008405F6"/>
    <w:rsid w:val="00844F37"/>
    <w:rsid w:val="00856560"/>
    <w:rsid w:val="00860D84"/>
    <w:rsid w:val="00861523"/>
    <w:rsid w:val="008638E8"/>
    <w:rsid w:val="0086613B"/>
    <w:rsid w:val="0087479D"/>
    <w:rsid w:val="008818AC"/>
    <w:rsid w:val="0088493A"/>
    <w:rsid w:val="00887B06"/>
    <w:rsid w:val="008A135D"/>
    <w:rsid w:val="008B0179"/>
    <w:rsid w:val="008B1040"/>
    <w:rsid w:val="008C7E08"/>
    <w:rsid w:val="008D136B"/>
    <w:rsid w:val="008D565D"/>
    <w:rsid w:val="008E70CC"/>
    <w:rsid w:val="008F1073"/>
    <w:rsid w:val="008F22A0"/>
    <w:rsid w:val="008F34FA"/>
    <w:rsid w:val="008F59F4"/>
    <w:rsid w:val="008F69A1"/>
    <w:rsid w:val="00905A5C"/>
    <w:rsid w:val="00944253"/>
    <w:rsid w:val="00947070"/>
    <w:rsid w:val="00963116"/>
    <w:rsid w:val="00970178"/>
    <w:rsid w:val="00974ED4"/>
    <w:rsid w:val="00982C01"/>
    <w:rsid w:val="009927C7"/>
    <w:rsid w:val="00997A3C"/>
    <w:rsid w:val="009A1461"/>
    <w:rsid w:val="009A5B34"/>
    <w:rsid w:val="009B39F7"/>
    <w:rsid w:val="009B611B"/>
    <w:rsid w:val="009D1FDE"/>
    <w:rsid w:val="009D57CD"/>
    <w:rsid w:val="009D58CD"/>
    <w:rsid w:val="009D5ABE"/>
    <w:rsid w:val="009E440D"/>
    <w:rsid w:val="00A10076"/>
    <w:rsid w:val="00A10A70"/>
    <w:rsid w:val="00A13228"/>
    <w:rsid w:val="00A22B69"/>
    <w:rsid w:val="00A27CED"/>
    <w:rsid w:val="00A35B0E"/>
    <w:rsid w:val="00A616F9"/>
    <w:rsid w:val="00A7655B"/>
    <w:rsid w:val="00A80787"/>
    <w:rsid w:val="00A87EEE"/>
    <w:rsid w:val="00A92B4F"/>
    <w:rsid w:val="00A92DCE"/>
    <w:rsid w:val="00AA7172"/>
    <w:rsid w:val="00AB5C0A"/>
    <w:rsid w:val="00AB6D3B"/>
    <w:rsid w:val="00B07DD4"/>
    <w:rsid w:val="00B21CA0"/>
    <w:rsid w:val="00B2529C"/>
    <w:rsid w:val="00B26790"/>
    <w:rsid w:val="00B30EEE"/>
    <w:rsid w:val="00B36CC0"/>
    <w:rsid w:val="00B421A1"/>
    <w:rsid w:val="00B42851"/>
    <w:rsid w:val="00B45A0E"/>
    <w:rsid w:val="00B47F7F"/>
    <w:rsid w:val="00B5194E"/>
    <w:rsid w:val="00B72DB9"/>
    <w:rsid w:val="00B832EB"/>
    <w:rsid w:val="00B86242"/>
    <w:rsid w:val="00B968E9"/>
    <w:rsid w:val="00BB3BE4"/>
    <w:rsid w:val="00BC4B0C"/>
    <w:rsid w:val="00BF7F3E"/>
    <w:rsid w:val="00C02B66"/>
    <w:rsid w:val="00C175CA"/>
    <w:rsid w:val="00C31A19"/>
    <w:rsid w:val="00C629CC"/>
    <w:rsid w:val="00C63807"/>
    <w:rsid w:val="00C668F0"/>
    <w:rsid w:val="00C73849"/>
    <w:rsid w:val="00C83AEC"/>
    <w:rsid w:val="00CA35DA"/>
    <w:rsid w:val="00CB16B7"/>
    <w:rsid w:val="00CC2F02"/>
    <w:rsid w:val="00CC652D"/>
    <w:rsid w:val="00CC7F10"/>
    <w:rsid w:val="00CF7926"/>
    <w:rsid w:val="00D00C93"/>
    <w:rsid w:val="00D12512"/>
    <w:rsid w:val="00D21976"/>
    <w:rsid w:val="00D220C5"/>
    <w:rsid w:val="00D3595D"/>
    <w:rsid w:val="00D40982"/>
    <w:rsid w:val="00D45418"/>
    <w:rsid w:val="00D55B89"/>
    <w:rsid w:val="00D5780E"/>
    <w:rsid w:val="00D60F82"/>
    <w:rsid w:val="00D710CB"/>
    <w:rsid w:val="00D736CB"/>
    <w:rsid w:val="00D74E13"/>
    <w:rsid w:val="00DB2F8A"/>
    <w:rsid w:val="00DC15C8"/>
    <w:rsid w:val="00DC798B"/>
    <w:rsid w:val="00DD4550"/>
    <w:rsid w:val="00DD5A98"/>
    <w:rsid w:val="00DD6237"/>
    <w:rsid w:val="00DE2029"/>
    <w:rsid w:val="00DE2E9D"/>
    <w:rsid w:val="00DF0A6C"/>
    <w:rsid w:val="00E03AB5"/>
    <w:rsid w:val="00E04A43"/>
    <w:rsid w:val="00E437FB"/>
    <w:rsid w:val="00E76A3C"/>
    <w:rsid w:val="00E9112B"/>
    <w:rsid w:val="00E938FC"/>
    <w:rsid w:val="00EB516F"/>
    <w:rsid w:val="00EB64E5"/>
    <w:rsid w:val="00ED33A4"/>
    <w:rsid w:val="00ED4408"/>
    <w:rsid w:val="00EE584D"/>
    <w:rsid w:val="00EF3DE3"/>
    <w:rsid w:val="00F024A3"/>
    <w:rsid w:val="00F06BB5"/>
    <w:rsid w:val="00F10E80"/>
    <w:rsid w:val="00F62C67"/>
    <w:rsid w:val="00F678B1"/>
    <w:rsid w:val="00F70ABD"/>
    <w:rsid w:val="00F70CE7"/>
    <w:rsid w:val="00F82D70"/>
    <w:rsid w:val="00F97CE2"/>
    <w:rsid w:val="00FD17F1"/>
    <w:rsid w:val="00FE0937"/>
    <w:rsid w:val="00FE10E0"/>
    <w:rsid w:val="00FE46A7"/>
    <w:rsid w:val="00FF47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BE"/>
    <w:rPr>
      <w:sz w:val="24"/>
      <w:szCs w:val="24"/>
    </w:rPr>
  </w:style>
  <w:style w:type="paragraph" w:styleId="Heading1">
    <w:name w:val="heading 1"/>
    <w:basedOn w:val="Normal"/>
    <w:next w:val="Normal"/>
    <w:link w:val="Heading1Char"/>
    <w:uiPriority w:val="99"/>
    <w:qFormat/>
    <w:rsid w:val="009D5ABE"/>
    <w:pPr>
      <w:keepNext/>
      <w:outlineLvl w:val="0"/>
    </w:pPr>
    <w:rPr>
      <w:rFonts w:ascii="Arial" w:hAnsi="Arial"/>
      <w:b/>
      <w:bCs/>
      <w:sz w:val="20"/>
      <w:lang w:eastAsia="en-US"/>
    </w:rPr>
  </w:style>
  <w:style w:type="paragraph" w:styleId="Heading2">
    <w:name w:val="heading 2"/>
    <w:basedOn w:val="Normal"/>
    <w:next w:val="Normal"/>
    <w:link w:val="Heading2Char"/>
    <w:uiPriority w:val="99"/>
    <w:qFormat/>
    <w:rsid w:val="0037738D"/>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9"/>
    <w:qFormat/>
    <w:rsid w:val="0037738D"/>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584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7738D"/>
    <w:rPr>
      <w:rFonts w:ascii="Cambria" w:hAnsi="Cambria" w:cs="Times New Roman"/>
      <w:b/>
      <w:bCs/>
      <w:color w:val="4F81BD"/>
      <w:sz w:val="26"/>
      <w:szCs w:val="26"/>
    </w:rPr>
  </w:style>
  <w:style w:type="character" w:customStyle="1" w:styleId="Heading6Char">
    <w:name w:val="Heading 6 Char"/>
    <w:basedOn w:val="DefaultParagraphFont"/>
    <w:link w:val="Heading6"/>
    <w:uiPriority w:val="99"/>
    <w:semiHidden/>
    <w:locked/>
    <w:rsid w:val="0037738D"/>
    <w:rPr>
      <w:rFonts w:ascii="Cambria" w:hAnsi="Cambria" w:cs="Times New Roman"/>
      <w:i/>
      <w:iCs/>
      <w:color w:val="243F60"/>
      <w:sz w:val="24"/>
      <w:szCs w:val="24"/>
    </w:rPr>
  </w:style>
  <w:style w:type="paragraph" w:customStyle="1" w:styleId="Default">
    <w:name w:val="Default"/>
    <w:uiPriority w:val="99"/>
    <w:rsid w:val="009D5ABE"/>
    <w:pPr>
      <w:autoSpaceDE w:val="0"/>
      <w:autoSpaceDN w:val="0"/>
      <w:adjustRightInd w:val="0"/>
    </w:pPr>
    <w:rPr>
      <w:rFonts w:ascii="Arial" w:hAnsi="Arial" w:cs="Arial"/>
      <w:color w:val="000000"/>
      <w:sz w:val="24"/>
      <w:szCs w:val="24"/>
    </w:rPr>
  </w:style>
  <w:style w:type="paragraph" w:customStyle="1" w:styleId="nhstopaddress">
    <w:name w:val="nhs_topaddress"/>
    <w:basedOn w:val="Default"/>
    <w:next w:val="Default"/>
    <w:uiPriority w:val="99"/>
    <w:rsid w:val="009D5ABE"/>
    <w:rPr>
      <w:rFonts w:cs="Times New Roman"/>
      <w:color w:val="auto"/>
    </w:rPr>
  </w:style>
  <w:style w:type="paragraph" w:customStyle="1" w:styleId="Normal1">
    <w:name w:val="Normal+1"/>
    <w:basedOn w:val="Default"/>
    <w:next w:val="Default"/>
    <w:uiPriority w:val="99"/>
    <w:rsid w:val="009D5ABE"/>
    <w:rPr>
      <w:rFonts w:cs="Times New Roman"/>
      <w:color w:val="auto"/>
    </w:rPr>
  </w:style>
  <w:style w:type="table" w:styleId="TableGrid">
    <w:name w:val="Table Grid"/>
    <w:basedOn w:val="TableNormal"/>
    <w:uiPriority w:val="99"/>
    <w:rsid w:val="009D5A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D5AB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E584D"/>
    <w:rPr>
      <w:rFonts w:ascii="Courier New" w:hAnsi="Courier New" w:cs="Courier New"/>
      <w:sz w:val="20"/>
      <w:szCs w:val="20"/>
    </w:rPr>
  </w:style>
  <w:style w:type="paragraph" w:styleId="Footer">
    <w:name w:val="footer"/>
    <w:basedOn w:val="Normal"/>
    <w:link w:val="FooterChar"/>
    <w:uiPriority w:val="99"/>
    <w:rsid w:val="003F1D88"/>
    <w:pPr>
      <w:tabs>
        <w:tab w:val="center" w:pos="4153"/>
        <w:tab w:val="right" w:pos="8306"/>
      </w:tabs>
    </w:pPr>
  </w:style>
  <w:style w:type="character" w:customStyle="1" w:styleId="FooterChar">
    <w:name w:val="Footer Char"/>
    <w:basedOn w:val="DefaultParagraphFont"/>
    <w:link w:val="Footer"/>
    <w:uiPriority w:val="99"/>
    <w:locked/>
    <w:rsid w:val="0037738D"/>
    <w:rPr>
      <w:rFonts w:cs="Times New Roman"/>
      <w:sz w:val="24"/>
      <w:szCs w:val="24"/>
    </w:rPr>
  </w:style>
  <w:style w:type="character" w:styleId="PageNumber">
    <w:name w:val="page number"/>
    <w:basedOn w:val="DefaultParagraphFont"/>
    <w:uiPriority w:val="99"/>
    <w:rsid w:val="003F1D88"/>
    <w:rPr>
      <w:rFonts w:cs="Times New Roman"/>
    </w:rPr>
  </w:style>
  <w:style w:type="paragraph" w:customStyle="1" w:styleId="nhsbase">
    <w:name w:val="nhs_base"/>
    <w:basedOn w:val="Normal"/>
    <w:uiPriority w:val="99"/>
    <w:rsid w:val="006D5ACC"/>
    <w:pPr>
      <w:overflowPunct w:val="0"/>
      <w:autoSpaceDE w:val="0"/>
      <w:autoSpaceDN w:val="0"/>
      <w:adjustRightInd w:val="0"/>
      <w:textAlignment w:val="baseline"/>
    </w:pPr>
    <w:rPr>
      <w:kern w:val="16"/>
      <w:sz w:val="22"/>
      <w:szCs w:val="20"/>
    </w:rPr>
  </w:style>
  <w:style w:type="character" w:styleId="Hyperlink">
    <w:name w:val="Hyperlink"/>
    <w:basedOn w:val="DefaultParagraphFont"/>
    <w:uiPriority w:val="99"/>
    <w:rsid w:val="00D45418"/>
    <w:rPr>
      <w:rFonts w:cs="Times New Roman"/>
      <w:color w:val="0000FF"/>
      <w:u w:val="single"/>
    </w:rPr>
  </w:style>
  <w:style w:type="paragraph" w:styleId="BalloonText">
    <w:name w:val="Balloon Text"/>
    <w:basedOn w:val="Normal"/>
    <w:link w:val="BalloonTextChar"/>
    <w:uiPriority w:val="99"/>
    <w:semiHidden/>
    <w:rsid w:val="00DB2F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84D"/>
    <w:rPr>
      <w:rFonts w:cs="Times New Roman"/>
      <w:sz w:val="2"/>
    </w:rPr>
  </w:style>
  <w:style w:type="paragraph" w:customStyle="1" w:styleId="CM1">
    <w:name w:val="CM1"/>
    <w:basedOn w:val="Default"/>
    <w:next w:val="Default"/>
    <w:uiPriority w:val="99"/>
    <w:rsid w:val="00104582"/>
    <w:pPr>
      <w:widowControl w:val="0"/>
      <w:spacing w:line="256" w:lineRule="atLeast"/>
    </w:pPr>
    <w:rPr>
      <w:color w:val="auto"/>
    </w:rPr>
  </w:style>
  <w:style w:type="paragraph" w:customStyle="1" w:styleId="CM61">
    <w:name w:val="CM61"/>
    <w:basedOn w:val="Default"/>
    <w:next w:val="Default"/>
    <w:uiPriority w:val="99"/>
    <w:rsid w:val="00104582"/>
    <w:pPr>
      <w:widowControl w:val="0"/>
    </w:pPr>
    <w:rPr>
      <w:color w:val="auto"/>
    </w:rPr>
  </w:style>
  <w:style w:type="paragraph" w:customStyle="1" w:styleId="CM2">
    <w:name w:val="CM2"/>
    <w:basedOn w:val="Default"/>
    <w:next w:val="Default"/>
    <w:uiPriority w:val="99"/>
    <w:rsid w:val="00104582"/>
    <w:pPr>
      <w:widowControl w:val="0"/>
      <w:spacing w:line="256" w:lineRule="atLeast"/>
    </w:pPr>
    <w:rPr>
      <w:color w:val="auto"/>
    </w:rPr>
  </w:style>
  <w:style w:type="paragraph" w:customStyle="1" w:styleId="CM62">
    <w:name w:val="CM62"/>
    <w:basedOn w:val="Default"/>
    <w:next w:val="Default"/>
    <w:uiPriority w:val="99"/>
    <w:rsid w:val="00104582"/>
    <w:pPr>
      <w:widowControl w:val="0"/>
    </w:pPr>
    <w:rPr>
      <w:color w:val="auto"/>
    </w:rPr>
  </w:style>
  <w:style w:type="paragraph" w:customStyle="1" w:styleId="CM60">
    <w:name w:val="CM60"/>
    <w:basedOn w:val="Default"/>
    <w:next w:val="Default"/>
    <w:uiPriority w:val="99"/>
    <w:rsid w:val="00104582"/>
    <w:pPr>
      <w:widowControl w:val="0"/>
    </w:pPr>
    <w:rPr>
      <w:color w:val="auto"/>
    </w:rPr>
  </w:style>
  <w:style w:type="paragraph" w:customStyle="1" w:styleId="CM15">
    <w:name w:val="CM15"/>
    <w:basedOn w:val="Default"/>
    <w:next w:val="Default"/>
    <w:uiPriority w:val="99"/>
    <w:rsid w:val="00104582"/>
    <w:pPr>
      <w:widowControl w:val="0"/>
      <w:spacing w:line="256" w:lineRule="atLeast"/>
    </w:pPr>
    <w:rPr>
      <w:color w:val="auto"/>
    </w:rPr>
  </w:style>
  <w:style w:type="paragraph" w:customStyle="1" w:styleId="CM8">
    <w:name w:val="CM8"/>
    <w:basedOn w:val="Normal"/>
    <w:next w:val="Normal"/>
    <w:uiPriority w:val="99"/>
    <w:rsid w:val="00104582"/>
    <w:pPr>
      <w:widowControl w:val="0"/>
      <w:autoSpaceDE w:val="0"/>
      <w:autoSpaceDN w:val="0"/>
      <w:adjustRightInd w:val="0"/>
      <w:spacing w:line="256" w:lineRule="atLeast"/>
    </w:pPr>
    <w:rPr>
      <w:rFonts w:ascii="Arial" w:hAnsi="Arial" w:cs="Arial"/>
    </w:rPr>
  </w:style>
  <w:style w:type="paragraph" w:customStyle="1" w:styleId="CM42">
    <w:name w:val="CM42"/>
    <w:basedOn w:val="Default"/>
    <w:next w:val="Default"/>
    <w:uiPriority w:val="99"/>
    <w:rsid w:val="00104582"/>
    <w:pPr>
      <w:widowControl w:val="0"/>
      <w:spacing w:line="256" w:lineRule="atLeast"/>
    </w:pPr>
    <w:rPr>
      <w:color w:val="auto"/>
    </w:rPr>
  </w:style>
  <w:style w:type="paragraph" w:customStyle="1" w:styleId="CM4">
    <w:name w:val="CM4"/>
    <w:basedOn w:val="Default"/>
    <w:next w:val="Default"/>
    <w:uiPriority w:val="99"/>
    <w:rsid w:val="00026993"/>
    <w:pPr>
      <w:widowControl w:val="0"/>
      <w:spacing w:line="256" w:lineRule="atLeast"/>
    </w:pPr>
    <w:rPr>
      <w:color w:val="auto"/>
    </w:rPr>
  </w:style>
  <w:style w:type="paragraph" w:customStyle="1" w:styleId="CM10">
    <w:name w:val="CM10"/>
    <w:basedOn w:val="Default"/>
    <w:next w:val="Default"/>
    <w:uiPriority w:val="99"/>
    <w:rsid w:val="00026993"/>
    <w:pPr>
      <w:widowControl w:val="0"/>
      <w:spacing w:line="256" w:lineRule="atLeast"/>
    </w:pPr>
    <w:rPr>
      <w:color w:val="auto"/>
    </w:rPr>
  </w:style>
  <w:style w:type="paragraph" w:customStyle="1" w:styleId="CM64">
    <w:name w:val="CM64"/>
    <w:basedOn w:val="Default"/>
    <w:next w:val="Default"/>
    <w:uiPriority w:val="99"/>
    <w:rsid w:val="00026993"/>
    <w:pPr>
      <w:widowControl w:val="0"/>
    </w:pPr>
    <w:rPr>
      <w:color w:val="auto"/>
    </w:rPr>
  </w:style>
  <w:style w:type="paragraph" w:customStyle="1" w:styleId="CM3">
    <w:name w:val="CM3"/>
    <w:basedOn w:val="Default"/>
    <w:next w:val="Default"/>
    <w:uiPriority w:val="99"/>
    <w:rsid w:val="00026993"/>
    <w:pPr>
      <w:widowControl w:val="0"/>
      <w:spacing w:line="256" w:lineRule="atLeast"/>
    </w:pPr>
    <w:rPr>
      <w:color w:val="auto"/>
    </w:rPr>
  </w:style>
  <w:style w:type="paragraph" w:customStyle="1" w:styleId="CM27">
    <w:name w:val="CM27"/>
    <w:basedOn w:val="Default"/>
    <w:next w:val="Default"/>
    <w:uiPriority w:val="99"/>
    <w:rsid w:val="00026993"/>
    <w:pPr>
      <w:widowControl w:val="0"/>
      <w:spacing w:line="256" w:lineRule="atLeast"/>
    </w:pPr>
    <w:rPr>
      <w:color w:val="auto"/>
    </w:rPr>
  </w:style>
  <w:style w:type="paragraph" w:customStyle="1" w:styleId="CM9">
    <w:name w:val="CM9"/>
    <w:basedOn w:val="Default"/>
    <w:next w:val="Default"/>
    <w:uiPriority w:val="99"/>
    <w:rsid w:val="00026993"/>
    <w:pPr>
      <w:widowControl w:val="0"/>
      <w:spacing w:line="256" w:lineRule="atLeast"/>
    </w:pPr>
    <w:rPr>
      <w:color w:val="auto"/>
    </w:rPr>
  </w:style>
  <w:style w:type="paragraph" w:styleId="ListParagraph">
    <w:name w:val="List Paragraph"/>
    <w:basedOn w:val="Normal"/>
    <w:uiPriority w:val="99"/>
    <w:qFormat/>
    <w:rsid w:val="00AA7172"/>
    <w:pPr>
      <w:ind w:left="720"/>
      <w:contextualSpacing/>
    </w:pPr>
  </w:style>
  <w:style w:type="character" w:styleId="CommentReference">
    <w:name w:val="annotation reference"/>
    <w:basedOn w:val="DefaultParagraphFont"/>
    <w:uiPriority w:val="99"/>
    <w:rsid w:val="002E22C6"/>
    <w:rPr>
      <w:rFonts w:cs="Times New Roman"/>
      <w:sz w:val="16"/>
      <w:szCs w:val="16"/>
    </w:rPr>
  </w:style>
  <w:style w:type="paragraph" w:styleId="CommentText">
    <w:name w:val="annotation text"/>
    <w:basedOn w:val="Normal"/>
    <w:link w:val="CommentTextChar"/>
    <w:uiPriority w:val="99"/>
    <w:rsid w:val="002E22C6"/>
    <w:rPr>
      <w:sz w:val="20"/>
      <w:szCs w:val="20"/>
    </w:rPr>
  </w:style>
  <w:style w:type="character" w:customStyle="1" w:styleId="CommentTextChar">
    <w:name w:val="Comment Text Char"/>
    <w:basedOn w:val="DefaultParagraphFont"/>
    <w:link w:val="CommentText"/>
    <w:uiPriority w:val="99"/>
    <w:locked/>
    <w:rsid w:val="002E22C6"/>
    <w:rPr>
      <w:rFonts w:cs="Times New Roman"/>
    </w:rPr>
  </w:style>
  <w:style w:type="paragraph" w:styleId="CommentSubject">
    <w:name w:val="annotation subject"/>
    <w:basedOn w:val="CommentText"/>
    <w:next w:val="CommentText"/>
    <w:link w:val="CommentSubjectChar"/>
    <w:uiPriority w:val="99"/>
    <w:rsid w:val="002E22C6"/>
    <w:rPr>
      <w:b/>
      <w:bCs/>
    </w:rPr>
  </w:style>
  <w:style w:type="character" w:customStyle="1" w:styleId="CommentSubjectChar">
    <w:name w:val="Comment Subject Char"/>
    <w:basedOn w:val="CommentTextChar"/>
    <w:link w:val="CommentSubject"/>
    <w:uiPriority w:val="99"/>
    <w:locked/>
    <w:rsid w:val="002E22C6"/>
    <w:rPr>
      <w:b/>
      <w:bCs/>
    </w:rPr>
  </w:style>
  <w:style w:type="paragraph" w:styleId="BodyText">
    <w:name w:val="Body Text"/>
    <w:basedOn w:val="Normal"/>
    <w:link w:val="BodyTextChar"/>
    <w:uiPriority w:val="99"/>
    <w:rsid w:val="0037738D"/>
    <w:pPr>
      <w:jc w:val="both"/>
    </w:pPr>
    <w:rPr>
      <w:rFonts w:ascii="Arial" w:hAnsi="Arial" w:cs="Arial"/>
      <w:sz w:val="22"/>
      <w:lang w:eastAsia="en-US"/>
    </w:rPr>
  </w:style>
  <w:style w:type="character" w:customStyle="1" w:styleId="BodyTextChar">
    <w:name w:val="Body Text Char"/>
    <w:basedOn w:val="DefaultParagraphFont"/>
    <w:link w:val="BodyText"/>
    <w:uiPriority w:val="99"/>
    <w:locked/>
    <w:rsid w:val="0037738D"/>
    <w:rPr>
      <w:rFonts w:ascii="Arial" w:hAnsi="Arial" w:cs="Arial"/>
      <w:sz w:val="24"/>
      <w:szCs w:val="24"/>
      <w:lang w:eastAsia="en-US"/>
    </w:rPr>
  </w:style>
  <w:style w:type="paragraph" w:styleId="BodyText2">
    <w:name w:val="Body Text 2"/>
    <w:basedOn w:val="Normal"/>
    <w:link w:val="BodyText2Char"/>
    <w:uiPriority w:val="99"/>
    <w:rsid w:val="0037738D"/>
    <w:pPr>
      <w:jc w:val="both"/>
    </w:pPr>
    <w:rPr>
      <w:rFonts w:ascii="Comic Sans MS" w:hAnsi="Comic Sans MS" w:cs="Arial"/>
      <w:sz w:val="20"/>
      <w:lang w:eastAsia="en-US"/>
    </w:rPr>
  </w:style>
  <w:style w:type="character" w:customStyle="1" w:styleId="BodyText2Char">
    <w:name w:val="Body Text 2 Char"/>
    <w:basedOn w:val="DefaultParagraphFont"/>
    <w:link w:val="BodyText2"/>
    <w:uiPriority w:val="99"/>
    <w:locked/>
    <w:rsid w:val="0037738D"/>
    <w:rPr>
      <w:rFonts w:ascii="Comic Sans MS" w:hAnsi="Comic Sans MS" w:cs="Arial"/>
      <w:sz w:val="24"/>
      <w:szCs w:val="24"/>
      <w:lang w:eastAsia="en-US"/>
    </w:rPr>
  </w:style>
  <w:style w:type="paragraph" w:customStyle="1" w:styleId="nhsrecipient">
    <w:name w:val="nhs_recipient"/>
    <w:basedOn w:val="nhsbase"/>
    <w:uiPriority w:val="99"/>
    <w:rsid w:val="0037738D"/>
    <w:rPr>
      <w:sz w:val="24"/>
    </w:rPr>
  </w:style>
  <w:style w:type="paragraph" w:styleId="Header">
    <w:name w:val="header"/>
    <w:basedOn w:val="Normal"/>
    <w:link w:val="HeaderChar"/>
    <w:uiPriority w:val="99"/>
    <w:rsid w:val="0037738D"/>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37738D"/>
    <w:rPr>
      <w:rFonts w:cs="Times New Roman"/>
    </w:rPr>
  </w:style>
  <w:style w:type="paragraph" w:customStyle="1" w:styleId="nhsbadd">
    <w:name w:val="nhs_badd"/>
    <w:basedOn w:val="Normal"/>
    <w:uiPriority w:val="99"/>
    <w:rsid w:val="0037738D"/>
    <w:pPr>
      <w:keepNext/>
      <w:keepLines/>
      <w:overflowPunct w:val="0"/>
      <w:autoSpaceDE w:val="0"/>
      <w:autoSpaceDN w:val="0"/>
      <w:adjustRightInd w:val="0"/>
      <w:ind w:left="4820"/>
      <w:textAlignment w:val="baseline"/>
    </w:pPr>
    <w:rPr>
      <w:kern w:val="16"/>
      <w:sz w:val="18"/>
      <w:szCs w:val="20"/>
    </w:rPr>
  </w:style>
  <w:style w:type="character" w:styleId="FollowedHyperlink">
    <w:name w:val="FollowedHyperlink"/>
    <w:basedOn w:val="DefaultParagraphFont"/>
    <w:uiPriority w:val="99"/>
    <w:rsid w:val="00267DA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96567871">
      <w:marLeft w:val="0"/>
      <w:marRight w:val="0"/>
      <w:marTop w:val="0"/>
      <w:marBottom w:val="0"/>
      <w:divBdr>
        <w:top w:val="none" w:sz="0" w:space="0" w:color="auto"/>
        <w:left w:val="none" w:sz="0" w:space="0" w:color="auto"/>
        <w:bottom w:val="none" w:sz="0" w:space="0" w:color="auto"/>
        <w:right w:val="none" w:sz="0" w:space="0" w:color="auto"/>
      </w:divBdr>
    </w:div>
    <w:div w:id="996567872">
      <w:marLeft w:val="0"/>
      <w:marRight w:val="0"/>
      <w:marTop w:val="0"/>
      <w:marBottom w:val="0"/>
      <w:divBdr>
        <w:top w:val="none" w:sz="0" w:space="0" w:color="auto"/>
        <w:left w:val="none" w:sz="0" w:space="0" w:color="auto"/>
        <w:bottom w:val="none" w:sz="0" w:space="0" w:color="auto"/>
        <w:right w:val="none" w:sz="0" w:space="0" w:color="auto"/>
      </w:divBdr>
    </w:div>
    <w:div w:id="996567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hsggc.org.uk/working-with-us/hr-connect/occupational-heal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nhsggc.org.uk/working-with-us/hr-connect/policies-and-staff-governance/health-safety-policies/stress-in-the-workpla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ggc.org.uk/working-with-us/hr-connect/policies-and-staff-governance/policies/mental-health-wellbeing-pol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hsggc.org.uk/working-with-us/hr-connect/policies-and-staff-governance/policies/disciplinary-policy-procedure-overview/" TargetMode="External"/><Relationship Id="rId4" Type="http://schemas.openxmlformats.org/officeDocument/2006/relationships/webSettings" Target="webSettings.xml"/><Relationship Id="rId9" Type="http://schemas.openxmlformats.org/officeDocument/2006/relationships/hyperlink" Target="http://www.nhsggc.org.uk/working-with-us/hr-connect/policies-and-staff-governance/policies/attendance-management-policy-procedure-overview/" TargetMode="External"/><Relationship Id="rId14" Type="http://schemas.openxmlformats.org/officeDocument/2006/relationships/hyperlink" Target="http://www.nhsggc.org.uk/working-with-us/hr-connect/health-safety/specialist-services/moving-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64</Pages>
  <Words>16103</Words>
  <Characters>-32766</Characters>
  <Application>Microsoft Office Outlook</Application>
  <DocSecurity>0</DocSecurity>
  <Lines>0</Lines>
  <Paragraphs>0</Paragraphs>
  <ScaleCrop>false</ScaleCrop>
  <Company>NHSGGC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OGGGI86154</dc:creator>
  <cp:keywords/>
  <dc:description/>
  <cp:lastModifiedBy>whitest320</cp:lastModifiedBy>
  <cp:revision>2</cp:revision>
  <cp:lastPrinted>2016-05-23T12:58:00Z</cp:lastPrinted>
  <dcterms:created xsi:type="dcterms:W3CDTF">2016-06-02T08:24:00Z</dcterms:created>
  <dcterms:modified xsi:type="dcterms:W3CDTF">2016-06-02T08:24:00Z</dcterms:modified>
</cp:coreProperties>
</file>