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2D" w:rsidRPr="007152F5" w:rsidRDefault="002B2D1F" w:rsidP="002B2D1F">
      <w:pPr>
        <w:jc w:val="center"/>
        <w:rPr>
          <w:rFonts w:ascii="Arial" w:hAnsi="Arial" w:cs="Arial"/>
          <w:b/>
          <w:sz w:val="28"/>
          <w:szCs w:val="28"/>
        </w:rPr>
      </w:pPr>
      <w:r w:rsidRPr="007152F5">
        <w:rPr>
          <w:rFonts w:ascii="Arial" w:hAnsi="Arial" w:cs="Arial"/>
          <w:b/>
          <w:sz w:val="28"/>
          <w:szCs w:val="28"/>
        </w:rPr>
        <w:t>Line Managers - Assigning KSF Post Outlines and Reviewers to a member of your team</w:t>
      </w:r>
    </w:p>
    <w:p w:rsidR="007152F5" w:rsidRDefault="007152F5" w:rsidP="002B2D1F">
      <w:pPr>
        <w:rPr>
          <w:rFonts w:ascii="Arial" w:hAnsi="Arial" w:cs="Arial"/>
          <w:sz w:val="24"/>
          <w:szCs w:val="24"/>
        </w:rPr>
      </w:pPr>
    </w:p>
    <w:p w:rsidR="002B2D1F" w:rsidRPr="007152F5" w:rsidRDefault="002B2D1F" w:rsidP="002B2D1F">
      <w:pPr>
        <w:rPr>
          <w:rFonts w:ascii="Arial" w:hAnsi="Arial" w:cs="Arial"/>
          <w:sz w:val="24"/>
          <w:szCs w:val="24"/>
        </w:rPr>
      </w:pPr>
      <w:r>
        <w:rPr>
          <w:rFonts w:ascii="Arial" w:hAnsi="Arial" w:cs="Arial"/>
          <w:sz w:val="24"/>
          <w:szCs w:val="24"/>
        </w:rPr>
        <w:t xml:space="preserve">Click on the </w:t>
      </w:r>
      <w:r w:rsidRPr="007152F5">
        <w:rPr>
          <w:rFonts w:ascii="Arial" w:hAnsi="Arial" w:cs="Arial"/>
          <w:b/>
          <w:sz w:val="24"/>
          <w:szCs w:val="24"/>
        </w:rPr>
        <w:t>Line Manager</w:t>
      </w:r>
      <w:r>
        <w:rPr>
          <w:rFonts w:ascii="Arial" w:hAnsi="Arial" w:cs="Arial"/>
          <w:sz w:val="24"/>
          <w:szCs w:val="24"/>
        </w:rPr>
        <w:t xml:space="preserve"> link on your Turas Appraisal home page</w:t>
      </w:r>
      <w:r w:rsidR="007152F5">
        <w:rPr>
          <w:rFonts w:ascii="Arial" w:hAnsi="Arial" w:cs="Arial"/>
          <w:sz w:val="24"/>
          <w:szCs w:val="24"/>
        </w:rPr>
        <w:t xml:space="preserve"> and then click on </w:t>
      </w:r>
      <w:r w:rsidR="007152F5">
        <w:rPr>
          <w:rFonts w:ascii="Arial" w:hAnsi="Arial" w:cs="Arial"/>
          <w:b/>
          <w:sz w:val="24"/>
          <w:szCs w:val="24"/>
        </w:rPr>
        <w:t>My Team</w:t>
      </w:r>
      <w:r w:rsidR="007152F5">
        <w:rPr>
          <w:rFonts w:ascii="Arial" w:hAnsi="Arial" w:cs="Arial"/>
          <w:sz w:val="24"/>
          <w:szCs w:val="24"/>
        </w:rPr>
        <w:t xml:space="preserve"> button</w:t>
      </w:r>
    </w:p>
    <w:p w:rsidR="002B2D1F" w:rsidRPr="002B2D1F" w:rsidRDefault="002B2D1F" w:rsidP="002B2D1F">
      <w:pPr>
        <w:rPr>
          <w:rFonts w:ascii="Arial" w:hAnsi="Arial" w:cs="Arial"/>
          <w:sz w:val="24"/>
          <w:szCs w:val="24"/>
        </w:rPr>
      </w:pPr>
    </w:p>
    <w:p w:rsidR="002B2D1F" w:rsidRDefault="002B2D1F"/>
    <w:p w:rsidR="002B2D1F" w:rsidRDefault="002B2D1F" w:rsidP="002B2D1F">
      <w:pPr>
        <w:jc w:val="center"/>
      </w:pPr>
      <w:r>
        <w:rPr>
          <w:noProof/>
          <w:lang w:eastAsia="en-GB"/>
        </w:rPr>
        <w:drawing>
          <wp:inline distT="0" distB="0" distL="0" distR="0">
            <wp:extent cx="8819119" cy="3143250"/>
            <wp:effectExtent l="19050" t="0" r="103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822345" cy="3144400"/>
                    </a:xfrm>
                    <a:prstGeom prst="rect">
                      <a:avLst/>
                    </a:prstGeom>
                    <a:noFill/>
                    <a:ln w="9525">
                      <a:noFill/>
                      <a:miter lim="800000"/>
                      <a:headEnd/>
                      <a:tailEnd/>
                    </a:ln>
                  </pic:spPr>
                </pic:pic>
              </a:graphicData>
            </a:graphic>
          </wp:inline>
        </w:drawing>
      </w:r>
    </w:p>
    <w:p w:rsidR="002B2D1F" w:rsidRDefault="002B2D1F"/>
    <w:p w:rsidR="002B2D1F" w:rsidRDefault="002B2D1F"/>
    <w:p w:rsidR="002B2D1F" w:rsidRDefault="002B2D1F"/>
    <w:p w:rsidR="00637625" w:rsidRDefault="00637625">
      <w:pPr>
        <w:rPr>
          <w:rFonts w:ascii="Arial" w:hAnsi="Arial" w:cs="Arial"/>
          <w:sz w:val="24"/>
          <w:szCs w:val="24"/>
        </w:rPr>
      </w:pPr>
    </w:p>
    <w:p w:rsidR="00637625" w:rsidRDefault="00637625">
      <w:pPr>
        <w:rPr>
          <w:rFonts w:ascii="Arial" w:hAnsi="Arial" w:cs="Arial"/>
          <w:sz w:val="24"/>
          <w:szCs w:val="24"/>
        </w:rPr>
      </w:pPr>
    </w:p>
    <w:p w:rsidR="007152F5" w:rsidRPr="007152F5" w:rsidRDefault="007152F5">
      <w:pPr>
        <w:rPr>
          <w:rFonts w:ascii="Arial" w:hAnsi="Arial" w:cs="Arial"/>
          <w:b/>
          <w:sz w:val="24"/>
          <w:szCs w:val="24"/>
        </w:rPr>
      </w:pPr>
      <w:r>
        <w:rPr>
          <w:rFonts w:ascii="Arial" w:hAnsi="Arial" w:cs="Arial"/>
          <w:sz w:val="24"/>
          <w:szCs w:val="24"/>
        </w:rPr>
        <w:lastRenderedPageBreak/>
        <w:t xml:space="preserve">At the right hand side of the member of staff you wish to assign a KSF Post Outline or Reviewer to click on the </w:t>
      </w:r>
      <w:r>
        <w:rPr>
          <w:rFonts w:ascii="Arial" w:hAnsi="Arial" w:cs="Arial"/>
          <w:b/>
          <w:sz w:val="24"/>
          <w:szCs w:val="24"/>
        </w:rPr>
        <w:t>Actions</w:t>
      </w:r>
      <w:r>
        <w:rPr>
          <w:rFonts w:ascii="Arial" w:hAnsi="Arial" w:cs="Arial"/>
          <w:sz w:val="24"/>
          <w:szCs w:val="24"/>
        </w:rPr>
        <w:t xml:space="preserve"> button and then the </w:t>
      </w:r>
      <w:r>
        <w:rPr>
          <w:rFonts w:ascii="Arial" w:hAnsi="Arial" w:cs="Arial"/>
          <w:b/>
          <w:sz w:val="24"/>
          <w:szCs w:val="24"/>
        </w:rPr>
        <w:t xml:space="preserve">Update Employments </w:t>
      </w:r>
      <w:r w:rsidRPr="007152F5">
        <w:rPr>
          <w:rFonts w:ascii="Arial" w:hAnsi="Arial" w:cs="Arial"/>
          <w:sz w:val="24"/>
          <w:szCs w:val="24"/>
        </w:rPr>
        <w:t>button</w:t>
      </w:r>
    </w:p>
    <w:p w:rsidR="007152F5" w:rsidRDefault="007152F5"/>
    <w:p w:rsidR="002B2D1F" w:rsidRDefault="002B2D1F" w:rsidP="002B2D1F">
      <w:pPr>
        <w:jc w:val="center"/>
      </w:pPr>
      <w:r>
        <w:rPr>
          <w:noProof/>
          <w:lang w:eastAsia="en-GB"/>
        </w:rPr>
        <w:drawing>
          <wp:inline distT="0" distB="0" distL="0" distR="0">
            <wp:extent cx="8355898" cy="3657600"/>
            <wp:effectExtent l="19050" t="0" r="705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8355898" cy="3657600"/>
                    </a:xfrm>
                    <a:prstGeom prst="rect">
                      <a:avLst/>
                    </a:prstGeom>
                    <a:noFill/>
                    <a:ln w="9525">
                      <a:noFill/>
                      <a:miter lim="800000"/>
                      <a:headEnd/>
                      <a:tailEnd/>
                    </a:ln>
                  </pic:spPr>
                </pic:pic>
              </a:graphicData>
            </a:graphic>
          </wp:inline>
        </w:drawing>
      </w:r>
    </w:p>
    <w:p w:rsidR="002B2D1F" w:rsidRDefault="002B2D1F" w:rsidP="002B2D1F">
      <w:pPr>
        <w:jc w:val="center"/>
      </w:pPr>
    </w:p>
    <w:p w:rsidR="007152F5" w:rsidRDefault="007152F5" w:rsidP="002B2D1F">
      <w:pPr>
        <w:jc w:val="center"/>
      </w:pPr>
    </w:p>
    <w:p w:rsidR="007152F5" w:rsidRDefault="007152F5" w:rsidP="002B2D1F">
      <w:pPr>
        <w:jc w:val="center"/>
      </w:pPr>
    </w:p>
    <w:p w:rsidR="007152F5" w:rsidRDefault="007152F5" w:rsidP="002B2D1F">
      <w:pPr>
        <w:jc w:val="center"/>
      </w:pPr>
    </w:p>
    <w:p w:rsidR="00637625" w:rsidRDefault="00637625" w:rsidP="007152F5">
      <w:pPr>
        <w:rPr>
          <w:rFonts w:ascii="Arial" w:hAnsi="Arial" w:cs="Arial"/>
          <w:sz w:val="24"/>
          <w:szCs w:val="24"/>
        </w:rPr>
      </w:pPr>
    </w:p>
    <w:p w:rsidR="00637625" w:rsidRDefault="00637625" w:rsidP="007152F5">
      <w:pPr>
        <w:rPr>
          <w:rFonts w:ascii="Arial" w:hAnsi="Arial" w:cs="Arial"/>
          <w:sz w:val="24"/>
          <w:szCs w:val="24"/>
        </w:rPr>
      </w:pPr>
    </w:p>
    <w:p w:rsidR="007152F5" w:rsidRDefault="007152F5" w:rsidP="007152F5">
      <w:pPr>
        <w:rPr>
          <w:rFonts w:ascii="Arial" w:hAnsi="Arial" w:cs="Arial"/>
          <w:sz w:val="24"/>
          <w:szCs w:val="24"/>
        </w:rPr>
      </w:pPr>
      <w:r>
        <w:rPr>
          <w:rFonts w:ascii="Arial" w:hAnsi="Arial" w:cs="Arial"/>
          <w:sz w:val="24"/>
          <w:szCs w:val="24"/>
        </w:rPr>
        <w:lastRenderedPageBreak/>
        <w:t>To assign a KSF Post Outline enter the start of the title and then select the appropriate KSF Post Outline from the drop down list</w:t>
      </w:r>
    </w:p>
    <w:p w:rsidR="007152F5" w:rsidRPr="007152F5" w:rsidRDefault="007152F5" w:rsidP="007152F5">
      <w:pPr>
        <w:rPr>
          <w:rFonts w:ascii="Arial" w:hAnsi="Arial" w:cs="Arial"/>
          <w:b/>
          <w:sz w:val="24"/>
          <w:szCs w:val="24"/>
        </w:rPr>
      </w:pPr>
      <w:r>
        <w:rPr>
          <w:rFonts w:ascii="Arial" w:hAnsi="Arial" w:cs="Arial"/>
          <w:b/>
          <w:sz w:val="24"/>
          <w:szCs w:val="24"/>
        </w:rPr>
        <w:t xml:space="preserve">Please note that you will not be able to view the contents of the KSF Post Outline until it has been assigned therefore please refer to the Turas Appraisal pages on HR Connect </w:t>
      </w:r>
      <w:r w:rsidR="00637625">
        <w:rPr>
          <w:rFonts w:ascii="Arial" w:hAnsi="Arial" w:cs="Arial"/>
          <w:b/>
          <w:sz w:val="24"/>
          <w:szCs w:val="24"/>
        </w:rPr>
        <w:t>for details of all KSF Post Outlines available including dimensions and levels</w:t>
      </w:r>
    </w:p>
    <w:p w:rsidR="007152F5" w:rsidRDefault="007152F5" w:rsidP="007152F5">
      <w:pPr>
        <w:rPr>
          <w:rFonts w:ascii="Arial" w:hAnsi="Arial" w:cs="Arial"/>
          <w:sz w:val="24"/>
          <w:szCs w:val="24"/>
        </w:rPr>
      </w:pPr>
      <w:r>
        <w:rPr>
          <w:rFonts w:ascii="Arial" w:hAnsi="Arial" w:cs="Arial"/>
          <w:sz w:val="24"/>
          <w:szCs w:val="24"/>
        </w:rPr>
        <w:t>To assign a Reviewer enter the name of the reviewer and select from the drop down list</w:t>
      </w:r>
      <w:r w:rsidR="00637625">
        <w:rPr>
          <w:rFonts w:ascii="Arial" w:hAnsi="Arial" w:cs="Arial"/>
          <w:sz w:val="24"/>
          <w:szCs w:val="24"/>
        </w:rPr>
        <w:t>.</w:t>
      </w:r>
    </w:p>
    <w:p w:rsidR="00637625" w:rsidRDefault="00637625" w:rsidP="007152F5">
      <w:pPr>
        <w:rPr>
          <w:rFonts w:ascii="Arial" w:hAnsi="Arial" w:cs="Arial"/>
          <w:sz w:val="24"/>
          <w:szCs w:val="24"/>
        </w:rPr>
      </w:pPr>
      <w:r>
        <w:rPr>
          <w:rFonts w:ascii="Arial" w:hAnsi="Arial" w:cs="Arial"/>
          <w:sz w:val="24"/>
          <w:szCs w:val="24"/>
        </w:rPr>
        <w:t xml:space="preserve">When KSF Post Outline or Reviewer has been selected click on the </w:t>
      </w:r>
      <w:r>
        <w:rPr>
          <w:rFonts w:ascii="Arial" w:hAnsi="Arial" w:cs="Arial"/>
          <w:b/>
          <w:sz w:val="24"/>
          <w:szCs w:val="24"/>
        </w:rPr>
        <w:t>Submit</w:t>
      </w:r>
      <w:r>
        <w:rPr>
          <w:rFonts w:ascii="Arial" w:hAnsi="Arial" w:cs="Arial"/>
          <w:sz w:val="24"/>
          <w:szCs w:val="24"/>
        </w:rPr>
        <w:t xml:space="preserve"> button and you will be asked to confirm this.  Click the </w:t>
      </w:r>
      <w:r>
        <w:rPr>
          <w:rFonts w:ascii="Arial" w:hAnsi="Arial" w:cs="Arial"/>
          <w:b/>
          <w:sz w:val="24"/>
          <w:szCs w:val="24"/>
        </w:rPr>
        <w:t>Submit Form</w:t>
      </w:r>
      <w:r>
        <w:rPr>
          <w:rFonts w:ascii="Arial" w:hAnsi="Arial" w:cs="Arial"/>
          <w:sz w:val="24"/>
          <w:szCs w:val="24"/>
        </w:rPr>
        <w:t xml:space="preserve"> button</w:t>
      </w:r>
    </w:p>
    <w:p w:rsidR="00637625" w:rsidRPr="00637625" w:rsidRDefault="00637625" w:rsidP="007152F5">
      <w:pPr>
        <w:rPr>
          <w:rFonts w:ascii="Arial" w:hAnsi="Arial" w:cs="Arial"/>
          <w:sz w:val="24"/>
          <w:szCs w:val="24"/>
        </w:rPr>
      </w:pPr>
    </w:p>
    <w:p w:rsidR="002B2D1F" w:rsidRDefault="002B2D1F" w:rsidP="002B2D1F">
      <w:pPr>
        <w:jc w:val="center"/>
      </w:pPr>
      <w:r>
        <w:rPr>
          <w:noProof/>
          <w:lang w:eastAsia="en-GB"/>
        </w:rPr>
        <w:drawing>
          <wp:inline distT="0" distB="0" distL="0" distR="0">
            <wp:extent cx="7104380" cy="3965829"/>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104189" cy="3965723"/>
                    </a:xfrm>
                    <a:prstGeom prst="rect">
                      <a:avLst/>
                    </a:prstGeom>
                    <a:noFill/>
                    <a:ln w="9525">
                      <a:noFill/>
                      <a:miter lim="800000"/>
                      <a:headEnd/>
                      <a:tailEnd/>
                    </a:ln>
                  </pic:spPr>
                </pic:pic>
              </a:graphicData>
            </a:graphic>
          </wp:inline>
        </w:drawing>
      </w:r>
    </w:p>
    <w:sectPr w:rsidR="002B2D1F" w:rsidSect="00637625">
      <w:pgSz w:w="16838" w:h="11906" w:orient="landscape"/>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2D1F"/>
    <w:rsid w:val="000033CE"/>
    <w:rsid w:val="00011580"/>
    <w:rsid w:val="00024854"/>
    <w:rsid w:val="000259ED"/>
    <w:rsid w:val="00026EDF"/>
    <w:rsid w:val="0003062F"/>
    <w:rsid w:val="00031354"/>
    <w:rsid w:val="00034FC9"/>
    <w:rsid w:val="00035625"/>
    <w:rsid w:val="00036D09"/>
    <w:rsid w:val="00053B9E"/>
    <w:rsid w:val="00055CBD"/>
    <w:rsid w:val="00056EBB"/>
    <w:rsid w:val="00062C4C"/>
    <w:rsid w:val="00067699"/>
    <w:rsid w:val="00071C22"/>
    <w:rsid w:val="0007360E"/>
    <w:rsid w:val="00076290"/>
    <w:rsid w:val="00081EC8"/>
    <w:rsid w:val="00090055"/>
    <w:rsid w:val="0009129A"/>
    <w:rsid w:val="00094BA8"/>
    <w:rsid w:val="00097A26"/>
    <w:rsid w:val="000A217A"/>
    <w:rsid w:val="000B0518"/>
    <w:rsid w:val="000B5A41"/>
    <w:rsid w:val="000C74BF"/>
    <w:rsid w:val="00101FF5"/>
    <w:rsid w:val="00111B0D"/>
    <w:rsid w:val="001136AC"/>
    <w:rsid w:val="001139E5"/>
    <w:rsid w:val="00113E3A"/>
    <w:rsid w:val="00116264"/>
    <w:rsid w:val="001255CC"/>
    <w:rsid w:val="001327D9"/>
    <w:rsid w:val="0013483B"/>
    <w:rsid w:val="00134E87"/>
    <w:rsid w:val="00135B2F"/>
    <w:rsid w:val="0014009F"/>
    <w:rsid w:val="0014488F"/>
    <w:rsid w:val="00150297"/>
    <w:rsid w:val="00153C85"/>
    <w:rsid w:val="00155C3B"/>
    <w:rsid w:val="00172320"/>
    <w:rsid w:val="0017652A"/>
    <w:rsid w:val="00177B0C"/>
    <w:rsid w:val="00184CF4"/>
    <w:rsid w:val="00193132"/>
    <w:rsid w:val="0019433B"/>
    <w:rsid w:val="00194DC2"/>
    <w:rsid w:val="00196F0F"/>
    <w:rsid w:val="001A294B"/>
    <w:rsid w:val="001A49DF"/>
    <w:rsid w:val="001C147F"/>
    <w:rsid w:val="001C1B4A"/>
    <w:rsid w:val="001C5943"/>
    <w:rsid w:val="001D7BED"/>
    <w:rsid w:val="001E528E"/>
    <w:rsid w:val="001E5725"/>
    <w:rsid w:val="002058D0"/>
    <w:rsid w:val="00210B80"/>
    <w:rsid w:val="00211D89"/>
    <w:rsid w:val="00212F90"/>
    <w:rsid w:val="00213E4F"/>
    <w:rsid w:val="00214C3D"/>
    <w:rsid w:val="00223C33"/>
    <w:rsid w:val="00242978"/>
    <w:rsid w:val="0024551C"/>
    <w:rsid w:val="00257180"/>
    <w:rsid w:val="0026238B"/>
    <w:rsid w:val="00270108"/>
    <w:rsid w:val="00274221"/>
    <w:rsid w:val="002749C3"/>
    <w:rsid w:val="002753AA"/>
    <w:rsid w:val="002769F7"/>
    <w:rsid w:val="00276C72"/>
    <w:rsid w:val="00282D7C"/>
    <w:rsid w:val="0029515B"/>
    <w:rsid w:val="002A4750"/>
    <w:rsid w:val="002A6B87"/>
    <w:rsid w:val="002A6C6E"/>
    <w:rsid w:val="002A72AD"/>
    <w:rsid w:val="002B018C"/>
    <w:rsid w:val="002B2D1F"/>
    <w:rsid w:val="002C7F90"/>
    <w:rsid w:val="002D25B4"/>
    <w:rsid w:val="002D6233"/>
    <w:rsid w:val="002E0678"/>
    <w:rsid w:val="002E7360"/>
    <w:rsid w:val="002F4E06"/>
    <w:rsid w:val="002F550A"/>
    <w:rsid w:val="00301594"/>
    <w:rsid w:val="00305AB3"/>
    <w:rsid w:val="003108C4"/>
    <w:rsid w:val="00314401"/>
    <w:rsid w:val="0031493C"/>
    <w:rsid w:val="003150E4"/>
    <w:rsid w:val="0032192D"/>
    <w:rsid w:val="00327CCA"/>
    <w:rsid w:val="0034084D"/>
    <w:rsid w:val="00342A0E"/>
    <w:rsid w:val="00347A5A"/>
    <w:rsid w:val="00350F01"/>
    <w:rsid w:val="00362623"/>
    <w:rsid w:val="00381249"/>
    <w:rsid w:val="00393642"/>
    <w:rsid w:val="003936EB"/>
    <w:rsid w:val="00395CE6"/>
    <w:rsid w:val="00395F41"/>
    <w:rsid w:val="003B3E2C"/>
    <w:rsid w:val="003B460E"/>
    <w:rsid w:val="003C6B15"/>
    <w:rsid w:val="003C7D43"/>
    <w:rsid w:val="003D1289"/>
    <w:rsid w:val="003E0968"/>
    <w:rsid w:val="003E1BA5"/>
    <w:rsid w:val="003E1DE9"/>
    <w:rsid w:val="003E6D7E"/>
    <w:rsid w:val="003E7D65"/>
    <w:rsid w:val="003F218F"/>
    <w:rsid w:val="003F4D5D"/>
    <w:rsid w:val="00400FD8"/>
    <w:rsid w:val="00407AFB"/>
    <w:rsid w:val="00416C91"/>
    <w:rsid w:val="00416DAA"/>
    <w:rsid w:val="00420827"/>
    <w:rsid w:val="004333EB"/>
    <w:rsid w:val="00445942"/>
    <w:rsid w:val="00454484"/>
    <w:rsid w:val="00457DAC"/>
    <w:rsid w:val="0046068C"/>
    <w:rsid w:val="00471FAC"/>
    <w:rsid w:val="00474E87"/>
    <w:rsid w:val="00475613"/>
    <w:rsid w:val="004823D9"/>
    <w:rsid w:val="004844B6"/>
    <w:rsid w:val="00486254"/>
    <w:rsid w:val="0048652F"/>
    <w:rsid w:val="00487C97"/>
    <w:rsid w:val="00492159"/>
    <w:rsid w:val="0049247A"/>
    <w:rsid w:val="00492C27"/>
    <w:rsid w:val="004948B3"/>
    <w:rsid w:val="004A0FB1"/>
    <w:rsid w:val="004A4389"/>
    <w:rsid w:val="004A780B"/>
    <w:rsid w:val="004A78B0"/>
    <w:rsid w:val="004B03EF"/>
    <w:rsid w:val="004B1FC5"/>
    <w:rsid w:val="004B2578"/>
    <w:rsid w:val="004B2C9C"/>
    <w:rsid w:val="004C69EC"/>
    <w:rsid w:val="004C7451"/>
    <w:rsid w:val="004C7661"/>
    <w:rsid w:val="004E25F9"/>
    <w:rsid w:val="004E5898"/>
    <w:rsid w:val="004E690D"/>
    <w:rsid w:val="004F6B6F"/>
    <w:rsid w:val="004F6E7E"/>
    <w:rsid w:val="005019B5"/>
    <w:rsid w:val="00510227"/>
    <w:rsid w:val="0051066B"/>
    <w:rsid w:val="0051192F"/>
    <w:rsid w:val="00513012"/>
    <w:rsid w:val="00513A8E"/>
    <w:rsid w:val="0051504E"/>
    <w:rsid w:val="005171F5"/>
    <w:rsid w:val="00520F24"/>
    <w:rsid w:val="00524AE4"/>
    <w:rsid w:val="005303AA"/>
    <w:rsid w:val="00536BF6"/>
    <w:rsid w:val="00541BC9"/>
    <w:rsid w:val="0054321D"/>
    <w:rsid w:val="00555B4E"/>
    <w:rsid w:val="00556F8B"/>
    <w:rsid w:val="00562432"/>
    <w:rsid w:val="00567BB7"/>
    <w:rsid w:val="0057184B"/>
    <w:rsid w:val="005836F6"/>
    <w:rsid w:val="00583F90"/>
    <w:rsid w:val="0058771B"/>
    <w:rsid w:val="005940E5"/>
    <w:rsid w:val="00596FB9"/>
    <w:rsid w:val="005C0C62"/>
    <w:rsid w:val="005C18D8"/>
    <w:rsid w:val="005C40E4"/>
    <w:rsid w:val="005C5518"/>
    <w:rsid w:val="005C63D8"/>
    <w:rsid w:val="005D17D9"/>
    <w:rsid w:val="005D60B1"/>
    <w:rsid w:val="005D614F"/>
    <w:rsid w:val="005E0CED"/>
    <w:rsid w:val="006045EC"/>
    <w:rsid w:val="0061010B"/>
    <w:rsid w:val="0061303E"/>
    <w:rsid w:val="00613795"/>
    <w:rsid w:val="00615CE0"/>
    <w:rsid w:val="00620D62"/>
    <w:rsid w:val="006218E8"/>
    <w:rsid w:val="00622215"/>
    <w:rsid w:val="0062397B"/>
    <w:rsid w:val="00637625"/>
    <w:rsid w:val="0064011A"/>
    <w:rsid w:val="00642C5D"/>
    <w:rsid w:val="00643988"/>
    <w:rsid w:val="006507E2"/>
    <w:rsid w:val="00650990"/>
    <w:rsid w:val="00654DC4"/>
    <w:rsid w:val="00657171"/>
    <w:rsid w:val="006646C2"/>
    <w:rsid w:val="00671A87"/>
    <w:rsid w:val="0067600C"/>
    <w:rsid w:val="00684B6E"/>
    <w:rsid w:val="00684F51"/>
    <w:rsid w:val="00691EF1"/>
    <w:rsid w:val="006937B5"/>
    <w:rsid w:val="006A14B3"/>
    <w:rsid w:val="006A37E7"/>
    <w:rsid w:val="006A67F8"/>
    <w:rsid w:val="006B3302"/>
    <w:rsid w:val="006B3F72"/>
    <w:rsid w:val="006B54C1"/>
    <w:rsid w:val="006B7300"/>
    <w:rsid w:val="006C2D13"/>
    <w:rsid w:val="006D19F7"/>
    <w:rsid w:val="006D24F7"/>
    <w:rsid w:val="006D7336"/>
    <w:rsid w:val="006E573C"/>
    <w:rsid w:val="006E5BF4"/>
    <w:rsid w:val="006E7949"/>
    <w:rsid w:val="006F18EE"/>
    <w:rsid w:val="007037B8"/>
    <w:rsid w:val="007045B8"/>
    <w:rsid w:val="0070584B"/>
    <w:rsid w:val="00705B7B"/>
    <w:rsid w:val="007152F5"/>
    <w:rsid w:val="00722A73"/>
    <w:rsid w:val="00732882"/>
    <w:rsid w:val="00736F57"/>
    <w:rsid w:val="007376C5"/>
    <w:rsid w:val="00740FF7"/>
    <w:rsid w:val="00742D6F"/>
    <w:rsid w:val="00744EC7"/>
    <w:rsid w:val="00775F0E"/>
    <w:rsid w:val="00784AED"/>
    <w:rsid w:val="00793B68"/>
    <w:rsid w:val="00797DF7"/>
    <w:rsid w:val="007A037B"/>
    <w:rsid w:val="007B0C7A"/>
    <w:rsid w:val="007B270B"/>
    <w:rsid w:val="007B3793"/>
    <w:rsid w:val="007B4D57"/>
    <w:rsid w:val="007B70EA"/>
    <w:rsid w:val="007C3F6E"/>
    <w:rsid w:val="007D63B1"/>
    <w:rsid w:val="007E6D4B"/>
    <w:rsid w:val="007F4290"/>
    <w:rsid w:val="00802AD2"/>
    <w:rsid w:val="00806C9A"/>
    <w:rsid w:val="008106A8"/>
    <w:rsid w:val="00811686"/>
    <w:rsid w:val="00812B83"/>
    <w:rsid w:val="00815F6D"/>
    <w:rsid w:val="00816A3D"/>
    <w:rsid w:val="008272ED"/>
    <w:rsid w:val="008308B0"/>
    <w:rsid w:val="00840161"/>
    <w:rsid w:val="008422A2"/>
    <w:rsid w:val="00851359"/>
    <w:rsid w:val="008559FB"/>
    <w:rsid w:val="0086074C"/>
    <w:rsid w:val="00862D34"/>
    <w:rsid w:val="00865039"/>
    <w:rsid w:val="00876EDE"/>
    <w:rsid w:val="008809AB"/>
    <w:rsid w:val="0088267E"/>
    <w:rsid w:val="00892DC1"/>
    <w:rsid w:val="008A3628"/>
    <w:rsid w:val="008A4049"/>
    <w:rsid w:val="008A47EA"/>
    <w:rsid w:val="008A634B"/>
    <w:rsid w:val="008B7BFD"/>
    <w:rsid w:val="008C0470"/>
    <w:rsid w:val="008C1AFF"/>
    <w:rsid w:val="008C3E87"/>
    <w:rsid w:val="008D09E4"/>
    <w:rsid w:val="008D0F01"/>
    <w:rsid w:val="008D2B01"/>
    <w:rsid w:val="008D37DC"/>
    <w:rsid w:val="008D4131"/>
    <w:rsid w:val="008D651B"/>
    <w:rsid w:val="008E08C6"/>
    <w:rsid w:val="008E0E43"/>
    <w:rsid w:val="008E3879"/>
    <w:rsid w:val="008F7277"/>
    <w:rsid w:val="00901312"/>
    <w:rsid w:val="00902AAE"/>
    <w:rsid w:val="009030DC"/>
    <w:rsid w:val="00913149"/>
    <w:rsid w:val="009153CA"/>
    <w:rsid w:val="00917671"/>
    <w:rsid w:val="00925558"/>
    <w:rsid w:val="009442B4"/>
    <w:rsid w:val="00946863"/>
    <w:rsid w:val="00946A42"/>
    <w:rsid w:val="00950FBC"/>
    <w:rsid w:val="00965909"/>
    <w:rsid w:val="0096767C"/>
    <w:rsid w:val="00971B20"/>
    <w:rsid w:val="009866D0"/>
    <w:rsid w:val="00995CCF"/>
    <w:rsid w:val="009A50AA"/>
    <w:rsid w:val="009A6CFE"/>
    <w:rsid w:val="009A71F4"/>
    <w:rsid w:val="009B0EAE"/>
    <w:rsid w:val="009C1E1E"/>
    <w:rsid w:val="009C3A97"/>
    <w:rsid w:val="009C57DB"/>
    <w:rsid w:val="009D4748"/>
    <w:rsid w:val="009D5ECA"/>
    <w:rsid w:val="009E1880"/>
    <w:rsid w:val="009E3AF8"/>
    <w:rsid w:val="009E70E7"/>
    <w:rsid w:val="009F28B4"/>
    <w:rsid w:val="009F7449"/>
    <w:rsid w:val="009F796E"/>
    <w:rsid w:val="00A00B84"/>
    <w:rsid w:val="00A055B3"/>
    <w:rsid w:val="00A06334"/>
    <w:rsid w:val="00A1325D"/>
    <w:rsid w:val="00A2146F"/>
    <w:rsid w:val="00A22314"/>
    <w:rsid w:val="00A23208"/>
    <w:rsid w:val="00A3238B"/>
    <w:rsid w:val="00A37F75"/>
    <w:rsid w:val="00A43425"/>
    <w:rsid w:val="00A44B24"/>
    <w:rsid w:val="00A46905"/>
    <w:rsid w:val="00A5179D"/>
    <w:rsid w:val="00A608CA"/>
    <w:rsid w:val="00A6528A"/>
    <w:rsid w:val="00A66430"/>
    <w:rsid w:val="00A77738"/>
    <w:rsid w:val="00A77EE4"/>
    <w:rsid w:val="00A811FE"/>
    <w:rsid w:val="00A84EC7"/>
    <w:rsid w:val="00A85D8E"/>
    <w:rsid w:val="00A863E7"/>
    <w:rsid w:val="00A87856"/>
    <w:rsid w:val="00A917C1"/>
    <w:rsid w:val="00A94000"/>
    <w:rsid w:val="00A95868"/>
    <w:rsid w:val="00A96F80"/>
    <w:rsid w:val="00AA1E5C"/>
    <w:rsid w:val="00AA1EFA"/>
    <w:rsid w:val="00AA4F53"/>
    <w:rsid w:val="00AA66BB"/>
    <w:rsid w:val="00AB34A0"/>
    <w:rsid w:val="00AB5D77"/>
    <w:rsid w:val="00AC0DAD"/>
    <w:rsid w:val="00AC495F"/>
    <w:rsid w:val="00AD24D8"/>
    <w:rsid w:val="00AD44B3"/>
    <w:rsid w:val="00AD5606"/>
    <w:rsid w:val="00AD6FE4"/>
    <w:rsid w:val="00AF3BD6"/>
    <w:rsid w:val="00B0270C"/>
    <w:rsid w:val="00B05101"/>
    <w:rsid w:val="00B0595B"/>
    <w:rsid w:val="00B0739B"/>
    <w:rsid w:val="00B164D4"/>
    <w:rsid w:val="00B2642D"/>
    <w:rsid w:val="00B27764"/>
    <w:rsid w:val="00B31BB9"/>
    <w:rsid w:val="00B4417C"/>
    <w:rsid w:val="00B4642E"/>
    <w:rsid w:val="00B510FD"/>
    <w:rsid w:val="00B54E11"/>
    <w:rsid w:val="00B674E9"/>
    <w:rsid w:val="00B80479"/>
    <w:rsid w:val="00B8062C"/>
    <w:rsid w:val="00B81524"/>
    <w:rsid w:val="00B82834"/>
    <w:rsid w:val="00B82F3E"/>
    <w:rsid w:val="00B8747B"/>
    <w:rsid w:val="00B910EA"/>
    <w:rsid w:val="00B93A0B"/>
    <w:rsid w:val="00B94662"/>
    <w:rsid w:val="00B9482C"/>
    <w:rsid w:val="00BA3CC6"/>
    <w:rsid w:val="00BA7B61"/>
    <w:rsid w:val="00BB1124"/>
    <w:rsid w:val="00BB2893"/>
    <w:rsid w:val="00BB2937"/>
    <w:rsid w:val="00BB6D11"/>
    <w:rsid w:val="00BC19C7"/>
    <w:rsid w:val="00BC22BD"/>
    <w:rsid w:val="00BD0058"/>
    <w:rsid w:val="00BD3195"/>
    <w:rsid w:val="00BD402D"/>
    <w:rsid w:val="00BE6D46"/>
    <w:rsid w:val="00C03014"/>
    <w:rsid w:val="00C067BC"/>
    <w:rsid w:val="00C06E70"/>
    <w:rsid w:val="00C26BC3"/>
    <w:rsid w:val="00C26EFB"/>
    <w:rsid w:val="00C47BF3"/>
    <w:rsid w:val="00C50E83"/>
    <w:rsid w:val="00C5192E"/>
    <w:rsid w:val="00C52E1D"/>
    <w:rsid w:val="00C52F3C"/>
    <w:rsid w:val="00C55C69"/>
    <w:rsid w:val="00C6278B"/>
    <w:rsid w:val="00C6608A"/>
    <w:rsid w:val="00C71B5B"/>
    <w:rsid w:val="00C77B60"/>
    <w:rsid w:val="00C815E4"/>
    <w:rsid w:val="00C8725A"/>
    <w:rsid w:val="00C93425"/>
    <w:rsid w:val="00C97ECC"/>
    <w:rsid w:val="00CA6316"/>
    <w:rsid w:val="00CB0295"/>
    <w:rsid w:val="00CB140B"/>
    <w:rsid w:val="00CB1F42"/>
    <w:rsid w:val="00CB1FD3"/>
    <w:rsid w:val="00CB26AF"/>
    <w:rsid w:val="00CD77D4"/>
    <w:rsid w:val="00CE135C"/>
    <w:rsid w:val="00D0141B"/>
    <w:rsid w:val="00D021AC"/>
    <w:rsid w:val="00D031F2"/>
    <w:rsid w:val="00D04B0D"/>
    <w:rsid w:val="00D05C8F"/>
    <w:rsid w:val="00D10ED5"/>
    <w:rsid w:val="00D16CD0"/>
    <w:rsid w:val="00D20E60"/>
    <w:rsid w:val="00D3423F"/>
    <w:rsid w:val="00D34F86"/>
    <w:rsid w:val="00D45748"/>
    <w:rsid w:val="00D51498"/>
    <w:rsid w:val="00D625A1"/>
    <w:rsid w:val="00D633FB"/>
    <w:rsid w:val="00D666AD"/>
    <w:rsid w:val="00D667CE"/>
    <w:rsid w:val="00D73143"/>
    <w:rsid w:val="00D87CF4"/>
    <w:rsid w:val="00D90DAD"/>
    <w:rsid w:val="00D96592"/>
    <w:rsid w:val="00DB383E"/>
    <w:rsid w:val="00DC173B"/>
    <w:rsid w:val="00DC3F04"/>
    <w:rsid w:val="00DD2F08"/>
    <w:rsid w:val="00DD3E76"/>
    <w:rsid w:val="00DE100F"/>
    <w:rsid w:val="00DE338A"/>
    <w:rsid w:val="00DE6D68"/>
    <w:rsid w:val="00E008AE"/>
    <w:rsid w:val="00E049C4"/>
    <w:rsid w:val="00E07079"/>
    <w:rsid w:val="00E1203B"/>
    <w:rsid w:val="00E27E11"/>
    <w:rsid w:val="00E36425"/>
    <w:rsid w:val="00E36A38"/>
    <w:rsid w:val="00E37416"/>
    <w:rsid w:val="00E42213"/>
    <w:rsid w:val="00E428CD"/>
    <w:rsid w:val="00E50C79"/>
    <w:rsid w:val="00E6063D"/>
    <w:rsid w:val="00E654B3"/>
    <w:rsid w:val="00E73BC9"/>
    <w:rsid w:val="00E97F57"/>
    <w:rsid w:val="00EA3F72"/>
    <w:rsid w:val="00EA5F91"/>
    <w:rsid w:val="00EA7DD0"/>
    <w:rsid w:val="00EA7E05"/>
    <w:rsid w:val="00EB11F4"/>
    <w:rsid w:val="00EB26D3"/>
    <w:rsid w:val="00EC3EB4"/>
    <w:rsid w:val="00EC69AE"/>
    <w:rsid w:val="00EC7D48"/>
    <w:rsid w:val="00ED06E3"/>
    <w:rsid w:val="00ED15A2"/>
    <w:rsid w:val="00ED37DD"/>
    <w:rsid w:val="00ED3A0D"/>
    <w:rsid w:val="00ED3A82"/>
    <w:rsid w:val="00ED5040"/>
    <w:rsid w:val="00ED5D31"/>
    <w:rsid w:val="00EE001B"/>
    <w:rsid w:val="00EE0A04"/>
    <w:rsid w:val="00EF0376"/>
    <w:rsid w:val="00EF49E1"/>
    <w:rsid w:val="00F20636"/>
    <w:rsid w:val="00F23996"/>
    <w:rsid w:val="00F276A7"/>
    <w:rsid w:val="00F4166C"/>
    <w:rsid w:val="00F5287A"/>
    <w:rsid w:val="00F62823"/>
    <w:rsid w:val="00F62FB1"/>
    <w:rsid w:val="00F74B90"/>
    <w:rsid w:val="00F76B4A"/>
    <w:rsid w:val="00F90080"/>
    <w:rsid w:val="00F974C2"/>
    <w:rsid w:val="00FA10C4"/>
    <w:rsid w:val="00FA38E2"/>
    <w:rsid w:val="00FA71F8"/>
    <w:rsid w:val="00FB3364"/>
    <w:rsid w:val="00FB510E"/>
    <w:rsid w:val="00FC2354"/>
    <w:rsid w:val="00FD540D"/>
    <w:rsid w:val="00FD74B8"/>
    <w:rsid w:val="00FE026C"/>
    <w:rsid w:val="00FE24BB"/>
    <w:rsid w:val="00FE62BB"/>
    <w:rsid w:val="00FE6E0F"/>
    <w:rsid w:val="00FF0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189</Words>
  <Characters>802</Characters>
  <Application>Microsoft Office Word</Application>
  <DocSecurity>0</DocSecurity>
  <Lines>160</Lines>
  <Paragraphs>25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Whitters</dc:creator>
  <cp:lastModifiedBy>Whitters</cp:lastModifiedBy>
  <cp:revision>1</cp:revision>
  <dcterms:created xsi:type="dcterms:W3CDTF">2018-09-14T11:11:00Z</dcterms:created>
  <dcterms:modified xsi:type="dcterms:W3CDTF">2018-09-14T11:45:00Z</dcterms:modified>
</cp:coreProperties>
</file>