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0" w:rsidRDefault="00762A00" w:rsidP="00762A00">
      <w:pPr>
        <w:rPr>
          <w:rFonts w:ascii="Arial" w:hAnsi="Arial" w:cs="Arial"/>
          <w:b/>
          <w:bCs/>
          <w:spacing w:val="0"/>
          <w:szCs w:val="28"/>
          <w:lang w:val="en-NZ"/>
        </w:rPr>
      </w:pPr>
    </w:p>
    <w:p w:rsidR="003C7A55" w:rsidRPr="008076C5" w:rsidRDefault="008076C5" w:rsidP="00762A00">
      <w:pPr>
        <w:rPr>
          <w:rFonts w:ascii="Arial" w:hAnsi="Arial" w:cs="Arial"/>
          <w:b/>
          <w:spacing w:val="0"/>
          <w:sz w:val="24"/>
          <w:szCs w:val="24"/>
          <w:lang w:val="en-NZ"/>
        </w:rPr>
      </w:pPr>
      <w:r w:rsidRPr="008076C5">
        <w:rPr>
          <w:rFonts w:ascii="Arial" w:hAnsi="Arial" w:cs="Arial"/>
          <w:b/>
          <w:spacing w:val="0"/>
          <w:sz w:val="24"/>
          <w:szCs w:val="24"/>
          <w:lang w:val="en-NZ"/>
        </w:rPr>
        <w:t>Please complete</w:t>
      </w:r>
      <w:r w:rsidR="00762A00" w:rsidRPr="008076C5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 this form to </w:t>
      </w:r>
      <w:r w:rsidR="004D1DCB">
        <w:rPr>
          <w:rFonts w:ascii="Arial" w:hAnsi="Arial" w:cs="Arial"/>
          <w:b/>
          <w:spacing w:val="0"/>
          <w:sz w:val="24"/>
          <w:szCs w:val="24"/>
          <w:lang w:val="en-NZ"/>
        </w:rPr>
        <w:t>request</w:t>
      </w:r>
    </w:p>
    <w:p w:rsidR="00254DEB" w:rsidRDefault="00254DEB" w:rsidP="00762A00">
      <w:pPr>
        <w:rPr>
          <w:rFonts w:ascii="Arial" w:hAnsi="Arial" w:cs="Arial"/>
          <w:spacing w:val="0"/>
          <w:sz w:val="24"/>
          <w:szCs w:val="24"/>
          <w:lang w:val="en-NZ"/>
        </w:rPr>
      </w:pPr>
    </w:p>
    <w:p w:rsidR="004D1DCB" w:rsidRDefault="004D1DCB" w:rsidP="003C7A55">
      <w:pPr>
        <w:pStyle w:val="ListParagraph"/>
        <w:numPr>
          <w:ilvl w:val="0"/>
          <w:numId w:val="12"/>
        </w:numPr>
        <w:rPr>
          <w:rFonts w:ascii="Arial" w:hAnsi="Arial" w:cs="Arial"/>
          <w:spacing w:val="0"/>
          <w:sz w:val="24"/>
          <w:szCs w:val="24"/>
          <w:lang w:val="en-NZ"/>
        </w:rPr>
      </w:pPr>
      <w:r>
        <w:rPr>
          <w:rFonts w:ascii="Arial" w:hAnsi="Arial" w:cs="Arial"/>
          <w:spacing w:val="0"/>
          <w:sz w:val="24"/>
          <w:szCs w:val="24"/>
          <w:lang w:val="en-NZ"/>
        </w:rPr>
        <w:t>Approval of a consortium and funding application involving NHSGGC</w:t>
      </w:r>
    </w:p>
    <w:p w:rsidR="003C7A55" w:rsidRDefault="004418E2" w:rsidP="003C7A55">
      <w:pPr>
        <w:pStyle w:val="ListParagraph"/>
        <w:numPr>
          <w:ilvl w:val="0"/>
          <w:numId w:val="12"/>
        </w:numPr>
        <w:rPr>
          <w:rFonts w:ascii="Arial" w:hAnsi="Arial" w:cs="Arial"/>
          <w:spacing w:val="0"/>
          <w:sz w:val="24"/>
          <w:szCs w:val="24"/>
          <w:lang w:val="en-NZ"/>
        </w:rPr>
      </w:pPr>
      <w:r>
        <w:rPr>
          <w:rFonts w:ascii="Arial" w:hAnsi="Arial" w:cs="Arial"/>
          <w:spacing w:val="0"/>
          <w:sz w:val="24"/>
          <w:szCs w:val="24"/>
          <w:lang w:val="en-NZ"/>
        </w:rPr>
        <w:t>Regist</w:t>
      </w:r>
      <w:r w:rsidR="004D1DCB">
        <w:rPr>
          <w:rFonts w:ascii="Arial" w:hAnsi="Arial" w:cs="Arial"/>
          <w:spacing w:val="0"/>
          <w:sz w:val="24"/>
          <w:szCs w:val="24"/>
          <w:lang w:val="en-NZ"/>
        </w:rPr>
        <w:t>ration of</w:t>
      </w:r>
      <w:r>
        <w:rPr>
          <w:rFonts w:ascii="Arial" w:hAnsi="Arial" w:cs="Arial"/>
          <w:spacing w:val="0"/>
          <w:sz w:val="24"/>
          <w:szCs w:val="24"/>
          <w:lang w:val="en-NZ"/>
        </w:rPr>
        <w:t xml:space="preserve"> a </w:t>
      </w:r>
      <w:r w:rsidR="004D1DCB">
        <w:rPr>
          <w:rFonts w:ascii="Arial" w:hAnsi="Arial" w:cs="Arial"/>
          <w:spacing w:val="0"/>
          <w:sz w:val="24"/>
          <w:szCs w:val="24"/>
          <w:lang w:val="en-NZ"/>
        </w:rPr>
        <w:t>f</w:t>
      </w:r>
      <w:r>
        <w:rPr>
          <w:rFonts w:ascii="Arial" w:hAnsi="Arial" w:cs="Arial"/>
          <w:spacing w:val="0"/>
          <w:sz w:val="24"/>
          <w:szCs w:val="24"/>
          <w:lang w:val="en-NZ"/>
        </w:rPr>
        <w:t xml:space="preserve">unded </w:t>
      </w:r>
      <w:r w:rsidR="004D1DCB">
        <w:rPr>
          <w:rFonts w:ascii="Arial" w:hAnsi="Arial" w:cs="Arial"/>
          <w:spacing w:val="0"/>
          <w:sz w:val="24"/>
          <w:szCs w:val="24"/>
          <w:lang w:val="en-NZ"/>
        </w:rPr>
        <w:t>i</w:t>
      </w:r>
      <w:r>
        <w:rPr>
          <w:rFonts w:ascii="Arial" w:hAnsi="Arial" w:cs="Arial"/>
          <w:spacing w:val="0"/>
          <w:sz w:val="24"/>
          <w:szCs w:val="24"/>
          <w:lang w:val="en-NZ"/>
        </w:rPr>
        <w:t xml:space="preserve">nnovation </w:t>
      </w:r>
      <w:r w:rsidR="004D1DCB">
        <w:rPr>
          <w:rFonts w:ascii="Arial" w:hAnsi="Arial" w:cs="Arial"/>
          <w:spacing w:val="0"/>
          <w:sz w:val="24"/>
          <w:szCs w:val="24"/>
          <w:lang w:val="en-NZ"/>
        </w:rPr>
        <w:t>p</w:t>
      </w:r>
      <w:r>
        <w:rPr>
          <w:rFonts w:ascii="Arial" w:hAnsi="Arial" w:cs="Arial"/>
          <w:spacing w:val="0"/>
          <w:sz w:val="24"/>
          <w:szCs w:val="24"/>
          <w:lang w:val="en-NZ"/>
        </w:rPr>
        <w:t>roject</w:t>
      </w:r>
      <w:r w:rsidR="004D1DCB">
        <w:rPr>
          <w:rFonts w:ascii="Arial" w:hAnsi="Arial" w:cs="Arial"/>
          <w:spacing w:val="0"/>
          <w:sz w:val="24"/>
          <w:szCs w:val="24"/>
          <w:lang w:val="en-NZ"/>
        </w:rPr>
        <w:t xml:space="preserve"> (if nor previously approved)</w:t>
      </w:r>
    </w:p>
    <w:p w:rsidR="004418E2" w:rsidRDefault="004D1DCB" w:rsidP="003C7A55">
      <w:pPr>
        <w:pStyle w:val="ListParagraph"/>
        <w:numPr>
          <w:ilvl w:val="0"/>
          <w:numId w:val="12"/>
        </w:numPr>
        <w:rPr>
          <w:rFonts w:ascii="Arial" w:hAnsi="Arial" w:cs="Arial"/>
          <w:spacing w:val="0"/>
          <w:sz w:val="24"/>
          <w:szCs w:val="24"/>
          <w:lang w:val="en-NZ"/>
        </w:rPr>
      </w:pPr>
      <w:r>
        <w:rPr>
          <w:rFonts w:ascii="Arial" w:hAnsi="Arial" w:cs="Arial"/>
          <w:spacing w:val="0"/>
          <w:sz w:val="24"/>
          <w:szCs w:val="24"/>
          <w:lang w:val="en-NZ"/>
        </w:rPr>
        <w:t xml:space="preserve">Useof </w:t>
      </w:r>
      <w:r w:rsidR="004418E2">
        <w:rPr>
          <w:rFonts w:ascii="Arial" w:hAnsi="Arial" w:cs="Arial"/>
          <w:spacing w:val="0"/>
          <w:sz w:val="24"/>
          <w:szCs w:val="24"/>
          <w:lang w:val="en-NZ"/>
        </w:rPr>
        <w:t>NHSGGC as a test bed</w:t>
      </w:r>
      <w:r w:rsidR="0075737E">
        <w:rPr>
          <w:rFonts w:ascii="Arial" w:hAnsi="Arial" w:cs="Arial"/>
          <w:spacing w:val="0"/>
          <w:sz w:val="24"/>
          <w:szCs w:val="24"/>
          <w:lang w:val="en-NZ"/>
        </w:rPr>
        <w:t>.</w:t>
      </w:r>
    </w:p>
    <w:p w:rsidR="00145F4E" w:rsidRPr="004418E2" w:rsidRDefault="00145F4E" w:rsidP="004418E2">
      <w:pPr>
        <w:pStyle w:val="ListParagraph"/>
        <w:rPr>
          <w:rFonts w:ascii="Arial" w:hAnsi="Arial" w:cs="Arial"/>
          <w:b/>
          <w:spacing w:val="0"/>
          <w:sz w:val="24"/>
          <w:szCs w:val="24"/>
          <w:lang w:val="en-NZ"/>
        </w:rPr>
      </w:pPr>
    </w:p>
    <w:p w:rsidR="009C2B80" w:rsidRDefault="009C2B80" w:rsidP="00145F4E">
      <w:pPr>
        <w:rPr>
          <w:rFonts w:ascii="Arial" w:hAnsi="Arial" w:cs="Arial"/>
          <w:b/>
          <w:spacing w:val="0"/>
          <w:sz w:val="24"/>
          <w:szCs w:val="24"/>
          <w:lang w:val="en-NZ"/>
        </w:rPr>
      </w:pPr>
    </w:p>
    <w:p w:rsidR="008076C5" w:rsidRPr="00762A00" w:rsidRDefault="008076C5" w:rsidP="008076C5">
      <w:pPr>
        <w:rPr>
          <w:rFonts w:ascii="Arial" w:hAnsi="Arial" w:cs="Arial"/>
          <w:b/>
          <w:color w:val="FF0000"/>
          <w:spacing w:val="0"/>
          <w:sz w:val="24"/>
          <w:szCs w:val="24"/>
          <w:lang w:val="en-NZ"/>
        </w:rPr>
      </w:pPr>
      <w:r w:rsidRPr="00762A00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Please email </w:t>
      </w:r>
      <w:r>
        <w:rPr>
          <w:rFonts w:ascii="Arial" w:hAnsi="Arial" w:cs="Arial"/>
          <w:b/>
          <w:spacing w:val="0"/>
          <w:sz w:val="24"/>
          <w:szCs w:val="24"/>
          <w:lang w:val="en-NZ"/>
        </w:rPr>
        <w:t>this form</w:t>
      </w:r>
      <w:r w:rsidRPr="00762A00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 to </w:t>
      </w:r>
    </w:p>
    <w:p w:rsidR="008076C5" w:rsidRPr="00762A00" w:rsidRDefault="008076C5" w:rsidP="008076C5">
      <w:pPr>
        <w:rPr>
          <w:rFonts w:ascii="Arial" w:hAnsi="Arial" w:cs="Arial"/>
          <w:bCs/>
          <w:color w:val="008000"/>
          <w:spacing w:val="0"/>
          <w:sz w:val="24"/>
          <w:szCs w:val="24"/>
          <w:lang w:val="en-NZ"/>
        </w:rPr>
      </w:pPr>
    </w:p>
    <w:p w:rsidR="008076C5" w:rsidRPr="00A679F2" w:rsidRDefault="008076C5" w:rsidP="008076C5">
      <w:pPr>
        <w:rPr>
          <w:rFonts w:ascii="Arial" w:hAnsi="Arial" w:cs="Arial"/>
          <w:spacing w:val="0"/>
          <w:sz w:val="22"/>
          <w:szCs w:val="22"/>
          <w:lang w:val="en-US"/>
        </w:rPr>
      </w:pPr>
      <w:r>
        <w:rPr>
          <w:rFonts w:ascii="Arial" w:hAnsi="Arial" w:cs="Arial"/>
          <w:spacing w:val="0"/>
          <w:sz w:val="22"/>
          <w:szCs w:val="22"/>
          <w:lang w:val="en-US"/>
        </w:rPr>
        <w:t>The Innovation Team</w:t>
      </w:r>
      <w:r w:rsidR="00E26D1F">
        <w:rPr>
          <w:rFonts w:ascii="Arial" w:hAnsi="Arial" w:cs="Arial"/>
          <w:spacing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0"/>
          <w:sz w:val="22"/>
          <w:szCs w:val="22"/>
          <w:lang w:val="en-US"/>
        </w:rPr>
        <w:t xml:space="preserve">via </w:t>
      </w:r>
      <w:hyperlink r:id="rId11" w:history="1">
        <w:r w:rsidR="00E26D1F" w:rsidRPr="00B929D7">
          <w:rPr>
            <w:rStyle w:val="Hyperlink"/>
            <w:rFonts w:ascii="Arial" w:hAnsi="Arial" w:cs="Arial"/>
            <w:spacing w:val="0"/>
            <w:sz w:val="22"/>
            <w:szCs w:val="22"/>
            <w:lang w:val="en-US"/>
          </w:rPr>
          <w:t>innovation@ggc.scot.nhs.uk</w:t>
        </w:r>
      </w:hyperlink>
      <w:r w:rsidR="00E26D1F">
        <w:t xml:space="preserve"> </w:t>
      </w:r>
      <w:r w:rsidR="00E26D1F">
        <w:rPr>
          <w:rFonts w:ascii="Arial" w:hAnsi="Arial" w:cs="Arial"/>
          <w:spacing w:val="0"/>
          <w:sz w:val="22"/>
          <w:szCs w:val="22"/>
          <w:lang w:val="en-US"/>
        </w:rPr>
        <w:t xml:space="preserve">. The team </w:t>
      </w:r>
      <w:r w:rsidRPr="00C84AEC">
        <w:rPr>
          <w:rFonts w:ascii="Arial" w:hAnsi="Arial" w:cs="Arial"/>
          <w:spacing w:val="0"/>
          <w:sz w:val="22"/>
          <w:szCs w:val="22"/>
          <w:lang w:val="en-US"/>
        </w:rPr>
        <w:t xml:space="preserve">will also be happy to assist </w:t>
      </w:r>
      <w:r>
        <w:rPr>
          <w:rFonts w:ascii="Arial" w:hAnsi="Arial" w:cs="Arial"/>
          <w:spacing w:val="0"/>
          <w:sz w:val="22"/>
          <w:szCs w:val="22"/>
          <w:lang w:val="en-US"/>
        </w:rPr>
        <w:t>with any queries you may have.</w:t>
      </w:r>
      <w:r w:rsidR="00E26D1F">
        <w:rPr>
          <w:rFonts w:ascii="Arial" w:hAnsi="Arial" w:cs="Arial"/>
          <w:spacing w:val="0"/>
          <w:sz w:val="22"/>
          <w:szCs w:val="22"/>
          <w:lang w:val="en-US"/>
        </w:rPr>
        <w:t xml:space="preserve">   </w:t>
      </w:r>
      <w:r w:rsidRPr="00A679F2">
        <w:rPr>
          <w:rFonts w:ascii="Arial" w:hAnsi="Arial" w:cs="Arial"/>
          <w:spacing w:val="0"/>
          <w:sz w:val="22"/>
          <w:szCs w:val="22"/>
          <w:lang w:val="en-US"/>
        </w:rPr>
        <w:t>Please note incomplete submissions will be returned</w:t>
      </w:r>
      <w:r>
        <w:rPr>
          <w:rFonts w:ascii="Arial" w:hAnsi="Arial" w:cs="Arial"/>
          <w:spacing w:val="0"/>
          <w:sz w:val="22"/>
          <w:szCs w:val="22"/>
          <w:lang w:val="en-US"/>
        </w:rPr>
        <w:t>.</w:t>
      </w:r>
    </w:p>
    <w:p w:rsidR="008076C5" w:rsidRDefault="008076C5" w:rsidP="008076C5">
      <w:pPr>
        <w:rPr>
          <w:rFonts w:ascii="Arial" w:hAnsi="Arial" w:cs="Arial"/>
          <w:spacing w:val="0"/>
          <w:sz w:val="22"/>
          <w:szCs w:val="22"/>
          <w:lang w:val="en-US"/>
        </w:rPr>
      </w:pPr>
    </w:p>
    <w:p w:rsidR="008076C5" w:rsidRDefault="008076C5" w:rsidP="008076C5">
      <w:pPr>
        <w:rPr>
          <w:rFonts w:ascii="Arial" w:hAnsi="Arial" w:cs="Arial"/>
          <w:b/>
          <w:spacing w:val="0"/>
          <w:sz w:val="24"/>
          <w:szCs w:val="24"/>
          <w:lang w:val="en-US"/>
        </w:rPr>
      </w:pPr>
    </w:p>
    <w:p w:rsidR="008076C5" w:rsidRPr="00C84AEC" w:rsidRDefault="008076C5" w:rsidP="008076C5">
      <w:pPr>
        <w:rPr>
          <w:rFonts w:ascii="Arial" w:hAnsi="Arial" w:cs="Arial"/>
          <w:b/>
          <w:spacing w:val="0"/>
          <w:sz w:val="24"/>
          <w:szCs w:val="24"/>
          <w:lang w:val="en-US"/>
        </w:rPr>
      </w:pPr>
      <w:r w:rsidRPr="00C84AEC">
        <w:rPr>
          <w:rFonts w:ascii="Arial" w:hAnsi="Arial" w:cs="Arial"/>
          <w:b/>
          <w:spacing w:val="0"/>
          <w:sz w:val="24"/>
          <w:szCs w:val="24"/>
          <w:lang w:val="en-US"/>
        </w:rPr>
        <w:t>Approval Process</w:t>
      </w:r>
    </w:p>
    <w:p w:rsidR="008076C5" w:rsidRDefault="008076C5" w:rsidP="008076C5">
      <w:pPr>
        <w:rPr>
          <w:rFonts w:ascii="Arial" w:hAnsi="Arial" w:cs="Arial"/>
          <w:spacing w:val="0"/>
          <w:sz w:val="22"/>
          <w:szCs w:val="22"/>
          <w:lang w:val="en-US"/>
        </w:rPr>
      </w:pPr>
    </w:p>
    <w:p w:rsidR="008076C5" w:rsidRDefault="008076C5" w:rsidP="008076C5">
      <w:pPr>
        <w:jc w:val="both"/>
        <w:rPr>
          <w:rFonts w:ascii="Arial" w:hAnsi="Arial" w:cs="Arial"/>
          <w:spacing w:val="0"/>
          <w:sz w:val="22"/>
          <w:szCs w:val="22"/>
          <w:lang w:val="en-US"/>
        </w:rPr>
      </w:pPr>
      <w:r>
        <w:rPr>
          <w:rFonts w:ascii="Arial" w:hAnsi="Arial" w:cs="Arial"/>
          <w:spacing w:val="0"/>
          <w:sz w:val="22"/>
          <w:szCs w:val="22"/>
          <w:lang w:val="en-US"/>
        </w:rPr>
        <w:t xml:space="preserve">This request will be reviewed by the </w:t>
      </w:r>
      <w:r w:rsidR="004D1DCB">
        <w:rPr>
          <w:rFonts w:ascii="Arial" w:hAnsi="Arial" w:cs="Arial"/>
          <w:spacing w:val="0"/>
          <w:sz w:val="22"/>
          <w:szCs w:val="22"/>
          <w:lang w:val="en-US"/>
        </w:rPr>
        <w:t xml:space="preserve">NHSGGC </w:t>
      </w:r>
      <w:r>
        <w:rPr>
          <w:rFonts w:ascii="Arial" w:hAnsi="Arial" w:cs="Arial"/>
          <w:spacing w:val="0"/>
          <w:sz w:val="22"/>
          <w:szCs w:val="22"/>
          <w:lang w:val="en-US"/>
        </w:rPr>
        <w:t>Innovation Governance Group which usually meets on a monthly basis.  You will be updated on the outcome, or if additional information is required</w:t>
      </w:r>
      <w:r w:rsidR="00614574">
        <w:rPr>
          <w:rFonts w:ascii="Arial" w:hAnsi="Arial" w:cs="Arial"/>
          <w:spacing w:val="0"/>
          <w:sz w:val="22"/>
          <w:szCs w:val="22"/>
          <w:lang w:val="en-US"/>
        </w:rPr>
        <w:t>.</w:t>
      </w:r>
      <w:r w:rsidR="005D0DC6">
        <w:rPr>
          <w:rFonts w:ascii="Arial" w:hAnsi="Arial" w:cs="Arial"/>
          <w:spacing w:val="0"/>
          <w:sz w:val="22"/>
          <w:szCs w:val="22"/>
          <w:lang w:val="en-US"/>
        </w:rPr>
        <w:t xml:space="preserve"> You may be asked to attend the meeting.</w:t>
      </w:r>
    </w:p>
    <w:p w:rsidR="00145F4E" w:rsidRPr="004418E2" w:rsidRDefault="00145F4E" w:rsidP="00145F4E">
      <w:pPr>
        <w:rPr>
          <w:rFonts w:ascii="Arial" w:hAnsi="Arial" w:cs="Arial"/>
          <w:spacing w:val="0"/>
          <w:sz w:val="24"/>
          <w:szCs w:val="24"/>
          <w:lang w:val="en-NZ"/>
        </w:rPr>
      </w:pPr>
    </w:p>
    <w:p w:rsidR="009544C7" w:rsidRPr="009544C7" w:rsidRDefault="009544C7" w:rsidP="00B973C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100"/>
      </w:tblGrid>
      <w:tr w:rsidR="00B973C9" w:rsidRPr="00DC662A" w:rsidTr="00192443">
        <w:tc>
          <w:tcPr>
            <w:tcW w:w="10211" w:type="dxa"/>
            <w:gridSpan w:val="2"/>
            <w:shd w:val="clear" w:color="auto" w:fill="D9D9D9" w:themeFill="background1" w:themeFillShade="D9"/>
          </w:tcPr>
          <w:p w:rsidR="00B973C9" w:rsidRPr="00B973C9" w:rsidRDefault="00B973C9" w:rsidP="004418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>Section 1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 xml:space="preserve"> – General Information</w:t>
            </w:r>
            <w:r w:rsidR="00325A86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 xml:space="preserve">&amp; Governance </w:t>
            </w:r>
          </w:p>
        </w:tc>
      </w:tr>
      <w:tr w:rsidR="00B973C9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bookmarkStart w:id="0" w:name="_TABLE_1_"/>
            <w:bookmarkEnd w:id="0"/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D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ate</w:t>
            </w:r>
            <w:bookmarkStart w:id="1" w:name="procname"/>
            <w:bookmarkEnd w:id="1"/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of Request</w:t>
            </w:r>
          </w:p>
        </w:tc>
        <w:tc>
          <w:tcPr>
            <w:tcW w:w="6100" w:type="dxa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Project Title</w:t>
            </w:r>
          </w:p>
        </w:tc>
        <w:tc>
          <w:tcPr>
            <w:tcW w:w="6100" w:type="dxa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B973C9" w:rsidRDefault="008076C5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Company Lead</w:t>
            </w:r>
          </w:p>
        </w:tc>
        <w:tc>
          <w:tcPr>
            <w:tcW w:w="6100" w:type="dxa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B973C9" w:rsidRDefault="008076C5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Clinical Lead </w:t>
            </w:r>
          </w:p>
        </w:tc>
        <w:tc>
          <w:tcPr>
            <w:tcW w:w="6100" w:type="dxa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B973C9" w:rsidRPr="00FF34E7" w:rsidRDefault="00603CE9" w:rsidP="004418E2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Other</w:t>
            </w:r>
            <w:r w:rsidR="00637849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Stakeholders</w:t>
            </w:r>
          </w:p>
        </w:tc>
        <w:tc>
          <w:tcPr>
            <w:tcW w:w="6100" w:type="dxa"/>
          </w:tcPr>
          <w:p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FF76FE" w:rsidRPr="00FE6C57" w:rsidTr="00192443">
        <w:tc>
          <w:tcPr>
            <w:tcW w:w="4111" w:type="dxa"/>
            <w:shd w:val="clear" w:color="auto" w:fill="D9D9D9" w:themeFill="background1" w:themeFillShade="D9"/>
          </w:tcPr>
          <w:p w:rsidR="00FF76FE" w:rsidRDefault="00FF76FE" w:rsidP="00A31E5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Known Costs</w:t>
            </w:r>
            <w:r w:rsidR="00A31E50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, </w:t>
            </w:r>
            <w:r w:rsidR="00192443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Availability</w:t>
            </w:r>
            <w:r w:rsidR="00A31E50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and source</w:t>
            </w:r>
            <w:r w:rsidR="00192443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of Funding</w:t>
            </w:r>
          </w:p>
        </w:tc>
        <w:tc>
          <w:tcPr>
            <w:tcW w:w="6100" w:type="dxa"/>
          </w:tcPr>
          <w:p w:rsidR="00FF76FE" w:rsidRPr="00FE6C57" w:rsidRDefault="00FF76FE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</w:tbl>
    <w:p w:rsidR="00B973C9" w:rsidRDefault="00B973C9">
      <w:pPr>
        <w:rPr>
          <w:rFonts w:asciiTheme="minorHAnsi" w:hAnsiTheme="minorHAnsi" w:cs="Arial"/>
          <w:sz w:val="24"/>
          <w:szCs w:val="24"/>
        </w:rPr>
      </w:pPr>
    </w:p>
    <w:p w:rsidR="00145F4E" w:rsidRPr="00800F77" w:rsidRDefault="00145F4E">
      <w:pPr>
        <w:rPr>
          <w:rFonts w:asciiTheme="minorHAnsi" w:hAnsiTheme="minorHAnsi" w:cs="Arial"/>
          <w:sz w:val="24"/>
          <w:szCs w:val="24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800F77" w:rsidRPr="00DC662A" w:rsidTr="00192443">
        <w:tc>
          <w:tcPr>
            <w:tcW w:w="10206" w:type="dxa"/>
            <w:shd w:val="clear" w:color="auto" w:fill="D9D9D9" w:themeFill="background1" w:themeFillShade="D9"/>
          </w:tcPr>
          <w:p w:rsidR="0041670F" w:rsidRPr="00FE6C57" w:rsidRDefault="0041670F" w:rsidP="0039628D">
            <w:pPr>
              <w:spacing w:before="120" w:after="120"/>
              <w:jc w:val="center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Section 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2 – </w:t>
            </w:r>
            <w:r w:rsidR="00CD3C90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What are you trying to accomplish</w:t>
            </w:r>
            <w:r w:rsidR="008076C5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?</w:t>
            </w:r>
          </w:p>
        </w:tc>
      </w:tr>
      <w:tr w:rsidR="002873B3" w:rsidRPr="00FE6C57" w:rsidTr="002873B3">
        <w:trPr>
          <w:trHeight w:val="435"/>
        </w:trPr>
        <w:tc>
          <w:tcPr>
            <w:tcW w:w="10206" w:type="dxa"/>
            <w:shd w:val="clear" w:color="auto" w:fill="D9D9D9" w:themeFill="background1" w:themeFillShade="D9"/>
          </w:tcPr>
          <w:p w:rsidR="001154C1" w:rsidRDefault="008076C5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Problem statement</w:t>
            </w:r>
          </w:p>
          <w:p w:rsidR="002873B3" w:rsidRPr="001154C1" w:rsidRDefault="008076C5" w:rsidP="002873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154C1">
              <w:rPr>
                <w:rFonts w:ascii="Arial" w:hAnsi="Arial" w:cs="Arial"/>
                <w:bCs/>
                <w:spacing w:val="0"/>
                <w:sz w:val="20"/>
                <w:lang w:val="en-NZ"/>
              </w:rPr>
              <w:t>Articulate the clinical problem or need and how you intend to address it</w:t>
            </w:r>
          </w:p>
        </w:tc>
      </w:tr>
      <w:tr w:rsidR="002873B3" w:rsidRPr="00FE6C57" w:rsidTr="002873B3">
        <w:tc>
          <w:tcPr>
            <w:tcW w:w="10206" w:type="dxa"/>
            <w:shd w:val="clear" w:color="auto" w:fill="auto"/>
          </w:tcPr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CD3C90" w:rsidRDefault="00CD3C90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145F4E" w:rsidRDefault="00145F4E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Pr="00FF76FE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:rsidTr="004418E2">
        <w:tc>
          <w:tcPr>
            <w:tcW w:w="10206" w:type="dxa"/>
            <w:shd w:val="clear" w:color="auto" w:fill="D9D9D9" w:themeFill="background1" w:themeFillShade="D9"/>
          </w:tcPr>
          <w:p w:rsidR="00577D06" w:rsidRPr="00770E15" w:rsidRDefault="002873B3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lastRenderedPageBreak/>
              <w:t xml:space="preserve">Background </w:t>
            </w:r>
          </w:p>
          <w:p w:rsidR="002873B3" w:rsidRPr="001154C1" w:rsidRDefault="00CD3C90" w:rsidP="002873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Provide a context to the project to help others understand why the project is being undertaken</w:t>
            </w:r>
            <w:r w:rsidR="008076C5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. </w:t>
            </w:r>
            <w:r w:rsidR="008076C5" w:rsidRPr="00770E1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Include details of any potential risks or legislative requirements for consideration</w:t>
            </w:r>
          </w:p>
        </w:tc>
      </w:tr>
      <w:tr w:rsidR="002873B3" w:rsidRPr="00FE6C57" w:rsidTr="002873B3">
        <w:tc>
          <w:tcPr>
            <w:tcW w:w="10206" w:type="dxa"/>
            <w:shd w:val="clear" w:color="auto" w:fill="auto"/>
          </w:tcPr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145F4E" w:rsidRDefault="00145F4E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Pr="00FF76FE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:rsidTr="004418E2">
        <w:tc>
          <w:tcPr>
            <w:tcW w:w="10206" w:type="dxa"/>
            <w:shd w:val="clear" w:color="auto" w:fill="D9D9D9" w:themeFill="background1" w:themeFillShade="D9"/>
          </w:tcPr>
          <w:p w:rsidR="00E771C1" w:rsidRPr="00770E15" w:rsidRDefault="002873B3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A</w:t>
            </w:r>
            <w:r w:rsidR="00CD3C90"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ims &amp; Objectives </w:t>
            </w:r>
          </w:p>
          <w:p w:rsidR="002873B3" w:rsidRPr="00E771C1" w:rsidRDefault="00E771C1" w:rsidP="002873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Out</w:t>
            </w:r>
            <w:r w:rsidR="00CD3C90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line the outcomes that you want the project to achieve</w:t>
            </w: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 with clear milestones/ deliverables</w:t>
            </w:r>
            <w:r w:rsidR="00770E15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. Detail what integration with NHSGGC systems is required, if any.</w:t>
            </w:r>
          </w:p>
        </w:tc>
      </w:tr>
      <w:tr w:rsidR="002873B3" w:rsidRPr="00FE6C57" w:rsidTr="002873B3">
        <w:tc>
          <w:tcPr>
            <w:tcW w:w="10206" w:type="dxa"/>
            <w:shd w:val="clear" w:color="auto" w:fill="auto"/>
          </w:tcPr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145F4E" w:rsidRDefault="00145F4E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873B3" w:rsidRPr="00FF76FE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:rsidTr="004418E2">
        <w:tc>
          <w:tcPr>
            <w:tcW w:w="10206" w:type="dxa"/>
            <w:shd w:val="clear" w:color="auto" w:fill="D9D9D9" w:themeFill="background1" w:themeFillShade="D9"/>
          </w:tcPr>
          <w:p w:rsidR="00F046E6" w:rsidRDefault="00CD3C90" w:rsidP="00F046E6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Scope</w:t>
            </w:r>
          </w:p>
          <w:p w:rsidR="002873B3" w:rsidRPr="00E771C1" w:rsidRDefault="00E771C1" w:rsidP="002873B3">
            <w:pPr>
              <w:spacing w:before="120" w:after="120"/>
              <w:rPr>
                <w:rFonts w:ascii="Arial" w:hAnsi="Arial" w:cs="Arial"/>
                <w:spacing w:val="0"/>
                <w:sz w:val="20"/>
                <w:lang w:val="en-NZ"/>
              </w:rPr>
            </w:pP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Define what is within the scope of the project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(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e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g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prototype development and testing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)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and what is outwith scope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(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e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g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clinical trialling for CE marking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). What tangible p</w:t>
            </w:r>
            <w:r w:rsidR="00F1522B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roject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o</w:t>
            </w:r>
            <w:r w:rsidR="00F1522B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utputs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should be produced?</w:t>
            </w:r>
          </w:p>
        </w:tc>
      </w:tr>
      <w:tr w:rsidR="002873B3" w:rsidRPr="00FE6C57" w:rsidTr="002873B3">
        <w:tc>
          <w:tcPr>
            <w:tcW w:w="10206" w:type="dxa"/>
            <w:shd w:val="clear" w:color="auto" w:fill="auto"/>
          </w:tcPr>
          <w:p w:rsidR="00F046E6" w:rsidRDefault="00F046E6" w:rsidP="00CD3C9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F046E6" w:rsidRDefault="00F046E6" w:rsidP="00CD3C9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F046E6" w:rsidRDefault="00F046E6" w:rsidP="00CD3C9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2873B3" w:rsidRDefault="002873B3" w:rsidP="00CD3C9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2873B3" w:rsidRDefault="002873B3" w:rsidP="004418E2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</w:tc>
      </w:tr>
      <w:tr w:rsidR="002873B3" w:rsidRPr="00FE6C57" w:rsidTr="004418E2">
        <w:tc>
          <w:tcPr>
            <w:tcW w:w="10206" w:type="dxa"/>
            <w:shd w:val="clear" w:color="auto" w:fill="D9D9D9" w:themeFill="background1" w:themeFillShade="D9"/>
          </w:tcPr>
          <w:p w:rsidR="00E771C1" w:rsidRDefault="002873B3" w:rsidP="00431B46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Expected Benefits</w:t>
            </w:r>
          </w:p>
          <w:p w:rsidR="002873B3" w:rsidRPr="00062C25" w:rsidRDefault="00431B46" w:rsidP="00431B4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What are the expected benefits to </w:t>
            </w:r>
            <w:r w:rsidR="00062C25" w:rsidRP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1) patients, 2) NHS and social care and 3) the company</w:t>
            </w:r>
            <w:r w:rsid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? </w:t>
            </w:r>
            <w:r w:rsidR="00062C25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Include the expected timescales for these benefits to be realised, i.e. immediately, two years’ time</w:t>
            </w:r>
            <w:r w:rsid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etc.</w:t>
            </w:r>
          </w:p>
        </w:tc>
      </w:tr>
      <w:tr w:rsidR="002873B3" w:rsidRPr="00FE6C57" w:rsidTr="002873B3">
        <w:tc>
          <w:tcPr>
            <w:tcW w:w="10206" w:type="dxa"/>
            <w:shd w:val="clear" w:color="auto" w:fill="auto"/>
          </w:tcPr>
          <w:p w:rsidR="002873B3" w:rsidRDefault="002873B3" w:rsidP="00C54F04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145F4E" w:rsidRDefault="00145F4E" w:rsidP="00C54F04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2873B3" w:rsidRDefault="002873B3" w:rsidP="00C54F04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  <w:p w:rsidR="002873B3" w:rsidRDefault="002873B3" w:rsidP="00C54F04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</w:tc>
      </w:tr>
    </w:tbl>
    <w:p w:rsidR="007F7081" w:rsidRDefault="007F7081">
      <w:pPr>
        <w:rPr>
          <w:rFonts w:asciiTheme="minorHAnsi" w:hAnsiTheme="minorHAnsi" w:cs="Arial"/>
          <w:sz w:val="24"/>
          <w:szCs w:val="24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41670F" w:rsidRPr="00FE6C57" w:rsidTr="0019244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41670F" w:rsidRPr="00FE6C57" w:rsidRDefault="0041670F" w:rsidP="0039628D">
            <w:pPr>
              <w:spacing w:before="120" w:after="120"/>
              <w:jc w:val="center"/>
              <w:rPr>
                <w:rFonts w:ascii="Arial" w:hAnsi="Arial" w:cs="Arial"/>
                <w:color w:val="FFFFFF"/>
                <w:spacing w:val="0"/>
                <w:sz w:val="22"/>
                <w:szCs w:val="22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Section 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3 – </w:t>
            </w:r>
            <w:r w:rsidR="001745DA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Which Strategic Aim</w:t>
            </w:r>
            <w:r w:rsidR="00C901F7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(s)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Does This Request Deliver? </w:t>
            </w:r>
            <w:r w:rsidR="00023A74" w:rsidRPr="00023A74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>Select</w:t>
            </w:r>
            <w:r w:rsidR="00023A74" w:rsidRPr="0039628D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>all</w:t>
            </w:r>
            <w:r w:rsidR="00023A74" w:rsidRPr="00023A74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 xml:space="preserve"> which apply</w:t>
            </w: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-1902354850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803480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4A1527" w:rsidRDefault="004A1527" w:rsidP="004A1527">
            <w:pPr>
              <w:pStyle w:val="Default"/>
            </w:pPr>
          </w:p>
          <w:p w:rsidR="004A1527" w:rsidRDefault="004A1527" w:rsidP="004A1527">
            <w:pPr>
              <w:pStyle w:val="Default"/>
            </w:pPr>
            <w:r>
              <w:t xml:space="preserve"> </w:t>
            </w:r>
          </w:p>
          <w:p w:rsidR="004A1527" w:rsidRDefault="004A1527" w:rsidP="004A1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intervention and preventing ill-health </w:t>
            </w:r>
          </w:p>
          <w:p w:rsidR="0041670F" w:rsidRPr="00B70490" w:rsidRDefault="0041670F" w:rsidP="0041670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1045409607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803480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023A74" w:rsidRPr="00B70490" w:rsidRDefault="00023A74" w:rsidP="0041670F">
            <w:pPr>
              <w:jc w:val="both"/>
              <w:rPr>
                <w:rFonts w:ascii="Arial" w:eastAsia="Calibri" w:hAnsi="Arial" w:cs="Arial"/>
                <w:spacing w:val="0"/>
                <w:sz w:val="22"/>
              </w:rPr>
            </w:pPr>
          </w:p>
          <w:p w:rsidR="004A1527" w:rsidRDefault="004A1527" w:rsidP="004A1527">
            <w:pPr>
              <w:pStyle w:val="Default"/>
            </w:pPr>
          </w:p>
          <w:p w:rsidR="0041670F" w:rsidRPr="004A1527" w:rsidRDefault="004A1527" w:rsidP="004A1527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Shifting the balance of care </w:t>
            </w: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535928680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803480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023A74" w:rsidRPr="00B70490" w:rsidRDefault="00023A74" w:rsidP="0041670F">
            <w:pPr>
              <w:jc w:val="both"/>
              <w:rPr>
                <w:rFonts w:ascii="Arial" w:eastAsia="Calibri" w:hAnsi="Arial" w:cs="Arial"/>
                <w:spacing w:val="0"/>
                <w:sz w:val="22"/>
              </w:rPr>
            </w:pPr>
          </w:p>
          <w:p w:rsidR="004A1527" w:rsidRDefault="004A1527" w:rsidP="004A1527">
            <w:pPr>
              <w:pStyle w:val="Default"/>
            </w:pPr>
          </w:p>
          <w:p w:rsidR="004A1527" w:rsidRPr="004A1527" w:rsidRDefault="004A1527" w:rsidP="004A1527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Reshaping care for older people </w:t>
            </w:r>
          </w:p>
          <w:p w:rsidR="0041670F" w:rsidRPr="004A1527" w:rsidRDefault="0041670F" w:rsidP="004A15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0"/>
                <w:sz w:val="22"/>
                <w:szCs w:val="22"/>
                <w:lang w:eastAsia="en-GB"/>
              </w:rPr>
            </w:pP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-1933731348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803480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5343F6" w:rsidRDefault="005343F6" w:rsidP="005343F6">
            <w:pPr>
              <w:pStyle w:val="Default"/>
            </w:pPr>
          </w:p>
          <w:p w:rsidR="004A1527" w:rsidRDefault="005343F6" w:rsidP="004A1527">
            <w:pPr>
              <w:pStyle w:val="Default"/>
            </w:pPr>
            <w:r>
              <w:t xml:space="preserve"> </w:t>
            </w:r>
          </w:p>
          <w:p w:rsidR="0041670F" w:rsidRPr="004A1527" w:rsidRDefault="005343F6" w:rsidP="004A1527">
            <w:pPr>
              <w:pStyle w:val="Default"/>
            </w:pPr>
            <w:r>
              <w:rPr>
                <w:sz w:val="22"/>
                <w:szCs w:val="22"/>
              </w:rPr>
              <w:t xml:space="preserve">Improving quality, efficiency and effectiveness </w:t>
            </w: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542100921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365BC5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4A1527" w:rsidRDefault="004A1527" w:rsidP="004A1527">
            <w:pPr>
              <w:pStyle w:val="Default"/>
            </w:pPr>
          </w:p>
          <w:p w:rsidR="004A1527" w:rsidRDefault="004A1527" w:rsidP="004A1527">
            <w:pPr>
              <w:pStyle w:val="Default"/>
            </w:pPr>
            <w:r>
              <w:t xml:space="preserve"> </w:t>
            </w:r>
          </w:p>
          <w:p w:rsidR="0041670F" w:rsidRPr="004A1527" w:rsidRDefault="004A1527" w:rsidP="004A1527">
            <w:pPr>
              <w:pStyle w:val="Default"/>
            </w:pPr>
            <w:r>
              <w:rPr>
                <w:sz w:val="22"/>
                <w:szCs w:val="22"/>
              </w:rPr>
              <w:t xml:space="preserve">Tackling inequalities. </w:t>
            </w:r>
          </w:p>
        </w:tc>
      </w:tr>
      <w:tr w:rsidR="0041670F" w:rsidRPr="00FE6C57" w:rsidTr="00192443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679854664"/>
          </w:sdtPr>
          <w:sdtContent>
            <w:tc>
              <w:tcPr>
                <w:tcW w:w="567" w:type="dxa"/>
                <w:shd w:val="clear" w:color="auto" w:fill="auto"/>
              </w:tcPr>
              <w:p w:rsidR="0041670F" w:rsidRDefault="009F7396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4A1527" w:rsidRDefault="004A1527" w:rsidP="004A1527">
            <w:pPr>
              <w:pStyle w:val="Default"/>
            </w:pPr>
          </w:p>
          <w:p w:rsidR="004A1527" w:rsidRDefault="004A1527" w:rsidP="004A1527">
            <w:pPr>
              <w:pStyle w:val="Default"/>
            </w:pPr>
            <w:r>
              <w:t xml:space="preserve"> </w:t>
            </w:r>
          </w:p>
          <w:p w:rsidR="004A1527" w:rsidRDefault="004A1527" w:rsidP="004A1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quality of care and support tailored to the patient</w:t>
            </w:r>
          </w:p>
          <w:p w:rsidR="0041670F" w:rsidRPr="00B70490" w:rsidRDefault="0041670F" w:rsidP="0041670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4A1527" w:rsidRPr="00B70490" w:rsidTr="004A1527">
        <w:sdt>
          <w:sdtPr>
            <w:rPr>
              <w:rFonts w:ascii="Arial" w:hAnsi="Arial" w:cs="Arial"/>
              <w:b/>
              <w:spacing w:val="0"/>
              <w:sz w:val="36"/>
              <w:szCs w:val="22"/>
              <w:lang w:val="en-NZ"/>
            </w:rPr>
            <w:id w:val="-592489158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084" w:rsidRDefault="004A1527" w:rsidP="004A1527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36"/>
                    <w:szCs w:val="22"/>
                    <w:lang w:val="en-NZ"/>
                  </w:rPr>
                </w:pPr>
                <w:r w:rsidRPr="004A1527">
                  <w:rPr>
                    <w:rFonts w:ascii="Arial" w:hAnsi="Arial" w:cs="Arial" w:hint="eastAsia"/>
                    <w:b/>
                    <w:spacing w:val="0"/>
                    <w:sz w:val="36"/>
                    <w:szCs w:val="22"/>
                    <w:lang w:val="en-NZ"/>
                  </w:rPr>
                  <w:t>☐</w:t>
                </w:r>
              </w:p>
              <w:p w:rsidR="004A1527" w:rsidRPr="004A1527" w:rsidRDefault="004A1527" w:rsidP="004A1527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36"/>
                    <w:szCs w:val="22"/>
                    <w:lang w:val="en-NZ"/>
                  </w:rPr>
                </w:pP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Default="004A1527" w:rsidP="004A1527">
            <w:pPr>
              <w:pStyle w:val="Default"/>
            </w:pPr>
          </w:p>
          <w:p w:rsidR="00AA2084" w:rsidRDefault="00AA2084" w:rsidP="004A1527">
            <w:pPr>
              <w:pStyle w:val="Default"/>
            </w:pPr>
          </w:p>
          <w:p w:rsidR="004A1527" w:rsidRPr="00AA2084" w:rsidRDefault="004A1527" w:rsidP="004A152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AA2084">
              <w:rPr>
                <w:sz w:val="22"/>
                <w:szCs w:val="22"/>
              </w:rPr>
              <w:t>Patient</w:t>
            </w:r>
            <w:r w:rsidR="002530C9">
              <w:rPr>
                <w:sz w:val="22"/>
                <w:szCs w:val="22"/>
              </w:rPr>
              <w:t>s</w:t>
            </w:r>
            <w:r w:rsidRPr="00AA2084">
              <w:rPr>
                <w:sz w:val="22"/>
                <w:szCs w:val="22"/>
              </w:rPr>
              <w:t xml:space="preserve"> at the heart of decisions about their care and support</w:t>
            </w:r>
          </w:p>
          <w:p w:rsidR="004A1527" w:rsidRPr="004A1527" w:rsidRDefault="004A1527" w:rsidP="004A1527">
            <w:pPr>
              <w:pStyle w:val="Default"/>
            </w:pPr>
          </w:p>
        </w:tc>
      </w:tr>
    </w:tbl>
    <w:p w:rsidR="00187473" w:rsidRDefault="00187473">
      <w:pPr>
        <w:rPr>
          <w:rFonts w:asciiTheme="minorHAnsi" w:hAnsiTheme="minorHAnsi" w:cs="Arial"/>
          <w:sz w:val="24"/>
          <w:szCs w:val="24"/>
        </w:rPr>
      </w:pPr>
    </w:p>
    <w:p w:rsidR="00C901F7" w:rsidRDefault="00C901F7">
      <w:pPr>
        <w:rPr>
          <w:rFonts w:asciiTheme="minorHAnsi" w:hAnsiTheme="minorHAnsi" w:cs="Arial"/>
          <w:sz w:val="24"/>
          <w:szCs w:val="24"/>
        </w:rPr>
      </w:pPr>
    </w:p>
    <w:p w:rsidR="00C54F04" w:rsidRDefault="00A87EAB" w:rsidP="00A87EAB">
      <w:pPr>
        <w:tabs>
          <w:tab w:val="left" w:pos="48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C54F04" w:rsidSect="004C50C0">
      <w:headerReference w:type="default" r:id="rId12"/>
      <w:footerReference w:type="default" r:id="rId13"/>
      <w:pgSz w:w="11906" w:h="16838"/>
      <w:pgMar w:top="807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27" w:rsidRDefault="004A1527">
      <w:r>
        <w:separator/>
      </w:r>
    </w:p>
  </w:endnote>
  <w:endnote w:type="continuationSeparator" w:id="1">
    <w:p w:rsidR="004A1527" w:rsidRDefault="004A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27" w:rsidRPr="00C35168" w:rsidRDefault="004A1527" w:rsidP="00C3516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27" w:rsidRDefault="004A1527">
      <w:r>
        <w:separator/>
      </w:r>
    </w:p>
  </w:footnote>
  <w:footnote w:type="continuationSeparator" w:id="1">
    <w:p w:rsidR="004A1527" w:rsidRDefault="004A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910"/>
      <w:gridCol w:w="2239"/>
    </w:tblGrid>
    <w:tr w:rsidR="004A1527" w:rsidRPr="0055442E" w:rsidTr="00254DEB">
      <w:trPr>
        <w:trHeight w:val="1293"/>
      </w:trPr>
      <w:tc>
        <w:tcPr>
          <w:tcW w:w="7910" w:type="dxa"/>
          <w:shd w:val="clear" w:color="auto" w:fill="auto"/>
          <w:vAlign w:val="center"/>
        </w:tcPr>
        <w:p w:rsidR="004A1527" w:rsidRPr="007E13C9" w:rsidRDefault="004A1527" w:rsidP="006D247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0"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bCs/>
              <w:spacing w:val="0"/>
              <w:szCs w:val="28"/>
              <w:lang w:val="en-NZ"/>
            </w:rPr>
            <w:t>New Innovation Project Requests</w:t>
          </w:r>
        </w:p>
      </w:tc>
      <w:tc>
        <w:tcPr>
          <w:tcW w:w="2239" w:type="dxa"/>
          <w:shd w:val="clear" w:color="auto" w:fill="auto"/>
          <w:vAlign w:val="center"/>
        </w:tcPr>
        <w:p w:rsidR="004A1527" w:rsidRDefault="004A1527" w:rsidP="00892DDE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1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2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3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4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5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342900</wp:posOffset>
                </wp:positionV>
                <wp:extent cx="608965" cy="438150"/>
                <wp:effectExtent l="19050" t="0" r="635" b="0"/>
                <wp:wrapNone/>
                <wp:docPr id="6" name="Picture 1613" descr="logo_NHSGG&amp;C_%20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3" descr="logo_NHSGG&amp;C_%20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1527" w:rsidRPr="0086248A" w:rsidRDefault="004A1527" w:rsidP="00892DDE">
          <w:r w:rsidRPr="00892DDE">
            <w:rPr>
              <w:noProof/>
              <w:lang w:eastAsia="en-GB"/>
            </w:rPr>
            <w:drawing>
              <wp:inline distT="0" distB="0" distL="0" distR="0">
                <wp:extent cx="1331742" cy="676275"/>
                <wp:effectExtent l="0" t="0" r="0" b="0"/>
                <wp:docPr id="7" name="Picture 5" descr="logo_NHSGG&amp;C_ 2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NHSGG&amp;C_ 2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742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1527" w:rsidRDefault="004A1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03151D"/>
    <w:multiLevelType w:val="hybridMultilevel"/>
    <w:tmpl w:val="4C3CE854"/>
    <w:lvl w:ilvl="0" w:tplc="03BA7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BDE"/>
    <w:multiLevelType w:val="hybridMultilevel"/>
    <w:tmpl w:val="7AF224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2BF806DC"/>
    <w:multiLevelType w:val="hybridMultilevel"/>
    <w:tmpl w:val="99F4A0F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0FD2318"/>
    <w:multiLevelType w:val="hybridMultilevel"/>
    <w:tmpl w:val="0D88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018F"/>
    <w:multiLevelType w:val="hybridMultilevel"/>
    <w:tmpl w:val="078A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61C1023D"/>
    <w:multiLevelType w:val="hybridMultilevel"/>
    <w:tmpl w:val="7EC4B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325D8"/>
    <w:multiLevelType w:val="hybridMultilevel"/>
    <w:tmpl w:val="A77CB318"/>
    <w:lvl w:ilvl="0" w:tplc="8306DCC6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2A6799"/>
    <w:multiLevelType w:val="hybridMultilevel"/>
    <w:tmpl w:val="557CE15C"/>
    <w:lvl w:ilvl="0" w:tplc="A9E433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75135"/>
    <w:multiLevelType w:val="multilevel"/>
    <w:tmpl w:val="8DE2A8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i w:val="0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8247F"/>
    <w:rsid w:val="00000E5D"/>
    <w:rsid w:val="0000148E"/>
    <w:rsid w:val="00001C3C"/>
    <w:rsid w:val="0001343C"/>
    <w:rsid w:val="000153A8"/>
    <w:rsid w:val="00016DF6"/>
    <w:rsid w:val="00017501"/>
    <w:rsid w:val="00017C88"/>
    <w:rsid w:val="00020B9A"/>
    <w:rsid w:val="00022C99"/>
    <w:rsid w:val="00023344"/>
    <w:rsid w:val="00023A74"/>
    <w:rsid w:val="00024A5E"/>
    <w:rsid w:val="00026810"/>
    <w:rsid w:val="00027E9B"/>
    <w:rsid w:val="0003026B"/>
    <w:rsid w:val="0003071E"/>
    <w:rsid w:val="000310BF"/>
    <w:rsid w:val="000312CB"/>
    <w:rsid w:val="00031ACF"/>
    <w:rsid w:val="00033834"/>
    <w:rsid w:val="00034792"/>
    <w:rsid w:val="00037D48"/>
    <w:rsid w:val="00040D91"/>
    <w:rsid w:val="00040FD7"/>
    <w:rsid w:val="000428A2"/>
    <w:rsid w:val="00042BB2"/>
    <w:rsid w:val="00045DA4"/>
    <w:rsid w:val="000472D1"/>
    <w:rsid w:val="000527F0"/>
    <w:rsid w:val="00053CDC"/>
    <w:rsid w:val="00054D0A"/>
    <w:rsid w:val="0005502E"/>
    <w:rsid w:val="000572F9"/>
    <w:rsid w:val="0005777E"/>
    <w:rsid w:val="0006048E"/>
    <w:rsid w:val="00062C25"/>
    <w:rsid w:val="00065901"/>
    <w:rsid w:val="00065985"/>
    <w:rsid w:val="00067021"/>
    <w:rsid w:val="0007318E"/>
    <w:rsid w:val="0007460A"/>
    <w:rsid w:val="000756F2"/>
    <w:rsid w:val="000773F5"/>
    <w:rsid w:val="00077438"/>
    <w:rsid w:val="000775B7"/>
    <w:rsid w:val="00080637"/>
    <w:rsid w:val="00081D44"/>
    <w:rsid w:val="00082A3C"/>
    <w:rsid w:val="000832FD"/>
    <w:rsid w:val="00083CF8"/>
    <w:rsid w:val="00085D06"/>
    <w:rsid w:val="00085E4A"/>
    <w:rsid w:val="00086A7E"/>
    <w:rsid w:val="000903F6"/>
    <w:rsid w:val="00090826"/>
    <w:rsid w:val="000926DD"/>
    <w:rsid w:val="00094386"/>
    <w:rsid w:val="0009464E"/>
    <w:rsid w:val="000952E0"/>
    <w:rsid w:val="00096DF2"/>
    <w:rsid w:val="000A0D5B"/>
    <w:rsid w:val="000A281E"/>
    <w:rsid w:val="000A378F"/>
    <w:rsid w:val="000A3BC7"/>
    <w:rsid w:val="000A3E35"/>
    <w:rsid w:val="000A4B28"/>
    <w:rsid w:val="000A568D"/>
    <w:rsid w:val="000A5870"/>
    <w:rsid w:val="000A5D4E"/>
    <w:rsid w:val="000A6AEF"/>
    <w:rsid w:val="000A7A1C"/>
    <w:rsid w:val="000B1631"/>
    <w:rsid w:val="000B18EE"/>
    <w:rsid w:val="000B4B61"/>
    <w:rsid w:val="000B4C93"/>
    <w:rsid w:val="000B5400"/>
    <w:rsid w:val="000B6D40"/>
    <w:rsid w:val="000B6FE9"/>
    <w:rsid w:val="000B77C3"/>
    <w:rsid w:val="000C3902"/>
    <w:rsid w:val="000C4125"/>
    <w:rsid w:val="000C4F82"/>
    <w:rsid w:val="000C5CEA"/>
    <w:rsid w:val="000C6527"/>
    <w:rsid w:val="000C65A0"/>
    <w:rsid w:val="000C67BF"/>
    <w:rsid w:val="000C6851"/>
    <w:rsid w:val="000D2E77"/>
    <w:rsid w:val="000D342C"/>
    <w:rsid w:val="000D4ECF"/>
    <w:rsid w:val="000D5837"/>
    <w:rsid w:val="000D7FF0"/>
    <w:rsid w:val="000E0AF9"/>
    <w:rsid w:val="000E1CD6"/>
    <w:rsid w:val="000E23C1"/>
    <w:rsid w:val="000E5B82"/>
    <w:rsid w:val="000E6643"/>
    <w:rsid w:val="000E6886"/>
    <w:rsid w:val="000E6B54"/>
    <w:rsid w:val="000E7048"/>
    <w:rsid w:val="000F02C3"/>
    <w:rsid w:val="000F2270"/>
    <w:rsid w:val="000F3D62"/>
    <w:rsid w:val="000F65C9"/>
    <w:rsid w:val="0010240E"/>
    <w:rsid w:val="0010251D"/>
    <w:rsid w:val="001036B3"/>
    <w:rsid w:val="0010676B"/>
    <w:rsid w:val="00106FFB"/>
    <w:rsid w:val="00107113"/>
    <w:rsid w:val="001071C0"/>
    <w:rsid w:val="00107289"/>
    <w:rsid w:val="00107CE4"/>
    <w:rsid w:val="001106DC"/>
    <w:rsid w:val="001113F2"/>
    <w:rsid w:val="00111AB0"/>
    <w:rsid w:val="00113A24"/>
    <w:rsid w:val="00115083"/>
    <w:rsid w:val="001154C1"/>
    <w:rsid w:val="00117D58"/>
    <w:rsid w:val="00120A2C"/>
    <w:rsid w:val="00120B3B"/>
    <w:rsid w:val="001230E7"/>
    <w:rsid w:val="00125622"/>
    <w:rsid w:val="0012788B"/>
    <w:rsid w:val="00130870"/>
    <w:rsid w:val="0013190C"/>
    <w:rsid w:val="00132285"/>
    <w:rsid w:val="0013248A"/>
    <w:rsid w:val="00132A8B"/>
    <w:rsid w:val="00133140"/>
    <w:rsid w:val="0014036A"/>
    <w:rsid w:val="00140DF0"/>
    <w:rsid w:val="00141845"/>
    <w:rsid w:val="00141E07"/>
    <w:rsid w:val="00142E9E"/>
    <w:rsid w:val="00145C62"/>
    <w:rsid w:val="00145F4E"/>
    <w:rsid w:val="001464D1"/>
    <w:rsid w:val="00147FC1"/>
    <w:rsid w:val="0015397E"/>
    <w:rsid w:val="00153D62"/>
    <w:rsid w:val="00155578"/>
    <w:rsid w:val="0015748D"/>
    <w:rsid w:val="0015763F"/>
    <w:rsid w:val="00157B63"/>
    <w:rsid w:val="001613DF"/>
    <w:rsid w:val="00163867"/>
    <w:rsid w:val="0016603B"/>
    <w:rsid w:val="001660A7"/>
    <w:rsid w:val="00170AB0"/>
    <w:rsid w:val="001713DD"/>
    <w:rsid w:val="00171C33"/>
    <w:rsid w:val="00172213"/>
    <w:rsid w:val="001731CA"/>
    <w:rsid w:val="001745DA"/>
    <w:rsid w:val="00175D0A"/>
    <w:rsid w:val="00176607"/>
    <w:rsid w:val="00180214"/>
    <w:rsid w:val="00181219"/>
    <w:rsid w:val="0018506E"/>
    <w:rsid w:val="00185A63"/>
    <w:rsid w:val="00187473"/>
    <w:rsid w:val="00190538"/>
    <w:rsid w:val="00190A8A"/>
    <w:rsid w:val="00192443"/>
    <w:rsid w:val="0019258C"/>
    <w:rsid w:val="00195CB9"/>
    <w:rsid w:val="001961B4"/>
    <w:rsid w:val="00196C25"/>
    <w:rsid w:val="001A1941"/>
    <w:rsid w:val="001A2380"/>
    <w:rsid w:val="001A2738"/>
    <w:rsid w:val="001A524F"/>
    <w:rsid w:val="001A5674"/>
    <w:rsid w:val="001A56E1"/>
    <w:rsid w:val="001A7D32"/>
    <w:rsid w:val="001B2AE3"/>
    <w:rsid w:val="001B517B"/>
    <w:rsid w:val="001B5958"/>
    <w:rsid w:val="001B5B8A"/>
    <w:rsid w:val="001B7240"/>
    <w:rsid w:val="001C07FE"/>
    <w:rsid w:val="001C1651"/>
    <w:rsid w:val="001C1AE6"/>
    <w:rsid w:val="001C281F"/>
    <w:rsid w:val="001C2C28"/>
    <w:rsid w:val="001C2F59"/>
    <w:rsid w:val="001C306D"/>
    <w:rsid w:val="001C3DE9"/>
    <w:rsid w:val="001C4017"/>
    <w:rsid w:val="001C4B08"/>
    <w:rsid w:val="001C5837"/>
    <w:rsid w:val="001C5F75"/>
    <w:rsid w:val="001D017B"/>
    <w:rsid w:val="001D0739"/>
    <w:rsid w:val="001D07F3"/>
    <w:rsid w:val="001D5D2C"/>
    <w:rsid w:val="001E1EFC"/>
    <w:rsid w:val="001E327B"/>
    <w:rsid w:val="001E42E9"/>
    <w:rsid w:val="001E4745"/>
    <w:rsid w:val="001E7C5F"/>
    <w:rsid w:val="001F16C1"/>
    <w:rsid w:val="001F3ED1"/>
    <w:rsid w:val="001F42D0"/>
    <w:rsid w:val="001F4CF2"/>
    <w:rsid w:val="001F56D6"/>
    <w:rsid w:val="00201650"/>
    <w:rsid w:val="0020276F"/>
    <w:rsid w:val="00203F94"/>
    <w:rsid w:val="00212E8B"/>
    <w:rsid w:val="00213AF0"/>
    <w:rsid w:val="00215B49"/>
    <w:rsid w:val="00216EF8"/>
    <w:rsid w:val="00217AAD"/>
    <w:rsid w:val="00220460"/>
    <w:rsid w:val="00220E56"/>
    <w:rsid w:val="00220E64"/>
    <w:rsid w:val="0022225B"/>
    <w:rsid w:val="00222E90"/>
    <w:rsid w:val="002233FB"/>
    <w:rsid w:val="0022453B"/>
    <w:rsid w:val="00224CF6"/>
    <w:rsid w:val="00225D82"/>
    <w:rsid w:val="002308C1"/>
    <w:rsid w:val="00230D1B"/>
    <w:rsid w:val="0023752D"/>
    <w:rsid w:val="002377D5"/>
    <w:rsid w:val="002407EF"/>
    <w:rsid w:val="00242E37"/>
    <w:rsid w:val="00243C4D"/>
    <w:rsid w:val="00246458"/>
    <w:rsid w:val="00246515"/>
    <w:rsid w:val="002467BD"/>
    <w:rsid w:val="00247B1D"/>
    <w:rsid w:val="00251BDC"/>
    <w:rsid w:val="00252C40"/>
    <w:rsid w:val="002530C9"/>
    <w:rsid w:val="00254C7A"/>
    <w:rsid w:val="00254DEB"/>
    <w:rsid w:val="002569AA"/>
    <w:rsid w:val="00256BA9"/>
    <w:rsid w:val="00257A7B"/>
    <w:rsid w:val="00257FBF"/>
    <w:rsid w:val="00260721"/>
    <w:rsid w:val="00260C4F"/>
    <w:rsid w:val="00261F7B"/>
    <w:rsid w:val="00262A97"/>
    <w:rsid w:val="00265ED5"/>
    <w:rsid w:val="0026722C"/>
    <w:rsid w:val="00271D71"/>
    <w:rsid w:val="00272750"/>
    <w:rsid w:val="00272E70"/>
    <w:rsid w:val="00274CC7"/>
    <w:rsid w:val="00275383"/>
    <w:rsid w:val="00275427"/>
    <w:rsid w:val="00275B3A"/>
    <w:rsid w:val="002772FC"/>
    <w:rsid w:val="002800B0"/>
    <w:rsid w:val="002800CA"/>
    <w:rsid w:val="00281175"/>
    <w:rsid w:val="0028156B"/>
    <w:rsid w:val="00282445"/>
    <w:rsid w:val="00282B5B"/>
    <w:rsid w:val="00282E50"/>
    <w:rsid w:val="002832A0"/>
    <w:rsid w:val="002873B3"/>
    <w:rsid w:val="002904DC"/>
    <w:rsid w:val="00290592"/>
    <w:rsid w:val="00291115"/>
    <w:rsid w:val="00291D5D"/>
    <w:rsid w:val="00293527"/>
    <w:rsid w:val="00295B0E"/>
    <w:rsid w:val="002A0C3C"/>
    <w:rsid w:val="002A18D1"/>
    <w:rsid w:val="002A1D17"/>
    <w:rsid w:val="002A37F1"/>
    <w:rsid w:val="002A3E52"/>
    <w:rsid w:val="002A5326"/>
    <w:rsid w:val="002A5796"/>
    <w:rsid w:val="002A764C"/>
    <w:rsid w:val="002A775C"/>
    <w:rsid w:val="002A7BB0"/>
    <w:rsid w:val="002A7D5C"/>
    <w:rsid w:val="002B0CC6"/>
    <w:rsid w:val="002B1A21"/>
    <w:rsid w:val="002B3C4F"/>
    <w:rsid w:val="002B3EDC"/>
    <w:rsid w:val="002B3F3E"/>
    <w:rsid w:val="002B468E"/>
    <w:rsid w:val="002B57AF"/>
    <w:rsid w:val="002C12B9"/>
    <w:rsid w:val="002C1B0F"/>
    <w:rsid w:val="002C38E2"/>
    <w:rsid w:val="002C6ED9"/>
    <w:rsid w:val="002C6F24"/>
    <w:rsid w:val="002C7F24"/>
    <w:rsid w:val="002C7F50"/>
    <w:rsid w:val="002D12A3"/>
    <w:rsid w:val="002D14D7"/>
    <w:rsid w:val="002D2897"/>
    <w:rsid w:val="002D28A6"/>
    <w:rsid w:val="002D3200"/>
    <w:rsid w:val="002D335A"/>
    <w:rsid w:val="002D3DFD"/>
    <w:rsid w:val="002D4276"/>
    <w:rsid w:val="002D4328"/>
    <w:rsid w:val="002D433C"/>
    <w:rsid w:val="002D4EE6"/>
    <w:rsid w:val="002D599B"/>
    <w:rsid w:val="002D688A"/>
    <w:rsid w:val="002D68F3"/>
    <w:rsid w:val="002E0649"/>
    <w:rsid w:val="002E1C64"/>
    <w:rsid w:val="002E430E"/>
    <w:rsid w:val="002E4FC7"/>
    <w:rsid w:val="002E5320"/>
    <w:rsid w:val="002F1A1B"/>
    <w:rsid w:val="002F2109"/>
    <w:rsid w:val="002F51F1"/>
    <w:rsid w:val="002F62E5"/>
    <w:rsid w:val="002F797E"/>
    <w:rsid w:val="002F79C2"/>
    <w:rsid w:val="002F7A1C"/>
    <w:rsid w:val="0030021D"/>
    <w:rsid w:val="003028A4"/>
    <w:rsid w:val="003029BC"/>
    <w:rsid w:val="00302E58"/>
    <w:rsid w:val="00304838"/>
    <w:rsid w:val="00307525"/>
    <w:rsid w:val="00307FBB"/>
    <w:rsid w:val="003101B5"/>
    <w:rsid w:val="00310349"/>
    <w:rsid w:val="00310A33"/>
    <w:rsid w:val="00313852"/>
    <w:rsid w:val="003140C1"/>
    <w:rsid w:val="0031760B"/>
    <w:rsid w:val="00321F6F"/>
    <w:rsid w:val="003221B2"/>
    <w:rsid w:val="00322EB5"/>
    <w:rsid w:val="00325A86"/>
    <w:rsid w:val="00326333"/>
    <w:rsid w:val="00327935"/>
    <w:rsid w:val="0033564E"/>
    <w:rsid w:val="00335BCD"/>
    <w:rsid w:val="00336239"/>
    <w:rsid w:val="00337568"/>
    <w:rsid w:val="00340EFF"/>
    <w:rsid w:val="00341A7F"/>
    <w:rsid w:val="0034468A"/>
    <w:rsid w:val="003461FB"/>
    <w:rsid w:val="00346502"/>
    <w:rsid w:val="00346822"/>
    <w:rsid w:val="0034712D"/>
    <w:rsid w:val="003521E6"/>
    <w:rsid w:val="003525EB"/>
    <w:rsid w:val="003536A0"/>
    <w:rsid w:val="00353786"/>
    <w:rsid w:val="00353A37"/>
    <w:rsid w:val="00353E8C"/>
    <w:rsid w:val="00353EAE"/>
    <w:rsid w:val="003547A2"/>
    <w:rsid w:val="00354C31"/>
    <w:rsid w:val="00354CF5"/>
    <w:rsid w:val="003554D2"/>
    <w:rsid w:val="003560C2"/>
    <w:rsid w:val="003568D5"/>
    <w:rsid w:val="00357290"/>
    <w:rsid w:val="00357720"/>
    <w:rsid w:val="00357ECD"/>
    <w:rsid w:val="003600D9"/>
    <w:rsid w:val="00360256"/>
    <w:rsid w:val="00360F9D"/>
    <w:rsid w:val="00361171"/>
    <w:rsid w:val="003617C8"/>
    <w:rsid w:val="00361B11"/>
    <w:rsid w:val="003620C1"/>
    <w:rsid w:val="003637B7"/>
    <w:rsid w:val="00365BC5"/>
    <w:rsid w:val="00365FE7"/>
    <w:rsid w:val="00366B93"/>
    <w:rsid w:val="0037153B"/>
    <w:rsid w:val="00374CE9"/>
    <w:rsid w:val="0037566D"/>
    <w:rsid w:val="00376AAF"/>
    <w:rsid w:val="00377162"/>
    <w:rsid w:val="00377C20"/>
    <w:rsid w:val="00380CF5"/>
    <w:rsid w:val="00381568"/>
    <w:rsid w:val="00384B26"/>
    <w:rsid w:val="00384C80"/>
    <w:rsid w:val="00385411"/>
    <w:rsid w:val="0038599D"/>
    <w:rsid w:val="003938EE"/>
    <w:rsid w:val="00395E74"/>
    <w:rsid w:val="0039628D"/>
    <w:rsid w:val="003B0F8C"/>
    <w:rsid w:val="003B40B5"/>
    <w:rsid w:val="003B5EBE"/>
    <w:rsid w:val="003B6AFF"/>
    <w:rsid w:val="003B7B53"/>
    <w:rsid w:val="003C162A"/>
    <w:rsid w:val="003C3C44"/>
    <w:rsid w:val="003C3E61"/>
    <w:rsid w:val="003C52BF"/>
    <w:rsid w:val="003C5E67"/>
    <w:rsid w:val="003C7A55"/>
    <w:rsid w:val="003D0486"/>
    <w:rsid w:val="003D14D5"/>
    <w:rsid w:val="003D24A4"/>
    <w:rsid w:val="003D5B20"/>
    <w:rsid w:val="003E0A2C"/>
    <w:rsid w:val="003E0E06"/>
    <w:rsid w:val="003E10D9"/>
    <w:rsid w:val="003E309B"/>
    <w:rsid w:val="003E46DC"/>
    <w:rsid w:val="003E4D07"/>
    <w:rsid w:val="003E532E"/>
    <w:rsid w:val="003E6326"/>
    <w:rsid w:val="003E6F7C"/>
    <w:rsid w:val="003E7CFC"/>
    <w:rsid w:val="003F08E5"/>
    <w:rsid w:val="003F1C36"/>
    <w:rsid w:val="003F21A3"/>
    <w:rsid w:val="003F48E5"/>
    <w:rsid w:val="003F5DE8"/>
    <w:rsid w:val="0040018D"/>
    <w:rsid w:val="0040173C"/>
    <w:rsid w:val="00401A88"/>
    <w:rsid w:val="00404779"/>
    <w:rsid w:val="00407B6C"/>
    <w:rsid w:val="00411EB1"/>
    <w:rsid w:val="00415F58"/>
    <w:rsid w:val="00416282"/>
    <w:rsid w:val="0041670F"/>
    <w:rsid w:val="00416ED0"/>
    <w:rsid w:val="00417CF9"/>
    <w:rsid w:val="004208A9"/>
    <w:rsid w:val="00421C03"/>
    <w:rsid w:val="00421D77"/>
    <w:rsid w:val="0042322C"/>
    <w:rsid w:val="00423944"/>
    <w:rsid w:val="00426B16"/>
    <w:rsid w:val="00426CB5"/>
    <w:rsid w:val="00427297"/>
    <w:rsid w:val="004306C4"/>
    <w:rsid w:val="00431B46"/>
    <w:rsid w:val="00431C68"/>
    <w:rsid w:val="004323EE"/>
    <w:rsid w:val="004340D9"/>
    <w:rsid w:val="004418E2"/>
    <w:rsid w:val="004423CC"/>
    <w:rsid w:val="00443E0C"/>
    <w:rsid w:val="00445AC0"/>
    <w:rsid w:val="0044711C"/>
    <w:rsid w:val="0045195E"/>
    <w:rsid w:val="00451DF1"/>
    <w:rsid w:val="0045272D"/>
    <w:rsid w:val="00453B67"/>
    <w:rsid w:val="004546F1"/>
    <w:rsid w:val="00455B10"/>
    <w:rsid w:val="00456F4F"/>
    <w:rsid w:val="00461196"/>
    <w:rsid w:val="00461982"/>
    <w:rsid w:val="004664C2"/>
    <w:rsid w:val="00467C65"/>
    <w:rsid w:val="0047324C"/>
    <w:rsid w:val="00473A26"/>
    <w:rsid w:val="00473EB2"/>
    <w:rsid w:val="0047467F"/>
    <w:rsid w:val="004755E7"/>
    <w:rsid w:val="0047658B"/>
    <w:rsid w:val="004771BE"/>
    <w:rsid w:val="0047758F"/>
    <w:rsid w:val="00477A9D"/>
    <w:rsid w:val="004826BB"/>
    <w:rsid w:val="0048342D"/>
    <w:rsid w:val="00485002"/>
    <w:rsid w:val="00485B1B"/>
    <w:rsid w:val="00486371"/>
    <w:rsid w:val="00486F71"/>
    <w:rsid w:val="00490BC9"/>
    <w:rsid w:val="00491C1F"/>
    <w:rsid w:val="00493534"/>
    <w:rsid w:val="0049500C"/>
    <w:rsid w:val="00496D28"/>
    <w:rsid w:val="0049755D"/>
    <w:rsid w:val="00497960"/>
    <w:rsid w:val="004A1527"/>
    <w:rsid w:val="004A19FE"/>
    <w:rsid w:val="004A2B9D"/>
    <w:rsid w:val="004A3005"/>
    <w:rsid w:val="004A36AE"/>
    <w:rsid w:val="004A6046"/>
    <w:rsid w:val="004A60E5"/>
    <w:rsid w:val="004A712C"/>
    <w:rsid w:val="004B2FC8"/>
    <w:rsid w:val="004B4B1C"/>
    <w:rsid w:val="004B65F6"/>
    <w:rsid w:val="004B6B3F"/>
    <w:rsid w:val="004C3FC8"/>
    <w:rsid w:val="004C3FF3"/>
    <w:rsid w:val="004C50C0"/>
    <w:rsid w:val="004C60A5"/>
    <w:rsid w:val="004C6BC1"/>
    <w:rsid w:val="004C728C"/>
    <w:rsid w:val="004C7C84"/>
    <w:rsid w:val="004D1DCB"/>
    <w:rsid w:val="004D2023"/>
    <w:rsid w:val="004D2B79"/>
    <w:rsid w:val="004D30FD"/>
    <w:rsid w:val="004D3F81"/>
    <w:rsid w:val="004D4CDA"/>
    <w:rsid w:val="004D4F63"/>
    <w:rsid w:val="004D57AB"/>
    <w:rsid w:val="004D5EA4"/>
    <w:rsid w:val="004D600D"/>
    <w:rsid w:val="004D6CD7"/>
    <w:rsid w:val="004D7B42"/>
    <w:rsid w:val="004E14DB"/>
    <w:rsid w:val="004E4829"/>
    <w:rsid w:val="004E52D4"/>
    <w:rsid w:val="004E59E1"/>
    <w:rsid w:val="004E6BDE"/>
    <w:rsid w:val="004E7EA1"/>
    <w:rsid w:val="004F05AD"/>
    <w:rsid w:val="004F0F44"/>
    <w:rsid w:val="004F1F7B"/>
    <w:rsid w:val="004F3292"/>
    <w:rsid w:val="004F337A"/>
    <w:rsid w:val="004F3678"/>
    <w:rsid w:val="004F430F"/>
    <w:rsid w:val="004F68D1"/>
    <w:rsid w:val="00500586"/>
    <w:rsid w:val="005018D7"/>
    <w:rsid w:val="00503280"/>
    <w:rsid w:val="00503AE0"/>
    <w:rsid w:val="00511219"/>
    <w:rsid w:val="005117FC"/>
    <w:rsid w:val="00517F82"/>
    <w:rsid w:val="005218D1"/>
    <w:rsid w:val="00521CD1"/>
    <w:rsid w:val="00522A9E"/>
    <w:rsid w:val="00522D02"/>
    <w:rsid w:val="00523EAF"/>
    <w:rsid w:val="00526601"/>
    <w:rsid w:val="0052760D"/>
    <w:rsid w:val="00530AF5"/>
    <w:rsid w:val="005319B1"/>
    <w:rsid w:val="00531ABF"/>
    <w:rsid w:val="0053341F"/>
    <w:rsid w:val="005343F6"/>
    <w:rsid w:val="00534BB7"/>
    <w:rsid w:val="00534FB3"/>
    <w:rsid w:val="005351B3"/>
    <w:rsid w:val="005364D6"/>
    <w:rsid w:val="005367D6"/>
    <w:rsid w:val="00536B54"/>
    <w:rsid w:val="00536FFC"/>
    <w:rsid w:val="00540550"/>
    <w:rsid w:val="0054195D"/>
    <w:rsid w:val="005442E9"/>
    <w:rsid w:val="00546CBC"/>
    <w:rsid w:val="00547986"/>
    <w:rsid w:val="00551CCD"/>
    <w:rsid w:val="00552A50"/>
    <w:rsid w:val="005548EE"/>
    <w:rsid w:val="005555AA"/>
    <w:rsid w:val="0055635D"/>
    <w:rsid w:val="00563C7D"/>
    <w:rsid w:val="00563CA3"/>
    <w:rsid w:val="005643D1"/>
    <w:rsid w:val="0057179C"/>
    <w:rsid w:val="0057194D"/>
    <w:rsid w:val="00572131"/>
    <w:rsid w:val="00574584"/>
    <w:rsid w:val="00575277"/>
    <w:rsid w:val="00576B3D"/>
    <w:rsid w:val="00576EEE"/>
    <w:rsid w:val="00577D06"/>
    <w:rsid w:val="00577F8A"/>
    <w:rsid w:val="005837E5"/>
    <w:rsid w:val="0058405B"/>
    <w:rsid w:val="00584AA1"/>
    <w:rsid w:val="00584BEA"/>
    <w:rsid w:val="0058547C"/>
    <w:rsid w:val="00585D29"/>
    <w:rsid w:val="005938F0"/>
    <w:rsid w:val="005A0570"/>
    <w:rsid w:val="005A1AC0"/>
    <w:rsid w:val="005A1C32"/>
    <w:rsid w:val="005A25EE"/>
    <w:rsid w:val="005A46C2"/>
    <w:rsid w:val="005A6A01"/>
    <w:rsid w:val="005A6E25"/>
    <w:rsid w:val="005A708E"/>
    <w:rsid w:val="005A7C6A"/>
    <w:rsid w:val="005B10AD"/>
    <w:rsid w:val="005B1B37"/>
    <w:rsid w:val="005B3E71"/>
    <w:rsid w:val="005B469C"/>
    <w:rsid w:val="005B5513"/>
    <w:rsid w:val="005B590A"/>
    <w:rsid w:val="005C075B"/>
    <w:rsid w:val="005C0B3C"/>
    <w:rsid w:val="005C1AA7"/>
    <w:rsid w:val="005C3BB2"/>
    <w:rsid w:val="005C5AE7"/>
    <w:rsid w:val="005C66BA"/>
    <w:rsid w:val="005C6A67"/>
    <w:rsid w:val="005C707E"/>
    <w:rsid w:val="005C74C3"/>
    <w:rsid w:val="005D0DC6"/>
    <w:rsid w:val="005D126C"/>
    <w:rsid w:val="005D28EE"/>
    <w:rsid w:val="005D3E75"/>
    <w:rsid w:val="005D4749"/>
    <w:rsid w:val="005D6A89"/>
    <w:rsid w:val="005D7E4D"/>
    <w:rsid w:val="005E0AF1"/>
    <w:rsid w:val="005E0DAA"/>
    <w:rsid w:val="005E2B18"/>
    <w:rsid w:val="005E4EE8"/>
    <w:rsid w:val="005E51A4"/>
    <w:rsid w:val="005E6244"/>
    <w:rsid w:val="005E6F44"/>
    <w:rsid w:val="005F14DE"/>
    <w:rsid w:val="005F256B"/>
    <w:rsid w:val="005F306B"/>
    <w:rsid w:val="005F57FD"/>
    <w:rsid w:val="005F5959"/>
    <w:rsid w:val="005F72D3"/>
    <w:rsid w:val="005F7981"/>
    <w:rsid w:val="00603CE9"/>
    <w:rsid w:val="00604163"/>
    <w:rsid w:val="00605D95"/>
    <w:rsid w:val="00606294"/>
    <w:rsid w:val="006069EC"/>
    <w:rsid w:val="006073FB"/>
    <w:rsid w:val="00614210"/>
    <w:rsid w:val="00614574"/>
    <w:rsid w:val="0061685D"/>
    <w:rsid w:val="006173BC"/>
    <w:rsid w:val="00617F16"/>
    <w:rsid w:val="006200B5"/>
    <w:rsid w:val="0062022E"/>
    <w:rsid w:val="0062137A"/>
    <w:rsid w:val="00621C78"/>
    <w:rsid w:val="00624C3E"/>
    <w:rsid w:val="00625A06"/>
    <w:rsid w:val="00625FA2"/>
    <w:rsid w:val="00631287"/>
    <w:rsid w:val="0063173D"/>
    <w:rsid w:val="006323A7"/>
    <w:rsid w:val="0063393B"/>
    <w:rsid w:val="00635CED"/>
    <w:rsid w:val="00635E37"/>
    <w:rsid w:val="0063651A"/>
    <w:rsid w:val="006375D4"/>
    <w:rsid w:val="00637849"/>
    <w:rsid w:val="00637B18"/>
    <w:rsid w:val="00637C19"/>
    <w:rsid w:val="00637C3B"/>
    <w:rsid w:val="006405CA"/>
    <w:rsid w:val="00640981"/>
    <w:rsid w:val="006410DD"/>
    <w:rsid w:val="00641DEA"/>
    <w:rsid w:val="006439A5"/>
    <w:rsid w:val="00643C71"/>
    <w:rsid w:val="00643E1A"/>
    <w:rsid w:val="0064501A"/>
    <w:rsid w:val="00652CC4"/>
    <w:rsid w:val="006542D4"/>
    <w:rsid w:val="00654614"/>
    <w:rsid w:val="00654B00"/>
    <w:rsid w:val="00654B97"/>
    <w:rsid w:val="00657601"/>
    <w:rsid w:val="0066237A"/>
    <w:rsid w:val="00663FF9"/>
    <w:rsid w:val="0066465A"/>
    <w:rsid w:val="00664FF1"/>
    <w:rsid w:val="006658F8"/>
    <w:rsid w:val="00667C3B"/>
    <w:rsid w:val="00671386"/>
    <w:rsid w:val="00671469"/>
    <w:rsid w:val="00673196"/>
    <w:rsid w:val="006753FE"/>
    <w:rsid w:val="00676466"/>
    <w:rsid w:val="006776B5"/>
    <w:rsid w:val="00677E3D"/>
    <w:rsid w:val="00680F78"/>
    <w:rsid w:val="006810A6"/>
    <w:rsid w:val="006821CA"/>
    <w:rsid w:val="00682603"/>
    <w:rsid w:val="00682716"/>
    <w:rsid w:val="006835BC"/>
    <w:rsid w:val="00683B75"/>
    <w:rsid w:val="006854A0"/>
    <w:rsid w:val="00686399"/>
    <w:rsid w:val="00686D6C"/>
    <w:rsid w:val="00690DA6"/>
    <w:rsid w:val="006A0772"/>
    <w:rsid w:val="006A0FF1"/>
    <w:rsid w:val="006A2A93"/>
    <w:rsid w:val="006A35EE"/>
    <w:rsid w:val="006A3D8D"/>
    <w:rsid w:val="006A54C4"/>
    <w:rsid w:val="006A5D05"/>
    <w:rsid w:val="006B0D05"/>
    <w:rsid w:val="006B17B8"/>
    <w:rsid w:val="006B1E3E"/>
    <w:rsid w:val="006B2BE0"/>
    <w:rsid w:val="006B3065"/>
    <w:rsid w:val="006B3B2A"/>
    <w:rsid w:val="006B5DE6"/>
    <w:rsid w:val="006B60B2"/>
    <w:rsid w:val="006B6A63"/>
    <w:rsid w:val="006C334F"/>
    <w:rsid w:val="006C3AE4"/>
    <w:rsid w:val="006C4BD9"/>
    <w:rsid w:val="006C5720"/>
    <w:rsid w:val="006C7ADC"/>
    <w:rsid w:val="006D2473"/>
    <w:rsid w:val="006D3393"/>
    <w:rsid w:val="006D6644"/>
    <w:rsid w:val="006D7718"/>
    <w:rsid w:val="006E004D"/>
    <w:rsid w:val="006E02C8"/>
    <w:rsid w:val="006E058F"/>
    <w:rsid w:val="006E1E04"/>
    <w:rsid w:val="006E390D"/>
    <w:rsid w:val="006E4722"/>
    <w:rsid w:val="006E67B5"/>
    <w:rsid w:val="006E6B57"/>
    <w:rsid w:val="006F023A"/>
    <w:rsid w:val="006F0BFE"/>
    <w:rsid w:val="006F0C85"/>
    <w:rsid w:val="006F22BE"/>
    <w:rsid w:val="006F44EE"/>
    <w:rsid w:val="006F4E5E"/>
    <w:rsid w:val="006F6C44"/>
    <w:rsid w:val="006F7324"/>
    <w:rsid w:val="006F7F41"/>
    <w:rsid w:val="007014FA"/>
    <w:rsid w:val="007016A2"/>
    <w:rsid w:val="00702523"/>
    <w:rsid w:val="007035D5"/>
    <w:rsid w:val="00703D20"/>
    <w:rsid w:val="007047FD"/>
    <w:rsid w:val="00704965"/>
    <w:rsid w:val="00706769"/>
    <w:rsid w:val="007069B6"/>
    <w:rsid w:val="0070731C"/>
    <w:rsid w:val="007106CD"/>
    <w:rsid w:val="00710E9F"/>
    <w:rsid w:val="0071209B"/>
    <w:rsid w:val="007121B2"/>
    <w:rsid w:val="0071352B"/>
    <w:rsid w:val="00713775"/>
    <w:rsid w:val="00713FDB"/>
    <w:rsid w:val="007209EE"/>
    <w:rsid w:val="00721329"/>
    <w:rsid w:val="007238B0"/>
    <w:rsid w:val="0072445A"/>
    <w:rsid w:val="007303B0"/>
    <w:rsid w:val="00730675"/>
    <w:rsid w:val="00731B28"/>
    <w:rsid w:val="0073327B"/>
    <w:rsid w:val="007338FA"/>
    <w:rsid w:val="007348F2"/>
    <w:rsid w:val="00737C5B"/>
    <w:rsid w:val="007436DE"/>
    <w:rsid w:val="00745D16"/>
    <w:rsid w:val="0074699B"/>
    <w:rsid w:val="007473E8"/>
    <w:rsid w:val="0075181B"/>
    <w:rsid w:val="00754EEB"/>
    <w:rsid w:val="007554D0"/>
    <w:rsid w:val="0075737E"/>
    <w:rsid w:val="00760146"/>
    <w:rsid w:val="007614F1"/>
    <w:rsid w:val="00762A00"/>
    <w:rsid w:val="0076531D"/>
    <w:rsid w:val="0076551A"/>
    <w:rsid w:val="007666D0"/>
    <w:rsid w:val="00767241"/>
    <w:rsid w:val="0076764D"/>
    <w:rsid w:val="00770E15"/>
    <w:rsid w:val="00771929"/>
    <w:rsid w:val="00772B5A"/>
    <w:rsid w:val="007733C7"/>
    <w:rsid w:val="0077346C"/>
    <w:rsid w:val="00773CDE"/>
    <w:rsid w:val="00773D67"/>
    <w:rsid w:val="007745E8"/>
    <w:rsid w:val="007773DC"/>
    <w:rsid w:val="00781105"/>
    <w:rsid w:val="0078332C"/>
    <w:rsid w:val="007909FB"/>
    <w:rsid w:val="00790C59"/>
    <w:rsid w:val="00790E8B"/>
    <w:rsid w:val="0079257A"/>
    <w:rsid w:val="007935AA"/>
    <w:rsid w:val="007947E9"/>
    <w:rsid w:val="007951C2"/>
    <w:rsid w:val="00796073"/>
    <w:rsid w:val="0079711A"/>
    <w:rsid w:val="00797786"/>
    <w:rsid w:val="007A04C5"/>
    <w:rsid w:val="007A1FE6"/>
    <w:rsid w:val="007A23B7"/>
    <w:rsid w:val="007A26B1"/>
    <w:rsid w:val="007A2A0A"/>
    <w:rsid w:val="007A40FF"/>
    <w:rsid w:val="007A4EAE"/>
    <w:rsid w:val="007A6BB8"/>
    <w:rsid w:val="007B0DC7"/>
    <w:rsid w:val="007B2596"/>
    <w:rsid w:val="007B28AA"/>
    <w:rsid w:val="007B3849"/>
    <w:rsid w:val="007B498E"/>
    <w:rsid w:val="007B59CC"/>
    <w:rsid w:val="007C2D53"/>
    <w:rsid w:val="007C5AD6"/>
    <w:rsid w:val="007C5C43"/>
    <w:rsid w:val="007C6BCA"/>
    <w:rsid w:val="007D062F"/>
    <w:rsid w:val="007D0A99"/>
    <w:rsid w:val="007D13E4"/>
    <w:rsid w:val="007D3CC6"/>
    <w:rsid w:val="007D65BB"/>
    <w:rsid w:val="007D7155"/>
    <w:rsid w:val="007E02FA"/>
    <w:rsid w:val="007E13C9"/>
    <w:rsid w:val="007E1843"/>
    <w:rsid w:val="007E1CD9"/>
    <w:rsid w:val="007E7C1F"/>
    <w:rsid w:val="007E7F48"/>
    <w:rsid w:val="007F4D4A"/>
    <w:rsid w:val="007F7081"/>
    <w:rsid w:val="007F7A12"/>
    <w:rsid w:val="00800F77"/>
    <w:rsid w:val="0080310D"/>
    <w:rsid w:val="00803480"/>
    <w:rsid w:val="008040DC"/>
    <w:rsid w:val="00805125"/>
    <w:rsid w:val="008052C4"/>
    <w:rsid w:val="008063A2"/>
    <w:rsid w:val="00806603"/>
    <w:rsid w:val="00806A6D"/>
    <w:rsid w:val="008076C5"/>
    <w:rsid w:val="008079EF"/>
    <w:rsid w:val="00810EE6"/>
    <w:rsid w:val="0081245E"/>
    <w:rsid w:val="008148E3"/>
    <w:rsid w:val="00814FC5"/>
    <w:rsid w:val="00816526"/>
    <w:rsid w:val="00816F00"/>
    <w:rsid w:val="0082080B"/>
    <w:rsid w:val="00820B3B"/>
    <w:rsid w:val="00823432"/>
    <w:rsid w:val="0082446E"/>
    <w:rsid w:val="00825923"/>
    <w:rsid w:val="00826137"/>
    <w:rsid w:val="00833BE3"/>
    <w:rsid w:val="00833E30"/>
    <w:rsid w:val="00837032"/>
    <w:rsid w:val="008372BA"/>
    <w:rsid w:val="00837DD9"/>
    <w:rsid w:val="00837FD6"/>
    <w:rsid w:val="0084162B"/>
    <w:rsid w:val="0084196C"/>
    <w:rsid w:val="00843F50"/>
    <w:rsid w:val="00845CEA"/>
    <w:rsid w:val="00845D4D"/>
    <w:rsid w:val="0084763F"/>
    <w:rsid w:val="00847B49"/>
    <w:rsid w:val="00852474"/>
    <w:rsid w:val="00853E0F"/>
    <w:rsid w:val="008547D7"/>
    <w:rsid w:val="0085694A"/>
    <w:rsid w:val="008577C2"/>
    <w:rsid w:val="00860E4A"/>
    <w:rsid w:val="0086237F"/>
    <w:rsid w:val="0086248B"/>
    <w:rsid w:val="00864DE5"/>
    <w:rsid w:val="008660B7"/>
    <w:rsid w:val="00870D27"/>
    <w:rsid w:val="00871287"/>
    <w:rsid w:val="00871945"/>
    <w:rsid w:val="008721B9"/>
    <w:rsid w:val="0087241C"/>
    <w:rsid w:val="00872868"/>
    <w:rsid w:val="008732A8"/>
    <w:rsid w:val="00873B9E"/>
    <w:rsid w:val="00873CFC"/>
    <w:rsid w:val="00874511"/>
    <w:rsid w:val="00875D91"/>
    <w:rsid w:val="00876B42"/>
    <w:rsid w:val="00877F4F"/>
    <w:rsid w:val="0088113D"/>
    <w:rsid w:val="00881FD4"/>
    <w:rsid w:val="00882100"/>
    <w:rsid w:val="00882688"/>
    <w:rsid w:val="00883BDC"/>
    <w:rsid w:val="00883E5E"/>
    <w:rsid w:val="00885C75"/>
    <w:rsid w:val="00886592"/>
    <w:rsid w:val="008871F2"/>
    <w:rsid w:val="00887D01"/>
    <w:rsid w:val="00891398"/>
    <w:rsid w:val="00891C11"/>
    <w:rsid w:val="00891EB5"/>
    <w:rsid w:val="00892DDE"/>
    <w:rsid w:val="00894A95"/>
    <w:rsid w:val="00894F9C"/>
    <w:rsid w:val="00895B2A"/>
    <w:rsid w:val="008A1599"/>
    <w:rsid w:val="008A35A0"/>
    <w:rsid w:val="008A3B82"/>
    <w:rsid w:val="008A70BC"/>
    <w:rsid w:val="008B0A52"/>
    <w:rsid w:val="008B12A9"/>
    <w:rsid w:val="008B2147"/>
    <w:rsid w:val="008B2BC3"/>
    <w:rsid w:val="008B383A"/>
    <w:rsid w:val="008B409B"/>
    <w:rsid w:val="008B4E41"/>
    <w:rsid w:val="008C2343"/>
    <w:rsid w:val="008C2994"/>
    <w:rsid w:val="008C2BEF"/>
    <w:rsid w:val="008C4A26"/>
    <w:rsid w:val="008C6D7B"/>
    <w:rsid w:val="008C7F91"/>
    <w:rsid w:val="008D11C4"/>
    <w:rsid w:val="008D1393"/>
    <w:rsid w:val="008D47A4"/>
    <w:rsid w:val="008D4CCB"/>
    <w:rsid w:val="008D6152"/>
    <w:rsid w:val="008D63CF"/>
    <w:rsid w:val="008D661B"/>
    <w:rsid w:val="008D6EF7"/>
    <w:rsid w:val="008D785A"/>
    <w:rsid w:val="008E0645"/>
    <w:rsid w:val="008E1805"/>
    <w:rsid w:val="008E1B10"/>
    <w:rsid w:val="008E4B6A"/>
    <w:rsid w:val="008E4F63"/>
    <w:rsid w:val="008E6C98"/>
    <w:rsid w:val="008E74BC"/>
    <w:rsid w:val="008F0EA3"/>
    <w:rsid w:val="008F1229"/>
    <w:rsid w:val="008F1895"/>
    <w:rsid w:val="008F2795"/>
    <w:rsid w:val="008F2840"/>
    <w:rsid w:val="008F4E76"/>
    <w:rsid w:val="008F649E"/>
    <w:rsid w:val="008F72DD"/>
    <w:rsid w:val="008F7326"/>
    <w:rsid w:val="009013F6"/>
    <w:rsid w:val="00901BC1"/>
    <w:rsid w:val="00902EF7"/>
    <w:rsid w:val="00903955"/>
    <w:rsid w:val="009056A9"/>
    <w:rsid w:val="009071B6"/>
    <w:rsid w:val="0091167A"/>
    <w:rsid w:val="00911946"/>
    <w:rsid w:val="00916744"/>
    <w:rsid w:val="00920229"/>
    <w:rsid w:val="00921A75"/>
    <w:rsid w:val="00922355"/>
    <w:rsid w:val="00922FC0"/>
    <w:rsid w:val="009235C9"/>
    <w:rsid w:val="0092587D"/>
    <w:rsid w:val="00925D82"/>
    <w:rsid w:val="00925EDE"/>
    <w:rsid w:val="009316F0"/>
    <w:rsid w:val="00932560"/>
    <w:rsid w:val="009341AC"/>
    <w:rsid w:val="009342B7"/>
    <w:rsid w:val="0093573C"/>
    <w:rsid w:val="00935898"/>
    <w:rsid w:val="00935CDA"/>
    <w:rsid w:val="00937426"/>
    <w:rsid w:val="009427F7"/>
    <w:rsid w:val="0094301C"/>
    <w:rsid w:val="00943D06"/>
    <w:rsid w:val="00944A8F"/>
    <w:rsid w:val="009453E4"/>
    <w:rsid w:val="00945461"/>
    <w:rsid w:val="00946D23"/>
    <w:rsid w:val="0095074B"/>
    <w:rsid w:val="00951507"/>
    <w:rsid w:val="0095349A"/>
    <w:rsid w:val="009544C7"/>
    <w:rsid w:val="009553FB"/>
    <w:rsid w:val="009574AE"/>
    <w:rsid w:val="009577E3"/>
    <w:rsid w:val="00960C2F"/>
    <w:rsid w:val="009611F5"/>
    <w:rsid w:val="00962CF1"/>
    <w:rsid w:val="00962F17"/>
    <w:rsid w:val="009633FE"/>
    <w:rsid w:val="00963511"/>
    <w:rsid w:val="00970925"/>
    <w:rsid w:val="0097161E"/>
    <w:rsid w:val="009731BB"/>
    <w:rsid w:val="00973EDA"/>
    <w:rsid w:val="00975FF9"/>
    <w:rsid w:val="0098168F"/>
    <w:rsid w:val="0098217B"/>
    <w:rsid w:val="00983122"/>
    <w:rsid w:val="00983E81"/>
    <w:rsid w:val="00984B0D"/>
    <w:rsid w:val="0098655A"/>
    <w:rsid w:val="00987F29"/>
    <w:rsid w:val="0099022A"/>
    <w:rsid w:val="00991625"/>
    <w:rsid w:val="00993F38"/>
    <w:rsid w:val="009952A8"/>
    <w:rsid w:val="00996684"/>
    <w:rsid w:val="0099697E"/>
    <w:rsid w:val="0099712B"/>
    <w:rsid w:val="00997C39"/>
    <w:rsid w:val="009A0942"/>
    <w:rsid w:val="009A4138"/>
    <w:rsid w:val="009A4BF6"/>
    <w:rsid w:val="009A7A05"/>
    <w:rsid w:val="009B0616"/>
    <w:rsid w:val="009B3D5A"/>
    <w:rsid w:val="009B50FF"/>
    <w:rsid w:val="009B663C"/>
    <w:rsid w:val="009B6C85"/>
    <w:rsid w:val="009C0A33"/>
    <w:rsid w:val="009C1DCA"/>
    <w:rsid w:val="009C2263"/>
    <w:rsid w:val="009C2B80"/>
    <w:rsid w:val="009C6DDD"/>
    <w:rsid w:val="009D3311"/>
    <w:rsid w:val="009D350B"/>
    <w:rsid w:val="009D38DC"/>
    <w:rsid w:val="009D5932"/>
    <w:rsid w:val="009D59D3"/>
    <w:rsid w:val="009D6C61"/>
    <w:rsid w:val="009D7F53"/>
    <w:rsid w:val="009E0F7A"/>
    <w:rsid w:val="009E1073"/>
    <w:rsid w:val="009E1F8E"/>
    <w:rsid w:val="009E5FFE"/>
    <w:rsid w:val="009E6567"/>
    <w:rsid w:val="009F1AB7"/>
    <w:rsid w:val="009F2FFD"/>
    <w:rsid w:val="009F30C5"/>
    <w:rsid w:val="009F44BF"/>
    <w:rsid w:val="009F5065"/>
    <w:rsid w:val="009F62FE"/>
    <w:rsid w:val="009F7396"/>
    <w:rsid w:val="009F76D7"/>
    <w:rsid w:val="00A05A07"/>
    <w:rsid w:val="00A07029"/>
    <w:rsid w:val="00A11759"/>
    <w:rsid w:val="00A12318"/>
    <w:rsid w:val="00A123D4"/>
    <w:rsid w:val="00A13C06"/>
    <w:rsid w:val="00A20C56"/>
    <w:rsid w:val="00A2151E"/>
    <w:rsid w:val="00A21A9C"/>
    <w:rsid w:val="00A21CCC"/>
    <w:rsid w:val="00A21D09"/>
    <w:rsid w:val="00A234F3"/>
    <w:rsid w:val="00A23582"/>
    <w:rsid w:val="00A23C7D"/>
    <w:rsid w:val="00A25B33"/>
    <w:rsid w:val="00A267EB"/>
    <w:rsid w:val="00A27F27"/>
    <w:rsid w:val="00A307A0"/>
    <w:rsid w:val="00A31E50"/>
    <w:rsid w:val="00A33018"/>
    <w:rsid w:val="00A33CAE"/>
    <w:rsid w:val="00A35604"/>
    <w:rsid w:val="00A36F22"/>
    <w:rsid w:val="00A40517"/>
    <w:rsid w:val="00A416B5"/>
    <w:rsid w:val="00A41A41"/>
    <w:rsid w:val="00A42568"/>
    <w:rsid w:val="00A43D72"/>
    <w:rsid w:val="00A43E17"/>
    <w:rsid w:val="00A467F9"/>
    <w:rsid w:val="00A46A68"/>
    <w:rsid w:val="00A46EDA"/>
    <w:rsid w:val="00A5373E"/>
    <w:rsid w:val="00A53A36"/>
    <w:rsid w:val="00A54DD1"/>
    <w:rsid w:val="00A55ADB"/>
    <w:rsid w:val="00A55C21"/>
    <w:rsid w:val="00A55D01"/>
    <w:rsid w:val="00A5799B"/>
    <w:rsid w:val="00A6101D"/>
    <w:rsid w:val="00A62FCA"/>
    <w:rsid w:val="00A63BB9"/>
    <w:rsid w:val="00A6606B"/>
    <w:rsid w:val="00A679F2"/>
    <w:rsid w:val="00A67E11"/>
    <w:rsid w:val="00A70042"/>
    <w:rsid w:val="00A72E1A"/>
    <w:rsid w:val="00A7397A"/>
    <w:rsid w:val="00A739A7"/>
    <w:rsid w:val="00A73ACF"/>
    <w:rsid w:val="00A751A2"/>
    <w:rsid w:val="00A75523"/>
    <w:rsid w:val="00A75A27"/>
    <w:rsid w:val="00A76F7B"/>
    <w:rsid w:val="00A76F97"/>
    <w:rsid w:val="00A83A31"/>
    <w:rsid w:val="00A83E18"/>
    <w:rsid w:val="00A84FE8"/>
    <w:rsid w:val="00A86A79"/>
    <w:rsid w:val="00A87BB3"/>
    <w:rsid w:val="00A87EAB"/>
    <w:rsid w:val="00A95A5C"/>
    <w:rsid w:val="00A97035"/>
    <w:rsid w:val="00A97FA2"/>
    <w:rsid w:val="00AA0082"/>
    <w:rsid w:val="00AA2084"/>
    <w:rsid w:val="00AA4A03"/>
    <w:rsid w:val="00AA50B7"/>
    <w:rsid w:val="00AA54B2"/>
    <w:rsid w:val="00AA6A42"/>
    <w:rsid w:val="00AA6E44"/>
    <w:rsid w:val="00AA71B8"/>
    <w:rsid w:val="00AB06D6"/>
    <w:rsid w:val="00AB331E"/>
    <w:rsid w:val="00AB4CAF"/>
    <w:rsid w:val="00AB705C"/>
    <w:rsid w:val="00AB746C"/>
    <w:rsid w:val="00AC0881"/>
    <w:rsid w:val="00AC153A"/>
    <w:rsid w:val="00AC2B01"/>
    <w:rsid w:val="00AC2F21"/>
    <w:rsid w:val="00AC37BB"/>
    <w:rsid w:val="00AC4450"/>
    <w:rsid w:val="00AC472F"/>
    <w:rsid w:val="00AC4C29"/>
    <w:rsid w:val="00AC60AC"/>
    <w:rsid w:val="00AC726D"/>
    <w:rsid w:val="00AD0158"/>
    <w:rsid w:val="00AD0375"/>
    <w:rsid w:val="00AD103E"/>
    <w:rsid w:val="00AD1182"/>
    <w:rsid w:val="00AD2949"/>
    <w:rsid w:val="00AD2A7B"/>
    <w:rsid w:val="00AD43E3"/>
    <w:rsid w:val="00AD6735"/>
    <w:rsid w:val="00AE1E47"/>
    <w:rsid w:val="00AE2782"/>
    <w:rsid w:val="00AE6450"/>
    <w:rsid w:val="00AF0A9B"/>
    <w:rsid w:val="00AF0AF5"/>
    <w:rsid w:val="00AF0B88"/>
    <w:rsid w:val="00AF2228"/>
    <w:rsid w:val="00AF304B"/>
    <w:rsid w:val="00AF5939"/>
    <w:rsid w:val="00AF5FE9"/>
    <w:rsid w:val="00AF7040"/>
    <w:rsid w:val="00B011D6"/>
    <w:rsid w:val="00B0610D"/>
    <w:rsid w:val="00B06855"/>
    <w:rsid w:val="00B068D2"/>
    <w:rsid w:val="00B07C1B"/>
    <w:rsid w:val="00B101CC"/>
    <w:rsid w:val="00B10A81"/>
    <w:rsid w:val="00B12AD9"/>
    <w:rsid w:val="00B12FDD"/>
    <w:rsid w:val="00B137A7"/>
    <w:rsid w:val="00B13849"/>
    <w:rsid w:val="00B13937"/>
    <w:rsid w:val="00B146DC"/>
    <w:rsid w:val="00B14A49"/>
    <w:rsid w:val="00B1605F"/>
    <w:rsid w:val="00B17334"/>
    <w:rsid w:val="00B17A36"/>
    <w:rsid w:val="00B20467"/>
    <w:rsid w:val="00B21F22"/>
    <w:rsid w:val="00B23748"/>
    <w:rsid w:val="00B26A65"/>
    <w:rsid w:val="00B26E90"/>
    <w:rsid w:val="00B32DA2"/>
    <w:rsid w:val="00B3429F"/>
    <w:rsid w:val="00B34389"/>
    <w:rsid w:val="00B3547C"/>
    <w:rsid w:val="00B41185"/>
    <w:rsid w:val="00B42F61"/>
    <w:rsid w:val="00B43A25"/>
    <w:rsid w:val="00B44BEE"/>
    <w:rsid w:val="00B45974"/>
    <w:rsid w:val="00B469EB"/>
    <w:rsid w:val="00B50D46"/>
    <w:rsid w:val="00B515E6"/>
    <w:rsid w:val="00B54D57"/>
    <w:rsid w:val="00B55FA2"/>
    <w:rsid w:val="00B57C9C"/>
    <w:rsid w:val="00B62087"/>
    <w:rsid w:val="00B629CE"/>
    <w:rsid w:val="00B62AEB"/>
    <w:rsid w:val="00B63C54"/>
    <w:rsid w:val="00B644FA"/>
    <w:rsid w:val="00B64BC6"/>
    <w:rsid w:val="00B67D20"/>
    <w:rsid w:val="00B67FE2"/>
    <w:rsid w:val="00B70490"/>
    <w:rsid w:val="00B704A1"/>
    <w:rsid w:val="00B715FB"/>
    <w:rsid w:val="00B719C1"/>
    <w:rsid w:val="00B71CF4"/>
    <w:rsid w:val="00B71D41"/>
    <w:rsid w:val="00B71E62"/>
    <w:rsid w:val="00B754C9"/>
    <w:rsid w:val="00B75F17"/>
    <w:rsid w:val="00B77260"/>
    <w:rsid w:val="00B7733B"/>
    <w:rsid w:val="00B7787C"/>
    <w:rsid w:val="00B81D0D"/>
    <w:rsid w:val="00B8247F"/>
    <w:rsid w:val="00B84BC5"/>
    <w:rsid w:val="00B850CA"/>
    <w:rsid w:val="00B854AF"/>
    <w:rsid w:val="00B859C5"/>
    <w:rsid w:val="00B9019F"/>
    <w:rsid w:val="00B91C05"/>
    <w:rsid w:val="00B922BD"/>
    <w:rsid w:val="00B923BF"/>
    <w:rsid w:val="00B933C0"/>
    <w:rsid w:val="00B95105"/>
    <w:rsid w:val="00B973C9"/>
    <w:rsid w:val="00BA0FD4"/>
    <w:rsid w:val="00BA12B2"/>
    <w:rsid w:val="00BA266B"/>
    <w:rsid w:val="00BA27F6"/>
    <w:rsid w:val="00BA2ECB"/>
    <w:rsid w:val="00BA48BA"/>
    <w:rsid w:val="00BA5FCA"/>
    <w:rsid w:val="00BA6CA2"/>
    <w:rsid w:val="00BA6FB6"/>
    <w:rsid w:val="00BB4324"/>
    <w:rsid w:val="00BB7493"/>
    <w:rsid w:val="00BC166D"/>
    <w:rsid w:val="00BC29BB"/>
    <w:rsid w:val="00BC47CB"/>
    <w:rsid w:val="00BC4A09"/>
    <w:rsid w:val="00BC4E55"/>
    <w:rsid w:val="00BC4F3F"/>
    <w:rsid w:val="00BC54BA"/>
    <w:rsid w:val="00BC6625"/>
    <w:rsid w:val="00BC683A"/>
    <w:rsid w:val="00BC6CD1"/>
    <w:rsid w:val="00BC713D"/>
    <w:rsid w:val="00BD04BB"/>
    <w:rsid w:val="00BD1AB9"/>
    <w:rsid w:val="00BD2604"/>
    <w:rsid w:val="00BD36B9"/>
    <w:rsid w:val="00BD6D57"/>
    <w:rsid w:val="00BE16EE"/>
    <w:rsid w:val="00BE2A49"/>
    <w:rsid w:val="00BE3B7D"/>
    <w:rsid w:val="00BE47F7"/>
    <w:rsid w:val="00BE67CD"/>
    <w:rsid w:val="00BE6C9E"/>
    <w:rsid w:val="00BE7B0F"/>
    <w:rsid w:val="00BE7DE6"/>
    <w:rsid w:val="00BF0370"/>
    <w:rsid w:val="00BF097E"/>
    <w:rsid w:val="00BF19E5"/>
    <w:rsid w:val="00BF1DD5"/>
    <w:rsid w:val="00BF1F61"/>
    <w:rsid w:val="00BF35A5"/>
    <w:rsid w:val="00BF3C17"/>
    <w:rsid w:val="00BF43C4"/>
    <w:rsid w:val="00BF5554"/>
    <w:rsid w:val="00BF5B94"/>
    <w:rsid w:val="00BF70F4"/>
    <w:rsid w:val="00C019C7"/>
    <w:rsid w:val="00C01A76"/>
    <w:rsid w:val="00C02DF0"/>
    <w:rsid w:val="00C02F42"/>
    <w:rsid w:val="00C02FB5"/>
    <w:rsid w:val="00C03F8E"/>
    <w:rsid w:val="00C067F9"/>
    <w:rsid w:val="00C06A40"/>
    <w:rsid w:val="00C06B47"/>
    <w:rsid w:val="00C0742E"/>
    <w:rsid w:val="00C07E43"/>
    <w:rsid w:val="00C1011D"/>
    <w:rsid w:val="00C1060D"/>
    <w:rsid w:val="00C1129D"/>
    <w:rsid w:val="00C1166D"/>
    <w:rsid w:val="00C1204C"/>
    <w:rsid w:val="00C12CA8"/>
    <w:rsid w:val="00C157F3"/>
    <w:rsid w:val="00C15D6E"/>
    <w:rsid w:val="00C16414"/>
    <w:rsid w:val="00C16C58"/>
    <w:rsid w:val="00C201E8"/>
    <w:rsid w:val="00C24097"/>
    <w:rsid w:val="00C24A42"/>
    <w:rsid w:val="00C24ABB"/>
    <w:rsid w:val="00C25A67"/>
    <w:rsid w:val="00C260D1"/>
    <w:rsid w:val="00C260F4"/>
    <w:rsid w:val="00C27E20"/>
    <w:rsid w:val="00C30DCE"/>
    <w:rsid w:val="00C317CE"/>
    <w:rsid w:val="00C32A1C"/>
    <w:rsid w:val="00C35168"/>
    <w:rsid w:val="00C358BC"/>
    <w:rsid w:val="00C37645"/>
    <w:rsid w:val="00C37901"/>
    <w:rsid w:val="00C41E7F"/>
    <w:rsid w:val="00C43A57"/>
    <w:rsid w:val="00C43C2C"/>
    <w:rsid w:val="00C4424A"/>
    <w:rsid w:val="00C44B08"/>
    <w:rsid w:val="00C4508E"/>
    <w:rsid w:val="00C45A5F"/>
    <w:rsid w:val="00C47B5B"/>
    <w:rsid w:val="00C509D0"/>
    <w:rsid w:val="00C5455D"/>
    <w:rsid w:val="00C54F04"/>
    <w:rsid w:val="00C55B28"/>
    <w:rsid w:val="00C568E0"/>
    <w:rsid w:val="00C56EB3"/>
    <w:rsid w:val="00C57E7C"/>
    <w:rsid w:val="00C607F4"/>
    <w:rsid w:val="00C60B37"/>
    <w:rsid w:val="00C60BD3"/>
    <w:rsid w:val="00C6223F"/>
    <w:rsid w:val="00C62C3C"/>
    <w:rsid w:val="00C62DFF"/>
    <w:rsid w:val="00C64FAE"/>
    <w:rsid w:val="00C70728"/>
    <w:rsid w:val="00C72657"/>
    <w:rsid w:val="00C727DF"/>
    <w:rsid w:val="00C738CC"/>
    <w:rsid w:val="00C80D84"/>
    <w:rsid w:val="00C8144A"/>
    <w:rsid w:val="00C84AEC"/>
    <w:rsid w:val="00C859B8"/>
    <w:rsid w:val="00C901F7"/>
    <w:rsid w:val="00C914C7"/>
    <w:rsid w:val="00C92E2C"/>
    <w:rsid w:val="00C93346"/>
    <w:rsid w:val="00C95347"/>
    <w:rsid w:val="00C957E9"/>
    <w:rsid w:val="00C958DA"/>
    <w:rsid w:val="00C95EDB"/>
    <w:rsid w:val="00CA0792"/>
    <w:rsid w:val="00CA3689"/>
    <w:rsid w:val="00CA36BD"/>
    <w:rsid w:val="00CA3A9D"/>
    <w:rsid w:val="00CA66F7"/>
    <w:rsid w:val="00CA6B4F"/>
    <w:rsid w:val="00CA715F"/>
    <w:rsid w:val="00CB033A"/>
    <w:rsid w:val="00CB08DB"/>
    <w:rsid w:val="00CB2EC9"/>
    <w:rsid w:val="00CB30DC"/>
    <w:rsid w:val="00CB4388"/>
    <w:rsid w:val="00CB6272"/>
    <w:rsid w:val="00CB6A7B"/>
    <w:rsid w:val="00CC449F"/>
    <w:rsid w:val="00CC48EF"/>
    <w:rsid w:val="00CC48FE"/>
    <w:rsid w:val="00CC5FD2"/>
    <w:rsid w:val="00CC6B04"/>
    <w:rsid w:val="00CC754D"/>
    <w:rsid w:val="00CC7683"/>
    <w:rsid w:val="00CC7ABA"/>
    <w:rsid w:val="00CD0EEE"/>
    <w:rsid w:val="00CD2038"/>
    <w:rsid w:val="00CD215A"/>
    <w:rsid w:val="00CD27FB"/>
    <w:rsid w:val="00CD3C90"/>
    <w:rsid w:val="00CD5103"/>
    <w:rsid w:val="00CD6942"/>
    <w:rsid w:val="00CD6AFD"/>
    <w:rsid w:val="00CD7F19"/>
    <w:rsid w:val="00CE4680"/>
    <w:rsid w:val="00CF136E"/>
    <w:rsid w:val="00CF2412"/>
    <w:rsid w:val="00CF318A"/>
    <w:rsid w:val="00CF380C"/>
    <w:rsid w:val="00CF3F5A"/>
    <w:rsid w:val="00CF6737"/>
    <w:rsid w:val="00CF6B79"/>
    <w:rsid w:val="00D042AD"/>
    <w:rsid w:val="00D04B69"/>
    <w:rsid w:val="00D0540B"/>
    <w:rsid w:val="00D074C8"/>
    <w:rsid w:val="00D10212"/>
    <w:rsid w:val="00D10252"/>
    <w:rsid w:val="00D10915"/>
    <w:rsid w:val="00D111A5"/>
    <w:rsid w:val="00D11775"/>
    <w:rsid w:val="00D12FBB"/>
    <w:rsid w:val="00D13A2B"/>
    <w:rsid w:val="00D13FB6"/>
    <w:rsid w:val="00D147BD"/>
    <w:rsid w:val="00D1486A"/>
    <w:rsid w:val="00D14973"/>
    <w:rsid w:val="00D22D0B"/>
    <w:rsid w:val="00D26656"/>
    <w:rsid w:val="00D269C5"/>
    <w:rsid w:val="00D27863"/>
    <w:rsid w:val="00D318ED"/>
    <w:rsid w:val="00D34B95"/>
    <w:rsid w:val="00D34C1E"/>
    <w:rsid w:val="00D368CC"/>
    <w:rsid w:val="00D40701"/>
    <w:rsid w:val="00D41774"/>
    <w:rsid w:val="00D41B40"/>
    <w:rsid w:val="00D43B75"/>
    <w:rsid w:val="00D45B54"/>
    <w:rsid w:val="00D461A6"/>
    <w:rsid w:val="00D474A0"/>
    <w:rsid w:val="00D47A02"/>
    <w:rsid w:val="00D47D73"/>
    <w:rsid w:val="00D51160"/>
    <w:rsid w:val="00D51406"/>
    <w:rsid w:val="00D52558"/>
    <w:rsid w:val="00D533CC"/>
    <w:rsid w:val="00D53AF9"/>
    <w:rsid w:val="00D53F90"/>
    <w:rsid w:val="00D5512C"/>
    <w:rsid w:val="00D5516B"/>
    <w:rsid w:val="00D553DB"/>
    <w:rsid w:val="00D5558B"/>
    <w:rsid w:val="00D55E64"/>
    <w:rsid w:val="00D5644A"/>
    <w:rsid w:val="00D56575"/>
    <w:rsid w:val="00D568CF"/>
    <w:rsid w:val="00D600AC"/>
    <w:rsid w:val="00D61EBC"/>
    <w:rsid w:val="00D62247"/>
    <w:rsid w:val="00D627FB"/>
    <w:rsid w:val="00D7018A"/>
    <w:rsid w:val="00D71003"/>
    <w:rsid w:val="00D73FD2"/>
    <w:rsid w:val="00D764AB"/>
    <w:rsid w:val="00D76DAE"/>
    <w:rsid w:val="00D81202"/>
    <w:rsid w:val="00D81391"/>
    <w:rsid w:val="00D82031"/>
    <w:rsid w:val="00D8255D"/>
    <w:rsid w:val="00D82F22"/>
    <w:rsid w:val="00D8310F"/>
    <w:rsid w:val="00D835DD"/>
    <w:rsid w:val="00D83B21"/>
    <w:rsid w:val="00D849FB"/>
    <w:rsid w:val="00D90037"/>
    <w:rsid w:val="00D906DC"/>
    <w:rsid w:val="00D92513"/>
    <w:rsid w:val="00D92954"/>
    <w:rsid w:val="00D94683"/>
    <w:rsid w:val="00D94B26"/>
    <w:rsid w:val="00D96E61"/>
    <w:rsid w:val="00DA0303"/>
    <w:rsid w:val="00DA2243"/>
    <w:rsid w:val="00DA2E34"/>
    <w:rsid w:val="00DA4AA2"/>
    <w:rsid w:val="00DA6356"/>
    <w:rsid w:val="00DA69D7"/>
    <w:rsid w:val="00DB090A"/>
    <w:rsid w:val="00DB1939"/>
    <w:rsid w:val="00DB27C8"/>
    <w:rsid w:val="00DB7AAC"/>
    <w:rsid w:val="00DC112F"/>
    <w:rsid w:val="00DC4046"/>
    <w:rsid w:val="00DC5059"/>
    <w:rsid w:val="00DC6203"/>
    <w:rsid w:val="00DC662A"/>
    <w:rsid w:val="00DC7286"/>
    <w:rsid w:val="00DD24AE"/>
    <w:rsid w:val="00DD3B6D"/>
    <w:rsid w:val="00DD3D4A"/>
    <w:rsid w:val="00DD4372"/>
    <w:rsid w:val="00DD5C2E"/>
    <w:rsid w:val="00DD5FF1"/>
    <w:rsid w:val="00DD7CAA"/>
    <w:rsid w:val="00DE171B"/>
    <w:rsid w:val="00DE2A40"/>
    <w:rsid w:val="00DE2B5A"/>
    <w:rsid w:val="00DE4076"/>
    <w:rsid w:val="00DE4131"/>
    <w:rsid w:val="00DE4437"/>
    <w:rsid w:val="00DE729F"/>
    <w:rsid w:val="00DF0863"/>
    <w:rsid w:val="00DF25D3"/>
    <w:rsid w:val="00DF269B"/>
    <w:rsid w:val="00DF2AF8"/>
    <w:rsid w:val="00DF2C42"/>
    <w:rsid w:val="00DF368D"/>
    <w:rsid w:val="00DF3BBF"/>
    <w:rsid w:val="00DF3CBB"/>
    <w:rsid w:val="00DF7242"/>
    <w:rsid w:val="00E0132C"/>
    <w:rsid w:val="00E028CF"/>
    <w:rsid w:val="00E03EF9"/>
    <w:rsid w:val="00E04705"/>
    <w:rsid w:val="00E050E3"/>
    <w:rsid w:val="00E064D2"/>
    <w:rsid w:val="00E100EC"/>
    <w:rsid w:val="00E10106"/>
    <w:rsid w:val="00E118B3"/>
    <w:rsid w:val="00E13283"/>
    <w:rsid w:val="00E13862"/>
    <w:rsid w:val="00E1542F"/>
    <w:rsid w:val="00E16779"/>
    <w:rsid w:val="00E167DE"/>
    <w:rsid w:val="00E16EB9"/>
    <w:rsid w:val="00E16F0D"/>
    <w:rsid w:val="00E172CB"/>
    <w:rsid w:val="00E1789D"/>
    <w:rsid w:val="00E17BF7"/>
    <w:rsid w:val="00E17D98"/>
    <w:rsid w:val="00E2029D"/>
    <w:rsid w:val="00E2061B"/>
    <w:rsid w:val="00E248BE"/>
    <w:rsid w:val="00E26275"/>
    <w:rsid w:val="00E26D1F"/>
    <w:rsid w:val="00E27D9C"/>
    <w:rsid w:val="00E3035E"/>
    <w:rsid w:val="00E32E17"/>
    <w:rsid w:val="00E3642F"/>
    <w:rsid w:val="00E373BD"/>
    <w:rsid w:val="00E4043E"/>
    <w:rsid w:val="00E40F19"/>
    <w:rsid w:val="00E42E30"/>
    <w:rsid w:val="00E42E64"/>
    <w:rsid w:val="00E43F90"/>
    <w:rsid w:val="00E446E9"/>
    <w:rsid w:val="00E451FA"/>
    <w:rsid w:val="00E4692E"/>
    <w:rsid w:val="00E47286"/>
    <w:rsid w:val="00E5126A"/>
    <w:rsid w:val="00E516F4"/>
    <w:rsid w:val="00E518C6"/>
    <w:rsid w:val="00E55F5E"/>
    <w:rsid w:val="00E56EB7"/>
    <w:rsid w:val="00E60696"/>
    <w:rsid w:val="00E60763"/>
    <w:rsid w:val="00E60B8D"/>
    <w:rsid w:val="00E62E91"/>
    <w:rsid w:val="00E63C5B"/>
    <w:rsid w:val="00E65ADA"/>
    <w:rsid w:val="00E65D13"/>
    <w:rsid w:val="00E674E1"/>
    <w:rsid w:val="00E70B86"/>
    <w:rsid w:val="00E72555"/>
    <w:rsid w:val="00E73490"/>
    <w:rsid w:val="00E74830"/>
    <w:rsid w:val="00E7688E"/>
    <w:rsid w:val="00E76A79"/>
    <w:rsid w:val="00E771C1"/>
    <w:rsid w:val="00E8047F"/>
    <w:rsid w:val="00E84D28"/>
    <w:rsid w:val="00E87206"/>
    <w:rsid w:val="00E902FF"/>
    <w:rsid w:val="00E91086"/>
    <w:rsid w:val="00E929D2"/>
    <w:rsid w:val="00E932EC"/>
    <w:rsid w:val="00E934E7"/>
    <w:rsid w:val="00E95161"/>
    <w:rsid w:val="00E95D43"/>
    <w:rsid w:val="00E97BDA"/>
    <w:rsid w:val="00EA0D3A"/>
    <w:rsid w:val="00EA10CB"/>
    <w:rsid w:val="00EA24E1"/>
    <w:rsid w:val="00EA2DFE"/>
    <w:rsid w:val="00EA3267"/>
    <w:rsid w:val="00EA406C"/>
    <w:rsid w:val="00EA44E1"/>
    <w:rsid w:val="00EA5280"/>
    <w:rsid w:val="00EA537B"/>
    <w:rsid w:val="00EA6E57"/>
    <w:rsid w:val="00EB252D"/>
    <w:rsid w:val="00EB257C"/>
    <w:rsid w:val="00EB2760"/>
    <w:rsid w:val="00EB4070"/>
    <w:rsid w:val="00EB7130"/>
    <w:rsid w:val="00EC025B"/>
    <w:rsid w:val="00EC0328"/>
    <w:rsid w:val="00EC063B"/>
    <w:rsid w:val="00EC0FFC"/>
    <w:rsid w:val="00EC16AD"/>
    <w:rsid w:val="00EC21D6"/>
    <w:rsid w:val="00EC41CF"/>
    <w:rsid w:val="00ED08EA"/>
    <w:rsid w:val="00ED10CA"/>
    <w:rsid w:val="00ED1CBC"/>
    <w:rsid w:val="00ED26E8"/>
    <w:rsid w:val="00ED2D51"/>
    <w:rsid w:val="00ED2E54"/>
    <w:rsid w:val="00ED356A"/>
    <w:rsid w:val="00ED42FB"/>
    <w:rsid w:val="00ED648F"/>
    <w:rsid w:val="00ED6FBC"/>
    <w:rsid w:val="00EE333C"/>
    <w:rsid w:val="00EE38B3"/>
    <w:rsid w:val="00EE3E38"/>
    <w:rsid w:val="00EE4E0F"/>
    <w:rsid w:val="00EE5225"/>
    <w:rsid w:val="00EE6D79"/>
    <w:rsid w:val="00EE7505"/>
    <w:rsid w:val="00EE7800"/>
    <w:rsid w:val="00EE7F1A"/>
    <w:rsid w:val="00EF2732"/>
    <w:rsid w:val="00EF2A4E"/>
    <w:rsid w:val="00EF32E4"/>
    <w:rsid w:val="00EF3BEA"/>
    <w:rsid w:val="00EF41CB"/>
    <w:rsid w:val="00EF475F"/>
    <w:rsid w:val="00EF6060"/>
    <w:rsid w:val="00EF612F"/>
    <w:rsid w:val="00EF7331"/>
    <w:rsid w:val="00EF7BF1"/>
    <w:rsid w:val="00EF7FF2"/>
    <w:rsid w:val="00F00F7E"/>
    <w:rsid w:val="00F03236"/>
    <w:rsid w:val="00F046E6"/>
    <w:rsid w:val="00F05B50"/>
    <w:rsid w:val="00F05B79"/>
    <w:rsid w:val="00F10C97"/>
    <w:rsid w:val="00F10E30"/>
    <w:rsid w:val="00F10F34"/>
    <w:rsid w:val="00F12A3E"/>
    <w:rsid w:val="00F141E2"/>
    <w:rsid w:val="00F1522B"/>
    <w:rsid w:val="00F15C61"/>
    <w:rsid w:val="00F20B66"/>
    <w:rsid w:val="00F21ACF"/>
    <w:rsid w:val="00F21C8C"/>
    <w:rsid w:val="00F220A2"/>
    <w:rsid w:val="00F23259"/>
    <w:rsid w:val="00F23446"/>
    <w:rsid w:val="00F235E4"/>
    <w:rsid w:val="00F24113"/>
    <w:rsid w:val="00F25AA5"/>
    <w:rsid w:val="00F26E91"/>
    <w:rsid w:val="00F306A9"/>
    <w:rsid w:val="00F30C09"/>
    <w:rsid w:val="00F313D9"/>
    <w:rsid w:val="00F320D6"/>
    <w:rsid w:val="00F33AF8"/>
    <w:rsid w:val="00F33D55"/>
    <w:rsid w:val="00F35BF3"/>
    <w:rsid w:val="00F40655"/>
    <w:rsid w:val="00F40B20"/>
    <w:rsid w:val="00F410F1"/>
    <w:rsid w:val="00F41D37"/>
    <w:rsid w:val="00F42BEB"/>
    <w:rsid w:val="00F43090"/>
    <w:rsid w:val="00F43184"/>
    <w:rsid w:val="00F438B2"/>
    <w:rsid w:val="00F45D1B"/>
    <w:rsid w:val="00F45E3D"/>
    <w:rsid w:val="00F46EBA"/>
    <w:rsid w:val="00F50C32"/>
    <w:rsid w:val="00F51338"/>
    <w:rsid w:val="00F51ABA"/>
    <w:rsid w:val="00F52DDB"/>
    <w:rsid w:val="00F53F99"/>
    <w:rsid w:val="00F5507A"/>
    <w:rsid w:val="00F55A09"/>
    <w:rsid w:val="00F564C3"/>
    <w:rsid w:val="00F619CE"/>
    <w:rsid w:val="00F62271"/>
    <w:rsid w:val="00F62BB9"/>
    <w:rsid w:val="00F65FF1"/>
    <w:rsid w:val="00F7001B"/>
    <w:rsid w:val="00F741F8"/>
    <w:rsid w:val="00F74726"/>
    <w:rsid w:val="00F753BA"/>
    <w:rsid w:val="00F8093E"/>
    <w:rsid w:val="00F80B05"/>
    <w:rsid w:val="00F80C8E"/>
    <w:rsid w:val="00F811E5"/>
    <w:rsid w:val="00F8363B"/>
    <w:rsid w:val="00F84809"/>
    <w:rsid w:val="00F848DA"/>
    <w:rsid w:val="00F85CD8"/>
    <w:rsid w:val="00F86825"/>
    <w:rsid w:val="00F86862"/>
    <w:rsid w:val="00F86DD2"/>
    <w:rsid w:val="00F87152"/>
    <w:rsid w:val="00F908A8"/>
    <w:rsid w:val="00F91129"/>
    <w:rsid w:val="00F91203"/>
    <w:rsid w:val="00F92A45"/>
    <w:rsid w:val="00F94F75"/>
    <w:rsid w:val="00F9698D"/>
    <w:rsid w:val="00F96A7F"/>
    <w:rsid w:val="00F97400"/>
    <w:rsid w:val="00F9799F"/>
    <w:rsid w:val="00FA0014"/>
    <w:rsid w:val="00FA0064"/>
    <w:rsid w:val="00FA1C47"/>
    <w:rsid w:val="00FA2640"/>
    <w:rsid w:val="00FA2FF7"/>
    <w:rsid w:val="00FA3CCB"/>
    <w:rsid w:val="00FA5835"/>
    <w:rsid w:val="00FA7364"/>
    <w:rsid w:val="00FB02C6"/>
    <w:rsid w:val="00FB13B4"/>
    <w:rsid w:val="00FB2654"/>
    <w:rsid w:val="00FB4D57"/>
    <w:rsid w:val="00FB547A"/>
    <w:rsid w:val="00FB5B75"/>
    <w:rsid w:val="00FB5DC1"/>
    <w:rsid w:val="00FC02FB"/>
    <w:rsid w:val="00FC0C25"/>
    <w:rsid w:val="00FC27CA"/>
    <w:rsid w:val="00FC4E19"/>
    <w:rsid w:val="00FC57AF"/>
    <w:rsid w:val="00FC6AE7"/>
    <w:rsid w:val="00FD0F79"/>
    <w:rsid w:val="00FD1A37"/>
    <w:rsid w:val="00FD1E6B"/>
    <w:rsid w:val="00FD1FBE"/>
    <w:rsid w:val="00FD2597"/>
    <w:rsid w:val="00FD30A8"/>
    <w:rsid w:val="00FD378C"/>
    <w:rsid w:val="00FD46EB"/>
    <w:rsid w:val="00FD4821"/>
    <w:rsid w:val="00FD5B0E"/>
    <w:rsid w:val="00FD70C0"/>
    <w:rsid w:val="00FD7117"/>
    <w:rsid w:val="00FE0B4C"/>
    <w:rsid w:val="00FE156A"/>
    <w:rsid w:val="00FE2740"/>
    <w:rsid w:val="00FE2DF2"/>
    <w:rsid w:val="00FE628A"/>
    <w:rsid w:val="00FE6677"/>
    <w:rsid w:val="00FE6C57"/>
    <w:rsid w:val="00FF09F0"/>
    <w:rsid w:val="00FF1A78"/>
    <w:rsid w:val="00FF34E7"/>
    <w:rsid w:val="00FF3B5C"/>
    <w:rsid w:val="00FF3E28"/>
    <w:rsid w:val="00FF406F"/>
    <w:rsid w:val="00FF4978"/>
    <w:rsid w:val="00FF53D1"/>
    <w:rsid w:val="00FF656C"/>
    <w:rsid w:val="00FF6A10"/>
    <w:rsid w:val="00FF74EE"/>
    <w:rsid w:val="00FF76FE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23"/>
    <w:rPr>
      <w:rFonts w:ascii="Arial Narrow" w:hAnsi="Arial Narrow"/>
      <w:spacing w:val="-3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7F27"/>
    <w:pPr>
      <w:keepNext/>
      <w:numPr>
        <w:numId w:val="4"/>
      </w:numPr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7F27"/>
    <w:pPr>
      <w:keepNext/>
      <w:numPr>
        <w:ilvl w:val="1"/>
        <w:numId w:val="4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27F27"/>
    <w:pPr>
      <w:keepNext/>
      <w:numPr>
        <w:ilvl w:val="2"/>
        <w:numId w:val="4"/>
      </w:numPr>
      <w:jc w:val="both"/>
      <w:outlineLvl w:val="2"/>
    </w:pPr>
    <w:rPr>
      <w:rFonts w:ascii="Arial" w:hAnsi="Arial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7F27"/>
    <w:pPr>
      <w:keepNext/>
      <w:numPr>
        <w:ilvl w:val="3"/>
        <w:numId w:val="4"/>
      </w:numPr>
      <w:jc w:val="center"/>
      <w:outlineLvl w:val="3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F2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7F27"/>
    <w:rPr>
      <w:rFonts w:ascii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27F27"/>
    <w:rPr>
      <w:rFonts w:ascii="Arial" w:hAnsi="Arial"/>
      <w:sz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27F27"/>
    <w:rPr>
      <w:rFonts w:ascii="Arial" w:hAnsi="Arial"/>
      <w:sz w:val="24"/>
      <w:lang w:val="en-US" w:eastAsia="en-US"/>
    </w:rPr>
  </w:style>
  <w:style w:type="character" w:styleId="Strong">
    <w:name w:val="Strong"/>
    <w:basedOn w:val="DefaultParagraphFont"/>
    <w:qFormat/>
    <w:rsid w:val="00A27F27"/>
    <w:rPr>
      <w:b/>
      <w:bCs/>
    </w:rPr>
  </w:style>
  <w:style w:type="table" w:styleId="TableGrid">
    <w:name w:val="Table Grid"/>
    <w:basedOn w:val="TableNormal"/>
    <w:uiPriority w:val="39"/>
    <w:rsid w:val="00B8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link w:val="BulletsChar"/>
    <w:qFormat/>
    <w:rsid w:val="00671469"/>
    <w:pPr>
      <w:numPr>
        <w:numId w:val="5"/>
      </w:numPr>
      <w:tabs>
        <w:tab w:val="left" w:pos="1134"/>
      </w:tabs>
      <w:spacing w:before="60" w:after="60" w:line="280" w:lineRule="atLeast"/>
    </w:pPr>
    <w:rPr>
      <w:rFonts w:ascii="Arial" w:eastAsia="Calibri" w:hAnsi="Arial"/>
      <w:spacing w:val="0"/>
      <w:sz w:val="22"/>
      <w:szCs w:val="22"/>
    </w:rPr>
  </w:style>
  <w:style w:type="character" w:customStyle="1" w:styleId="BulletsChar">
    <w:name w:val="Bullets Char"/>
    <w:link w:val="Bullets"/>
    <w:rsid w:val="00671469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rsid w:val="00671469"/>
    <w:rPr>
      <w:color w:val="0000FF"/>
      <w:u w:val="single"/>
    </w:rPr>
  </w:style>
  <w:style w:type="paragraph" w:styleId="Header">
    <w:name w:val="header"/>
    <w:basedOn w:val="Normal"/>
    <w:link w:val="HeaderChar"/>
    <w:rsid w:val="00C35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1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DF1"/>
    <w:rPr>
      <w:rFonts w:ascii="Tahoma" w:hAnsi="Tahoma" w:cs="Tahoma"/>
      <w:spacing w:val="-3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85411"/>
    <w:rPr>
      <w:color w:val="800080"/>
      <w:u w:val="single"/>
    </w:rPr>
  </w:style>
  <w:style w:type="paragraph" w:customStyle="1" w:styleId="Body">
    <w:name w:val="Body"/>
    <w:basedOn w:val="Normal"/>
    <w:rsid w:val="008C2994"/>
    <w:pPr>
      <w:spacing w:after="120" w:line="240" w:lineRule="atLeast"/>
      <w:ind w:left="567"/>
    </w:pPr>
    <w:rPr>
      <w:rFonts w:ascii="Arial" w:hAnsi="Arial"/>
      <w:spacing w:val="0"/>
      <w:sz w:val="20"/>
      <w:szCs w:val="18"/>
    </w:rPr>
  </w:style>
  <w:style w:type="paragraph" w:styleId="BodyText">
    <w:name w:val="Body Text"/>
    <w:basedOn w:val="Normal"/>
    <w:link w:val="BodyTextChar"/>
    <w:rsid w:val="008C2994"/>
    <w:pPr>
      <w:suppressAutoHyphens/>
      <w:spacing w:after="120" w:line="100" w:lineRule="atLeast"/>
    </w:pPr>
    <w:rPr>
      <w:rFonts w:ascii="Helvetica" w:eastAsia="Lucida Sans Unicode" w:hAnsi="Helvetica" w:cs="Helvetica"/>
      <w:spacing w:val="0"/>
      <w:kern w:val="1"/>
      <w:sz w:val="23"/>
      <w:szCs w:val="23"/>
      <w:lang w:eastAsia="ar-SA"/>
    </w:rPr>
  </w:style>
  <w:style w:type="character" w:customStyle="1" w:styleId="BodyTextChar">
    <w:name w:val="Body Text Char"/>
    <w:basedOn w:val="DefaultParagraphFont"/>
    <w:link w:val="BodyText"/>
    <w:rsid w:val="008C2994"/>
    <w:rPr>
      <w:rFonts w:ascii="Helvetica" w:eastAsia="Lucida Sans Unicode" w:hAnsi="Helvetica" w:cs="Helvetica"/>
      <w:kern w:val="1"/>
      <w:sz w:val="23"/>
      <w:szCs w:val="23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92DDE"/>
    <w:rPr>
      <w:rFonts w:ascii="Arial Narrow" w:hAnsi="Arial Narrow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C1011D"/>
    <w:pPr>
      <w:ind w:left="720"/>
      <w:contextualSpacing/>
    </w:pPr>
  </w:style>
  <w:style w:type="paragraph" w:customStyle="1" w:styleId="Default">
    <w:name w:val="Default"/>
    <w:rsid w:val="005343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tion@ggc.scot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D85343A18040A28AFA9C6DDA5649" ma:contentTypeVersion="1" ma:contentTypeDescription="Create a new document." ma:contentTypeScope="" ma:versionID="d2429299ac11dc8be62837d1bcd8fc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BF5D-B82C-4C93-882A-A82A9475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7402AE-02BA-4C94-9695-FF2EC59F89A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67BEEC-75CA-48F9-B180-BA1618B2D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8ADAC-CC6C-47FE-A477-41EC1CD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SBAR</vt:lpstr>
    </vt:vector>
  </TitlesOfParts>
  <Company>Hywel Dda Health Board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SBAR</dc:title>
  <dc:creator>Maeve.McColl@ggc.scot.nhs.uk</dc:creator>
  <cp:lastModifiedBy>armstro369</cp:lastModifiedBy>
  <cp:revision>2</cp:revision>
  <cp:lastPrinted>2017-03-28T14:31:00Z</cp:lastPrinted>
  <dcterms:created xsi:type="dcterms:W3CDTF">2018-07-04T11:35:00Z</dcterms:created>
  <dcterms:modified xsi:type="dcterms:W3CDTF">2018-07-04T11:35:00Z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0x01010034A4D85343A18040A28AFA9C6DDA5649</vt:lpwstr>
  </property>
</Properties>
</file>