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AA" w:rsidRDefault="007F25AA" w:rsidP="007F25AA">
      <w:pPr>
        <w:jc w:val="center"/>
        <w:rPr>
          <w:rFonts w:cs="Arial"/>
          <w:b/>
          <w:sz w:val="36"/>
          <w:szCs w:val="36"/>
        </w:rPr>
      </w:pPr>
    </w:p>
    <w:p w:rsidR="007F25AA" w:rsidRDefault="007F25AA" w:rsidP="007F25AA">
      <w:pPr>
        <w:jc w:val="center"/>
        <w:rPr>
          <w:rFonts w:cs="Arial"/>
          <w:b/>
          <w:sz w:val="36"/>
          <w:szCs w:val="36"/>
        </w:rPr>
      </w:pPr>
    </w:p>
    <w:tbl>
      <w:tblPr>
        <w:tblpPr w:leftFromText="180" w:rightFromText="180" w:vertAnchor="page" w:horzAnchor="margin" w:tblpY="3601"/>
        <w:tblW w:w="9222" w:type="dxa"/>
        <w:tblLayout w:type="fixed"/>
        <w:tblLook w:val="0000"/>
      </w:tblPr>
      <w:tblGrid>
        <w:gridCol w:w="4409"/>
        <w:gridCol w:w="4813"/>
      </w:tblGrid>
      <w:tr w:rsidR="007F25AA" w:rsidRPr="009A759F" w:rsidTr="007F25AA">
        <w:tblPrEx>
          <w:tblCellMar>
            <w:top w:w="0" w:type="dxa"/>
            <w:bottom w:w="0" w:type="dxa"/>
          </w:tblCellMar>
        </w:tblPrEx>
        <w:trPr>
          <w:cantSplit/>
          <w:trHeight w:val="1006"/>
        </w:trPr>
        <w:tc>
          <w:tcPr>
            <w:tcW w:w="9222" w:type="dxa"/>
            <w:gridSpan w:val="2"/>
          </w:tcPr>
          <w:p w:rsidR="007F25AA" w:rsidRPr="009A759F" w:rsidRDefault="007F25AA" w:rsidP="007F25AA">
            <w:pPr>
              <w:jc w:val="center"/>
              <w:rPr>
                <w:rFonts w:ascii="Tahoma" w:hAnsi="Tahoma" w:cs="Tahoma"/>
                <w:b/>
                <w:sz w:val="36"/>
                <w:szCs w:val="36"/>
              </w:rPr>
            </w:pPr>
            <w:r w:rsidRPr="009A759F">
              <w:rPr>
                <w:rFonts w:ascii="Tahoma" w:hAnsi="Tahoma" w:cs="Tahoma"/>
                <w:b/>
                <w:sz w:val="36"/>
                <w:szCs w:val="36"/>
              </w:rPr>
              <w:t>South Glasgow Hospitals</w:t>
            </w:r>
          </w:p>
          <w:p w:rsidR="007F25AA" w:rsidRPr="009A759F" w:rsidRDefault="007F25AA" w:rsidP="007F25AA">
            <w:pPr>
              <w:jc w:val="center"/>
              <w:rPr>
                <w:rFonts w:ascii="Tahoma" w:hAnsi="Tahoma" w:cs="Tahoma"/>
                <w:b/>
                <w:sz w:val="36"/>
                <w:szCs w:val="36"/>
              </w:rPr>
            </w:pPr>
            <w:r w:rsidRPr="009A759F">
              <w:rPr>
                <w:rFonts w:ascii="Tahoma" w:hAnsi="Tahoma" w:cs="Tahoma"/>
                <w:b/>
                <w:sz w:val="36"/>
                <w:szCs w:val="36"/>
              </w:rPr>
              <w:t>Haematology Handbook</w:t>
            </w:r>
          </w:p>
          <w:p w:rsidR="007F25AA" w:rsidRPr="009A759F" w:rsidRDefault="007F25AA" w:rsidP="007F25AA">
            <w:pPr>
              <w:pStyle w:val="Heading4"/>
              <w:rPr>
                <w:rFonts w:ascii="Tahoma" w:hAnsi="Tahoma" w:cs="Tahoma"/>
                <w:sz w:val="36"/>
              </w:rPr>
            </w:pPr>
          </w:p>
        </w:tc>
      </w:tr>
      <w:tr w:rsidR="007F25AA" w:rsidRPr="009A759F" w:rsidTr="007F25AA">
        <w:tblPrEx>
          <w:tblCellMar>
            <w:top w:w="0" w:type="dxa"/>
            <w:bottom w:w="0" w:type="dxa"/>
          </w:tblCellMar>
        </w:tblPrEx>
        <w:trPr>
          <w:cantSplit/>
          <w:trHeight w:val="721"/>
        </w:trPr>
        <w:tc>
          <w:tcPr>
            <w:tcW w:w="9222" w:type="dxa"/>
            <w:gridSpan w:val="2"/>
          </w:tcPr>
          <w:p w:rsidR="007F25AA" w:rsidRPr="009A759F" w:rsidRDefault="007F25AA" w:rsidP="007F25AA">
            <w:pPr>
              <w:pStyle w:val="BodyText"/>
              <w:rPr>
                <w:rFonts w:ascii="Tahoma" w:hAnsi="Tahoma" w:cs="Tahoma"/>
                <w:b/>
                <w:color w:val="0000FF"/>
              </w:rPr>
            </w:pPr>
          </w:p>
        </w:tc>
      </w:tr>
      <w:tr w:rsidR="007F25AA" w:rsidRPr="009A759F" w:rsidTr="007F25AA">
        <w:tblPrEx>
          <w:tblCellMar>
            <w:top w:w="0" w:type="dxa"/>
            <w:bottom w:w="0" w:type="dxa"/>
          </w:tblCellMar>
        </w:tblPrEx>
        <w:trPr>
          <w:trHeight w:val="354"/>
        </w:trPr>
        <w:tc>
          <w:tcPr>
            <w:tcW w:w="4409"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rPr>
                <w:rFonts w:ascii="Tahoma" w:hAnsi="Tahoma" w:cs="Tahoma"/>
                <w:b/>
              </w:rPr>
            </w:pPr>
            <w:r w:rsidRPr="009A759F">
              <w:rPr>
                <w:rFonts w:ascii="Tahoma" w:hAnsi="Tahoma" w:cs="Tahoma"/>
                <w:b/>
              </w:rPr>
              <w:t>Current version no.</w:t>
            </w:r>
          </w:p>
        </w:tc>
        <w:tc>
          <w:tcPr>
            <w:tcW w:w="4813"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jc w:val="center"/>
              <w:rPr>
                <w:rFonts w:ascii="Tahoma" w:hAnsi="Tahoma" w:cs="Tahoma"/>
              </w:rPr>
            </w:pPr>
            <w:r w:rsidRPr="009A759F">
              <w:rPr>
                <w:rFonts w:ascii="Tahoma" w:hAnsi="Tahoma" w:cs="Tahoma"/>
              </w:rPr>
              <w:t>1.</w:t>
            </w:r>
            <w:r w:rsidR="00C01582" w:rsidRPr="009A759F">
              <w:rPr>
                <w:rFonts w:ascii="Tahoma" w:hAnsi="Tahoma" w:cs="Tahoma"/>
              </w:rPr>
              <w:t>2</w:t>
            </w:r>
          </w:p>
        </w:tc>
      </w:tr>
      <w:tr w:rsidR="007F25AA" w:rsidRPr="009A759F" w:rsidTr="007F25AA">
        <w:tblPrEx>
          <w:tblCellMar>
            <w:top w:w="0" w:type="dxa"/>
            <w:bottom w:w="0" w:type="dxa"/>
          </w:tblCellMar>
        </w:tblPrEx>
        <w:trPr>
          <w:trHeight w:val="340"/>
        </w:trPr>
        <w:tc>
          <w:tcPr>
            <w:tcW w:w="4409"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rPr>
                <w:rFonts w:ascii="Tahoma" w:hAnsi="Tahoma" w:cs="Tahoma"/>
                <w:b/>
              </w:rPr>
            </w:pPr>
            <w:r w:rsidRPr="009A759F">
              <w:rPr>
                <w:rFonts w:ascii="Tahoma" w:hAnsi="Tahoma" w:cs="Tahoma"/>
                <w:b/>
              </w:rPr>
              <w:t>Date of initial version</w:t>
            </w:r>
          </w:p>
        </w:tc>
        <w:tc>
          <w:tcPr>
            <w:tcW w:w="4813" w:type="dxa"/>
            <w:tcBorders>
              <w:top w:val="single" w:sz="6" w:space="0" w:color="auto"/>
              <w:left w:val="single" w:sz="6" w:space="0" w:color="auto"/>
              <w:bottom w:val="single" w:sz="6" w:space="0" w:color="auto"/>
              <w:right w:val="single" w:sz="6" w:space="0" w:color="auto"/>
            </w:tcBorders>
          </w:tcPr>
          <w:p w:rsidR="007F25AA" w:rsidRPr="009A759F" w:rsidRDefault="002133BD" w:rsidP="007F25AA">
            <w:pPr>
              <w:spacing w:before="120"/>
              <w:jc w:val="center"/>
              <w:rPr>
                <w:rFonts w:ascii="Tahoma" w:hAnsi="Tahoma" w:cs="Tahoma"/>
              </w:rPr>
            </w:pPr>
            <w:r w:rsidRPr="009A759F">
              <w:rPr>
                <w:rFonts w:ascii="Tahoma" w:hAnsi="Tahoma" w:cs="Tahoma"/>
              </w:rPr>
              <w:t>06/01/2017</w:t>
            </w:r>
          </w:p>
        </w:tc>
      </w:tr>
      <w:tr w:rsidR="007F25AA" w:rsidRPr="009A759F" w:rsidTr="007F25AA">
        <w:tblPrEx>
          <w:tblCellMar>
            <w:top w:w="0" w:type="dxa"/>
            <w:bottom w:w="0" w:type="dxa"/>
          </w:tblCellMar>
        </w:tblPrEx>
        <w:trPr>
          <w:trHeight w:val="354"/>
        </w:trPr>
        <w:tc>
          <w:tcPr>
            <w:tcW w:w="4409"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rPr>
                <w:rFonts w:ascii="Tahoma" w:hAnsi="Tahoma" w:cs="Tahoma"/>
                <w:b/>
              </w:rPr>
            </w:pPr>
            <w:r w:rsidRPr="009A759F">
              <w:rPr>
                <w:rFonts w:ascii="Tahoma" w:hAnsi="Tahoma" w:cs="Tahoma"/>
                <w:b/>
              </w:rPr>
              <w:t>Date of issue of current version</w:t>
            </w:r>
          </w:p>
        </w:tc>
        <w:tc>
          <w:tcPr>
            <w:tcW w:w="4813" w:type="dxa"/>
            <w:tcBorders>
              <w:top w:val="single" w:sz="6" w:space="0" w:color="auto"/>
              <w:left w:val="single" w:sz="6" w:space="0" w:color="auto"/>
              <w:bottom w:val="single" w:sz="6" w:space="0" w:color="auto"/>
              <w:right w:val="single" w:sz="6" w:space="0" w:color="auto"/>
            </w:tcBorders>
          </w:tcPr>
          <w:p w:rsidR="007F25AA" w:rsidRPr="009A759F" w:rsidRDefault="001252BA" w:rsidP="007F25AA">
            <w:pPr>
              <w:spacing w:before="120"/>
              <w:jc w:val="center"/>
              <w:rPr>
                <w:rFonts w:ascii="Tahoma" w:hAnsi="Tahoma" w:cs="Tahoma"/>
              </w:rPr>
            </w:pPr>
            <w:r>
              <w:rPr>
                <w:rFonts w:ascii="Tahoma" w:hAnsi="Tahoma" w:cs="Tahoma"/>
              </w:rPr>
              <w:t>02/03</w:t>
            </w:r>
            <w:r w:rsidR="005109BF" w:rsidRPr="009A759F">
              <w:rPr>
                <w:rFonts w:ascii="Tahoma" w:hAnsi="Tahoma" w:cs="Tahoma"/>
              </w:rPr>
              <w:t>/2018</w:t>
            </w:r>
          </w:p>
        </w:tc>
      </w:tr>
      <w:tr w:rsidR="007F25AA" w:rsidRPr="009A759F" w:rsidTr="007F25AA">
        <w:tblPrEx>
          <w:tblCellMar>
            <w:top w:w="0" w:type="dxa"/>
            <w:bottom w:w="0" w:type="dxa"/>
          </w:tblCellMar>
        </w:tblPrEx>
        <w:trPr>
          <w:trHeight w:val="354"/>
        </w:trPr>
        <w:tc>
          <w:tcPr>
            <w:tcW w:w="4409"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rPr>
                <w:rFonts w:ascii="Tahoma" w:hAnsi="Tahoma" w:cs="Tahoma"/>
                <w:b/>
              </w:rPr>
            </w:pPr>
            <w:r w:rsidRPr="009A759F">
              <w:rPr>
                <w:rFonts w:ascii="Tahoma" w:hAnsi="Tahoma" w:cs="Tahoma"/>
                <w:b/>
              </w:rPr>
              <w:t>Date of activation of current version</w:t>
            </w:r>
          </w:p>
        </w:tc>
        <w:tc>
          <w:tcPr>
            <w:tcW w:w="4813" w:type="dxa"/>
            <w:tcBorders>
              <w:top w:val="single" w:sz="6" w:space="0" w:color="auto"/>
              <w:left w:val="single" w:sz="6" w:space="0" w:color="auto"/>
              <w:bottom w:val="single" w:sz="6" w:space="0" w:color="auto"/>
              <w:right w:val="single" w:sz="6" w:space="0" w:color="auto"/>
            </w:tcBorders>
          </w:tcPr>
          <w:p w:rsidR="007F25AA" w:rsidRPr="009A759F" w:rsidRDefault="001252BA" w:rsidP="007F25AA">
            <w:pPr>
              <w:spacing w:before="120"/>
              <w:jc w:val="center"/>
              <w:rPr>
                <w:rFonts w:ascii="Tahoma" w:hAnsi="Tahoma" w:cs="Tahoma"/>
              </w:rPr>
            </w:pPr>
            <w:r>
              <w:rPr>
                <w:rFonts w:ascii="Tahoma" w:hAnsi="Tahoma" w:cs="Tahoma"/>
              </w:rPr>
              <w:t>02/03</w:t>
            </w:r>
            <w:r w:rsidR="005109BF" w:rsidRPr="009A759F">
              <w:rPr>
                <w:rFonts w:ascii="Tahoma" w:hAnsi="Tahoma" w:cs="Tahoma"/>
              </w:rPr>
              <w:t>/201</w:t>
            </w:r>
            <w:r w:rsidR="007D6510">
              <w:rPr>
                <w:rFonts w:ascii="Tahoma" w:hAnsi="Tahoma" w:cs="Tahoma"/>
              </w:rPr>
              <w:t>8</w:t>
            </w:r>
          </w:p>
        </w:tc>
      </w:tr>
      <w:tr w:rsidR="007F25AA" w:rsidRPr="009A759F" w:rsidTr="007F25AA">
        <w:tblPrEx>
          <w:tblCellMar>
            <w:top w:w="0" w:type="dxa"/>
            <w:bottom w:w="0" w:type="dxa"/>
          </w:tblCellMar>
        </w:tblPrEx>
        <w:trPr>
          <w:trHeight w:val="354"/>
        </w:trPr>
        <w:tc>
          <w:tcPr>
            <w:tcW w:w="4409"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rPr>
                <w:rFonts w:ascii="Tahoma" w:hAnsi="Tahoma" w:cs="Tahoma"/>
                <w:b/>
              </w:rPr>
            </w:pPr>
            <w:r w:rsidRPr="009A759F">
              <w:rPr>
                <w:rFonts w:ascii="Tahoma" w:hAnsi="Tahoma" w:cs="Tahoma"/>
                <w:b/>
              </w:rPr>
              <w:t>Review interval</w:t>
            </w:r>
          </w:p>
        </w:tc>
        <w:tc>
          <w:tcPr>
            <w:tcW w:w="4813"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jc w:val="center"/>
              <w:rPr>
                <w:rFonts w:ascii="Tahoma" w:hAnsi="Tahoma" w:cs="Tahoma"/>
              </w:rPr>
            </w:pPr>
            <w:r w:rsidRPr="009A759F">
              <w:rPr>
                <w:rFonts w:ascii="Tahoma" w:hAnsi="Tahoma" w:cs="Tahoma"/>
              </w:rPr>
              <w:t>Two yearly</w:t>
            </w:r>
          </w:p>
        </w:tc>
      </w:tr>
      <w:tr w:rsidR="007F25AA" w:rsidRPr="009A759F" w:rsidTr="007F25AA">
        <w:tblPrEx>
          <w:tblCellMar>
            <w:top w:w="0" w:type="dxa"/>
            <w:bottom w:w="0" w:type="dxa"/>
          </w:tblCellMar>
        </w:tblPrEx>
        <w:trPr>
          <w:trHeight w:val="354"/>
        </w:trPr>
        <w:tc>
          <w:tcPr>
            <w:tcW w:w="4409"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rPr>
                <w:rFonts w:ascii="Tahoma" w:hAnsi="Tahoma" w:cs="Tahoma"/>
                <w:b/>
              </w:rPr>
            </w:pPr>
            <w:r w:rsidRPr="009A759F">
              <w:rPr>
                <w:rFonts w:ascii="Tahoma" w:hAnsi="Tahoma" w:cs="Tahoma"/>
                <w:b/>
              </w:rPr>
              <w:t>Authorised by</w:t>
            </w:r>
          </w:p>
        </w:tc>
        <w:tc>
          <w:tcPr>
            <w:tcW w:w="4813"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jc w:val="center"/>
              <w:rPr>
                <w:rFonts w:ascii="Tahoma" w:hAnsi="Tahoma" w:cs="Tahoma"/>
              </w:rPr>
            </w:pPr>
            <w:r w:rsidRPr="009A759F">
              <w:rPr>
                <w:rFonts w:ascii="Tahoma" w:hAnsi="Tahoma" w:cs="Tahoma"/>
              </w:rPr>
              <w:t>Tom Moffat</w:t>
            </w:r>
          </w:p>
        </w:tc>
      </w:tr>
      <w:tr w:rsidR="007F25AA" w:rsidRPr="009A759F" w:rsidTr="007F25AA">
        <w:tblPrEx>
          <w:tblCellMar>
            <w:top w:w="0" w:type="dxa"/>
            <w:bottom w:w="0" w:type="dxa"/>
          </w:tblCellMar>
        </w:tblPrEx>
        <w:trPr>
          <w:trHeight w:val="354"/>
        </w:trPr>
        <w:tc>
          <w:tcPr>
            <w:tcW w:w="4409"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rPr>
                <w:rFonts w:ascii="Tahoma" w:hAnsi="Tahoma" w:cs="Tahoma"/>
                <w:b/>
              </w:rPr>
            </w:pPr>
            <w:r w:rsidRPr="009A759F">
              <w:rPr>
                <w:rFonts w:ascii="Tahoma" w:hAnsi="Tahoma" w:cs="Tahoma"/>
                <w:b/>
              </w:rPr>
              <w:t>Author</w:t>
            </w:r>
          </w:p>
        </w:tc>
        <w:tc>
          <w:tcPr>
            <w:tcW w:w="4813" w:type="dxa"/>
            <w:tcBorders>
              <w:top w:val="single" w:sz="6" w:space="0" w:color="auto"/>
              <w:left w:val="single" w:sz="6" w:space="0" w:color="auto"/>
              <w:bottom w:val="single" w:sz="6" w:space="0" w:color="auto"/>
              <w:right w:val="single" w:sz="6" w:space="0" w:color="auto"/>
            </w:tcBorders>
          </w:tcPr>
          <w:p w:rsidR="007F25AA" w:rsidRPr="009A759F" w:rsidRDefault="007F25AA" w:rsidP="007F25AA">
            <w:pPr>
              <w:spacing w:before="120"/>
              <w:jc w:val="center"/>
              <w:rPr>
                <w:rFonts w:ascii="Tahoma" w:hAnsi="Tahoma" w:cs="Tahoma"/>
              </w:rPr>
            </w:pPr>
            <w:r w:rsidRPr="009A759F">
              <w:rPr>
                <w:rFonts w:ascii="Tahoma" w:hAnsi="Tahoma" w:cs="Tahoma"/>
              </w:rPr>
              <w:t>Claire McKie</w:t>
            </w:r>
          </w:p>
        </w:tc>
      </w:tr>
    </w:tbl>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b/>
          <w:sz w:val="36"/>
          <w:szCs w:val="36"/>
        </w:rPr>
      </w:pPr>
    </w:p>
    <w:p w:rsidR="007F25AA" w:rsidRPr="009A759F" w:rsidRDefault="007F25AA" w:rsidP="007F25AA">
      <w:pPr>
        <w:jc w:val="center"/>
        <w:rPr>
          <w:rFonts w:ascii="Tahoma" w:hAnsi="Tahoma" w:cs="Tahoma"/>
          <w:sz w:val="20"/>
          <w:szCs w:val="20"/>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r w:rsidRPr="009A759F">
        <w:rPr>
          <w:rFonts w:ascii="Tahoma" w:hAnsi="Tahoma" w:cs="Tahoma"/>
          <w:b/>
        </w:rPr>
        <w:t>General Information</w:t>
      </w:r>
    </w:p>
    <w:p w:rsidR="007F25AA" w:rsidRPr="009A759F" w:rsidRDefault="007F25AA" w:rsidP="007F25AA">
      <w:pPr>
        <w:rPr>
          <w:rFonts w:ascii="Tahoma" w:hAnsi="Tahoma" w:cs="Tahoma"/>
          <w:b/>
        </w:rPr>
      </w:pPr>
    </w:p>
    <w:p w:rsidR="007F25AA" w:rsidRPr="009A759F" w:rsidRDefault="007F25AA" w:rsidP="00105B62">
      <w:pPr>
        <w:rPr>
          <w:rFonts w:ascii="Tahoma" w:hAnsi="Tahoma" w:cs="Tahoma"/>
          <w:b/>
        </w:rPr>
      </w:pPr>
      <w:r w:rsidRPr="009A759F">
        <w:rPr>
          <w:rFonts w:ascii="Tahoma" w:hAnsi="Tahoma" w:cs="Tahoma"/>
          <w:b/>
        </w:rPr>
        <w:t>Postal Address</w:t>
      </w:r>
      <w:r w:rsidRPr="009A759F">
        <w:rPr>
          <w:rFonts w:ascii="Tahoma" w:hAnsi="Tahoma" w:cs="Tahoma"/>
          <w:b/>
        </w:rPr>
        <w:tab/>
      </w:r>
      <w:r w:rsidRPr="009A759F">
        <w:rPr>
          <w:rFonts w:ascii="Tahoma" w:hAnsi="Tahoma" w:cs="Tahoma"/>
          <w:b/>
        </w:rPr>
        <w:tab/>
      </w:r>
    </w:p>
    <w:p w:rsidR="007F25AA" w:rsidRPr="009A759F" w:rsidRDefault="007F25AA" w:rsidP="007F25AA">
      <w:pPr>
        <w:rPr>
          <w:rFonts w:ascii="Tahoma" w:hAnsi="Tahoma" w:cs="Tahoma"/>
          <w:b/>
        </w:rPr>
      </w:pPr>
    </w:p>
    <w:p w:rsidR="007F25AA" w:rsidRPr="009A759F" w:rsidRDefault="007F25AA" w:rsidP="007F25AA">
      <w:pPr>
        <w:rPr>
          <w:rFonts w:ascii="Tahoma" w:hAnsi="Tahoma" w:cs="Tahoma"/>
        </w:rPr>
      </w:pPr>
      <w:r w:rsidRPr="009A759F">
        <w:rPr>
          <w:rFonts w:ascii="Tahoma" w:hAnsi="Tahoma" w:cs="Tahoma"/>
        </w:rPr>
        <w:t>Haematology Department</w:t>
      </w:r>
      <w:r w:rsidRPr="009A759F">
        <w:rPr>
          <w:rFonts w:ascii="Tahoma" w:hAnsi="Tahoma" w:cs="Tahoma"/>
        </w:rPr>
        <w:tab/>
      </w:r>
      <w:r w:rsidRPr="009A759F">
        <w:rPr>
          <w:rFonts w:ascii="Tahoma" w:hAnsi="Tahoma" w:cs="Tahoma"/>
        </w:rPr>
        <w:tab/>
      </w:r>
      <w:r w:rsidRPr="009A759F">
        <w:rPr>
          <w:rFonts w:ascii="Tahoma" w:hAnsi="Tahoma" w:cs="Tahoma"/>
        </w:rPr>
        <w:tab/>
      </w:r>
    </w:p>
    <w:p w:rsidR="007F25AA" w:rsidRPr="009A759F" w:rsidRDefault="007F25AA" w:rsidP="007F25AA">
      <w:pPr>
        <w:rPr>
          <w:rFonts w:ascii="Tahoma" w:hAnsi="Tahoma" w:cs="Tahoma"/>
        </w:rPr>
      </w:pPr>
      <w:r w:rsidRPr="009A759F">
        <w:rPr>
          <w:rFonts w:ascii="Tahoma" w:hAnsi="Tahoma" w:cs="Tahoma"/>
        </w:rPr>
        <w:t>Level 1</w:t>
      </w:r>
    </w:p>
    <w:p w:rsidR="007F25AA" w:rsidRPr="009A759F" w:rsidRDefault="007F25AA" w:rsidP="007F25AA">
      <w:pPr>
        <w:rPr>
          <w:rFonts w:ascii="Tahoma" w:hAnsi="Tahoma" w:cs="Tahoma"/>
        </w:rPr>
      </w:pPr>
      <w:r w:rsidRPr="009A759F">
        <w:rPr>
          <w:rFonts w:ascii="Tahoma" w:hAnsi="Tahoma" w:cs="Tahoma"/>
        </w:rPr>
        <w:t xml:space="preserve">New </w:t>
      </w:r>
      <w:smartTag w:uri="urn:schemas-microsoft-com:office:smarttags" w:element="place">
        <w:r w:rsidRPr="009A759F">
          <w:rPr>
            <w:rFonts w:ascii="Tahoma" w:hAnsi="Tahoma" w:cs="Tahoma"/>
          </w:rPr>
          <w:t>South Glasgow</w:t>
        </w:r>
      </w:smartTag>
      <w:r w:rsidRPr="009A759F">
        <w:rPr>
          <w:rFonts w:ascii="Tahoma" w:hAnsi="Tahoma" w:cs="Tahoma"/>
        </w:rPr>
        <w:t xml:space="preserve"> Laboratories and FM Building</w:t>
      </w:r>
    </w:p>
    <w:p w:rsidR="007F25AA" w:rsidRPr="009A759F" w:rsidRDefault="002133BD" w:rsidP="007F25AA">
      <w:pPr>
        <w:rPr>
          <w:rFonts w:ascii="Tahoma" w:hAnsi="Tahoma" w:cs="Tahoma"/>
        </w:rPr>
      </w:pPr>
      <w:smartTag w:uri="urn:schemas-microsoft-com:office:smarttags" w:element="place">
        <w:smartTag w:uri="urn:schemas-microsoft-com:office:smarttags" w:element="PlaceName">
          <w:r w:rsidRPr="009A759F">
            <w:rPr>
              <w:rFonts w:ascii="Tahoma" w:hAnsi="Tahoma" w:cs="Tahoma"/>
            </w:rPr>
            <w:t>Queen</w:t>
          </w:r>
        </w:smartTag>
        <w:r w:rsidRPr="009A759F">
          <w:rPr>
            <w:rFonts w:ascii="Tahoma" w:hAnsi="Tahoma" w:cs="Tahoma"/>
          </w:rPr>
          <w:t xml:space="preserve"> </w:t>
        </w:r>
        <w:smartTag w:uri="urn:schemas-microsoft-com:office:smarttags" w:element="PlaceName">
          <w:r w:rsidRPr="009A759F">
            <w:rPr>
              <w:rFonts w:ascii="Tahoma" w:hAnsi="Tahoma" w:cs="Tahoma"/>
            </w:rPr>
            <w:t>Elizabeth</w:t>
          </w:r>
        </w:smartTag>
        <w:r w:rsidRPr="009A759F">
          <w:rPr>
            <w:rFonts w:ascii="Tahoma" w:hAnsi="Tahoma" w:cs="Tahoma"/>
          </w:rPr>
          <w:t xml:space="preserve"> </w:t>
        </w:r>
        <w:smartTag w:uri="urn:schemas-microsoft-com:office:smarttags" w:element="PlaceName">
          <w:r w:rsidRPr="009A759F">
            <w:rPr>
              <w:rFonts w:ascii="Tahoma" w:hAnsi="Tahoma" w:cs="Tahoma"/>
            </w:rPr>
            <w:t>University</w:t>
          </w:r>
        </w:smartTag>
        <w:r w:rsidR="007F25AA" w:rsidRPr="009A759F">
          <w:rPr>
            <w:rFonts w:ascii="Tahoma" w:hAnsi="Tahoma" w:cs="Tahoma"/>
          </w:rPr>
          <w:t xml:space="preserve"> </w:t>
        </w:r>
        <w:smartTag w:uri="urn:schemas-microsoft-com:office:smarttags" w:element="PlaceType">
          <w:r w:rsidR="007F25AA" w:rsidRPr="009A759F">
            <w:rPr>
              <w:rFonts w:ascii="Tahoma" w:hAnsi="Tahoma" w:cs="Tahoma"/>
            </w:rPr>
            <w:t>Hospital</w:t>
          </w:r>
        </w:smartTag>
      </w:smartTag>
    </w:p>
    <w:p w:rsidR="007F25AA" w:rsidRPr="009A759F" w:rsidRDefault="007F25AA" w:rsidP="007F25AA">
      <w:pPr>
        <w:rPr>
          <w:rFonts w:ascii="Tahoma" w:hAnsi="Tahoma" w:cs="Tahoma"/>
        </w:rPr>
      </w:pPr>
      <w:smartTag w:uri="urn:schemas-microsoft-com:office:smarttags" w:element="Street">
        <w:smartTag w:uri="urn:schemas-microsoft-com:office:smarttags" w:element="address">
          <w:r w:rsidRPr="009A759F">
            <w:rPr>
              <w:rFonts w:ascii="Tahoma" w:hAnsi="Tahoma" w:cs="Tahoma"/>
            </w:rPr>
            <w:t>1345 Govan Road</w:t>
          </w:r>
        </w:smartTag>
      </w:smartTag>
      <w:r w:rsidRPr="009A759F">
        <w:rPr>
          <w:rFonts w:ascii="Tahoma" w:hAnsi="Tahoma" w:cs="Tahoma"/>
        </w:rPr>
        <w:tab/>
      </w:r>
      <w:r w:rsidRPr="009A759F">
        <w:rPr>
          <w:rFonts w:ascii="Tahoma" w:hAnsi="Tahoma" w:cs="Tahoma"/>
        </w:rPr>
        <w:tab/>
      </w:r>
      <w:r w:rsidRPr="009A759F">
        <w:rPr>
          <w:rFonts w:ascii="Tahoma" w:hAnsi="Tahoma" w:cs="Tahoma"/>
        </w:rPr>
        <w:tab/>
      </w:r>
      <w:r w:rsidRPr="009A759F">
        <w:rPr>
          <w:rFonts w:ascii="Tahoma" w:hAnsi="Tahoma" w:cs="Tahoma"/>
        </w:rPr>
        <w:tab/>
        <w:t xml:space="preserve"> </w:t>
      </w:r>
    </w:p>
    <w:p w:rsidR="007F25AA" w:rsidRPr="009A759F" w:rsidRDefault="007F25AA" w:rsidP="007F25AA">
      <w:pPr>
        <w:rPr>
          <w:rFonts w:ascii="Tahoma" w:hAnsi="Tahoma" w:cs="Tahoma"/>
        </w:rPr>
      </w:pPr>
      <w:smartTag w:uri="urn:schemas-microsoft-com:office:smarttags" w:element="place">
        <w:smartTag w:uri="urn:schemas-microsoft-com:office:smarttags" w:element="City">
          <w:r w:rsidRPr="009A759F">
            <w:rPr>
              <w:rFonts w:ascii="Tahoma" w:hAnsi="Tahoma" w:cs="Tahoma"/>
            </w:rPr>
            <w:t>Glasgow</w:t>
          </w:r>
        </w:smartTag>
      </w:smartTag>
      <w:r w:rsidRPr="009A759F">
        <w:rPr>
          <w:rFonts w:ascii="Tahoma" w:hAnsi="Tahoma" w:cs="Tahoma"/>
        </w:rPr>
        <w:tab/>
      </w:r>
      <w:r w:rsidRPr="009A759F">
        <w:rPr>
          <w:rFonts w:ascii="Tahoma" w:hAnsi="Tahoma" w:cs="Tahoma"/>
        </w:rPr>
        <w:tab/>
      </w:r>
      <w:r w:rsidRPr="009A759F">
        <w:rPr>
          <w:rFonts w:ascii="Tahoma" w:hAnsi="Tahoma" w:cs="Tahoma"/>
        </w:rPr>
        <w:tab/>
      </w:r>
      <w:r w:rsidRPr="009A759F">
        <w:rPr>
          <w:rFonts w:ascii="Tahoma" w:hAnsi="Tahoma" w:cs="Tahoma"/>
        </w:rPr>
        <w:tab/>
      </w:r>
      <w:r w:rsidRPr="009A759F">
        <w:rPr>
          <w:rFonts w:ascii="Tahoma" w:hAnsi="Tahoma" w:cs="Tahoma"/>
        </w:rPr>
        <w:tab/>
      </w:r>
    </w:p>
    <w:p w:rsidR="007F25AA" w:rsidRPr="009A759F" w:rsidRDefault="007F25AA" w:rsidP="007F25AA">
      <w:pPr>
        <w:rPr>
          <w:rFonts w:ascii="Tahoma" w:hAnsi="Tahoma" w:cs="Tahoma"/>
        </w:rPr>
      </w:pPr>
      <w:r w:rsidRPr="009A759F">
        <w:rPr>
          <w:rFonts w:ascii="Tahoma" w:hAnsi="Tahoma" w:cs="Tahoma"/>
        </w:rPr>
        <w:t>G51 4TF</w:t>
      </w:r>
      <w:r w:rsidRPr="009A759F">
        <w:rPr>
          <w:rFonts w:ascii="Tahoma" w:hAnsi="Tahoma" w:cs="Tahoma"/>
        </w:rPr>
        <w:tab/>
      </w:r>
      <w:r w:rsidRPr="009A759F">
        <w:rPr>
          <w:rFonts w:ascii="Tahoma" w:hAnsi="Tahoma" w:cs="Tahoma"/>
        </w:rPr>
        <w:tab/>
      </w:r>
      <w:r w:rsidRPr="009A759F">
        <w:rPr>
          <w:rFonts w:ascii="Tahoma" w:hAnsi="Tahoma" w:cs="Tahoma"/>
        </w:rPr>
        <w:tab/>
      </w:r>
      <w:r w:rsidRPr="009A759F">
        <w:rPr>
          <w:rFonts w:ascii="Tahoma" w:hAnsi="Tahoma" w:cs="Tahoma"/>
        </w:rPr>
        <w:tab/>
      </w:r>
      <w:r w:rsidRPr="009A759F">
        <w:rPr>
          <w:rFonts w:ascii="Tahoma" w:hAnsi="Tahoma" w:cs="Tahoma"/>
        </w:rPr>
        <w:tab/>
        <w:t xml:space="preserve"> </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rPr>
        <w:t xml:space="preserve">                                             </w:t>
      </w:r>
    </w:p>
    <w:p w:rsidR="007F25AA" w:rsidRPr="009A759F" w:rsidRDefault="007F25AA" w:rsidP="002133BD">
      <w:pPr>
        <w:rPr>
          <w:rFonts w:ascii="Tahoma" w:hAnsi="Tahoma" w:cs="Tahoma"/>
          <w:sz w:val="20"/>
          <w:szCs w:val="20"/>
        </w:rPr>
      </w:pPr>
      <w:r w:rsidRPr="009A759F">
        <w:rPr>
          <w:rFonts w:ascii="Tahoma" w:hAnsi="Tahoma" w:cs="Tahoma"/>
          <w:sz w:val="20"/>
          <w:szCs w:val="20"/>
        </w:rPr>
        <w:t xml:space="preserve">The Haematology and Blood Transfusion Services for South Glasgow </w:t>
      </w:r>
      <w:r w:rsidR="002133BD" w:rsidRPr="009A759F">
        <w:rPr>
          <w:rFonts w:ascii="Tahoma" w:hAnsi="Tahoma" w:cs="Tahoma"/>
          <w:sz w:val="20"/>
          <w:szCs w:val="20"/>
        </w:rPr>
        <w:t xml:space="preserve">is located on the </w:t>
      </w:r>
      <w:smartTag w:uri="urn:schemas-microsoft-com:office:smarttags" w:element="place">
        <w:smartTag w:uri="urn:schemas-microsoft-com:office:smarttags" w:element="PlaceName">
          <w:r w:rsidR="002133BD" w:rsidRPr="009A759F">
            <w:rPr>
              <w:rFonts w:ascii="Tahoma" w:hAnsi="Tahoma" w:cs="Tahoma"/>
              <w:sz w:val="20"/>
              <w:szCs w:val="20"/>
            </w:rPr>
            <w:t>Queen</w:t>
          </w:r>
        </w:smartTag>
        <w:r w:rsidR="002133BD" w:rsidRPr="009A759F">
          <w:rPr>
            <w:rFonts w:ascii="Tahoma" w:hAnsi="Tahoma" w:cs="Tahoma"/>
            <w:sz w:val="20"/>
            <w:szCs w:val="20"/>
          </w:rPr>
          <w:t xml:space="preserve"> </w:t>
        </w:r>
        <w:smartTag w:uri="urn:schemas-microsoft-com:office:smarttags" w:element="PlaceName">
          <w:r w:rsidR="002133BD" w:rsidRPr="009A759F">
            <w:rPr>
              <w:rFonts w:ascii="Tahoma" w:hAnsi="Tahoma" w:cs="Tahoma"/>
              <w:sz w:val="20"/>
              <w:szCs w:val="20"/>
            </w:rPr>
            <w:t>Elizabeth</w:t>
          </w:r>
        </w:smartTag>
        <w:r w:rsidR="002133BD" w:rsidRPr="009A759F">
          <w:rPr>
            <w:rFonts w:ascii="Tahoma" w:hAnsi="Tahoma" w:cs="Tahoma"/>
            <w:sz w:val="20"/>
            <w:szCs w:val="20"/>
          </w:rPr>
          <w:t xml:space="preserve"> </w:t>
        </w:r>
        <w:smartTag w:uri="urn:schemas-microsoft-com:office:smarttags" w:element="PlaceName">
          <w:r w:rsidR="002133BD" w:rsidRPr="009A759F">
            <w:rPr>
              <w:rFonts w:ascii="Tahoma" w:hAnsi="Tahoma" w:cs="Tahoma"/>
              <w:sz w:val="20"/>
              <w:szCs w:val="20"/>
            </w:rPr>
            <w:t>University</w:t>
          </w:r>
        </w:smartTag>
        <w:r w:rsidR="002133BD" w:rsidRPr="009A759F">
          <w:rPr>
            <w:rFonts w:ascii="Tahoma" w:hAnsi="Tahoma" w:cs="Tahoma"/>
            <w:sz w:val="20"/>
            <w:szCs w:val="20"/>
          </w:rPr>
          <w:t xml:space="preserve"> </w:t>
        </w:r>
        <w:smartTag w:uri="urn:schemas-microsoft-com:office:smarttags" w:element="PlaceType">
          <w:r w:rsidR="002133BD" w:rsidRPr="009A759F">
            <w:rPr>
              <w:rFonts w:ascii="Tahoma" w:hAnsi="Tahoma" w:cs="Tahoma"/>
              <w:sz w:val="20"/>
              <w:szCs w:val="20"/>
            </w:rPr>
            <w:t>Hospital</w:t>
          </w:r>
        </w:smartTag>
      </w:smartTag>
      <w:r w:rsidR="002133BD" w:rsidRPr="009A759F">
        <w:rPr>
          <w:rFonts w:ascii="Tahoma" w:hAnsi="Tahoma" w:cs="Tahoma"/>
          <w:sz w:val="20"/>
          <w:szCs w:val="20"/>
        </w:rPr>
        <w:t xml:space="preserve"> campus</w:t>
      </w:r>
      <w:r w:rsidRPr="009A759F">
        <w:rPr>
          <w:rFonts w:ascii="Tahoma" w:hAnsi="Tahoma" w:cs="Tahoma"/>
          <w:sz w:val="20"/>
          <w:szCs w:val="20"/>
        </w:rPr>
        <w:t>.</w:t>
      </w:r>
      <w:r w:rsidR="002133BD" w:rsidRPr="009A759F">
        <w:rPr>
          <w:rFonts w:ascii="Tahoma" w:hAnsi="Tahoma" w:cs="Tahoma"/>
          <w:sz w:val="20"/>
          <w:szCs w:val="20"/>
        </w:rPr>
        <w:t xml:space="preserve">  </w:t>
      </w:r>
      <w:r w:rsidRPr="009A759F">
        <w:rPr>
          <w:rFonts w:ascii="Tahoma" w:hAnsi="Tahoma" w:cs="Tahoma"/>
          <w:iCs/>
          <w:color w:val="000000"/>
          <w:sz w:val="20"/>
          <w:szCs w:val="20"/>
        </w:rPr>
        <w:t xml:space="preserve"> The Department of Haematology</w:t>
      </w:r>
      <w:r w:rsidRPr="009A759F">
        <w:rPr>
          <w:rFonts w:ascii="Tahoma" w:hAnsi="Tahoma" w:cs="Tahoma"/>
          <w:sz w:val="20"/>
          <w:szCs w:val="20"/>
        </w:rPr>
        <w:t xml:space="preserve"> is located in a brand new state of the art laboratory building.</w:t>
      </w:r>
    </w:p>
    <w:p w:rsidR="00BC791F" w:rsidRPr="009A759F" w:rsidRDefault="00BC791F" w:rsidP="002133BD">
      <w:pPr>
        <w:rPr>
          <w:rFonts w:ascii="Tahoma" w:hAnsi="Tahoma" w:cs="Tahoma"/>
          <w:sz w:val="20"/>
          <w:szCs w:val="20"/>
        </w:rPr>
      </w:pPr>
    </w:p>
    <w:p w:rsidR="00BC791F" w:rsidRPr="009A759F" w:rsidRDefault="00BC791F" w:rsidP="002133BD">
      <w:pPr>
        <w:rPr>
          <w:rFonts w:ascii="Tahoma" w:hAnsi="Tahoma" w:cs="Tahoma"/>
          <w:sz w:val="20"/>
          <w:szCs w:val="20"/>
        </w:rPr>
      </w:pPr>
      <w:r w:rsidRPr="009A759F">
        <w:rPr>
          <w:rFonts w:ascii="Tahoma" w:hAnsi="Tahoma" w:cs="Tahoma"/>
          <w:sz w:val="20"/>
          <w:szCs w:val="20"/>
        </w:rPr>
        <w:t>A satellite laboratory is located in the Victoria ACH hospital</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rPr>
      </w:pPr>
      <w:r w:rsidRPr="009A759F">
        <w:rPr>
          <w:rFonts w:ascii="Tahoma" w:hAnsi="Tahoma" w:cs="Tahoma"/>
          <w:b/>
        </w:rPr>
        <w:t>Senior Staff</w:t>
      </w:r>
    </w:p>
    <w:p w:rsidR="007F25AA" w:rsidRPr="009A759F" w:rsidRDefault="007F25AA" w:rsidP="007F25AA">
      <w:pPr>
        <w:rPr>
          <w:rFonts w:ascii="Tahoma" w:hAnsi="Tahoma" w:cs="Tahoma"/>
          <w:sz w:val="20"/>
          <w:szCs w:val="20"/>
          <w:u w:val="single"/>
        </w:rPr>
      </w:pPr>
      <w:r w:rsidRPr="009A759F">
        <w:rPr>
          <w:rFonts w:ascii="Tahoma" w:hAnsi="Tahoma" w:cs="Tahoma"/>
          <w:sz w:val="20"/>
          <w:szCs w:val="20"/>
          <w:u w:val="single"/>
        </w:rPr>
        <w:t>Consultant Haematologists</w:t>
      </w:r>
    </w:p>
    <w:p w:rsidR="007F25AA" w:rsidRPr="009A759F" w:rsidRDefault="007F25AA" w:rsidP="007F25AA">
      <w:pPr>
        <w:rPr>
          <w:rFonts w:ascii="Tahoma" w:hAnsi="Tahoma" w:cs="Tahoma"/>
          <w:sz w:val="20"/>
          <w:szCs w:val="20"/>
        </w:rPr>
      </w:pPr>
      <w:r w:rsidRPr="009A759F">
        <w:rPr>
          <w:rFonts w:ascii="Tahoma" w:hAnsi="Tahoma" w:cs="Tahoma"/>
          <w:sz w:val="20"/>
          <w:szCs w:val="20"/>
        </w:rPr>
        <w:t>Dr A.E. Morrison</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A97ADB" w:rsidRPr="009A759F">
        <w:rPr>
          <w:rFonts w:ascii="Tahoma" w:hAnsi="Tahoma" w:cs="Tahoma"/>
          <w:sz w:val="20"/>
          <w:szCs w:val="20"/>
        </w:rPr>
        <w:t>0141-354-9083</w:t>
      </w:r>
    </w:p>
    <w:p w:rsidR="007F25AA" w:rsidRPr="009A759F" w:rsidRDefault="007F25AA" w:rsidP="00A97ADB">
      <w:pPr>
        <w:rPr>
          <w:rFonts w:ascii="Tahoma" w:hAnsi="Tahoma" w:cs="Tahoma"/>
          <w:sz w:val="20"/>
          <w:szCs w:val="20"/>
        </w:rPr>
      </w:pPr>
      <w:r w:rsidRPr="009A759F">
        <w:rPr>
          <w:rFonts w:ascii="Tahoma" w:hAnsi="Tahoma" w:cs="Tahoma"/>
          <w:sz w:val="20"/>
          <w:szCs w:val="20"/>
        </w:rPr>
        <w:t xml:space="preserve">Dr Alastair Hart  </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A97ADB" w:rsidRPr="009A759F">
        <w:rPr>
          <w:rFonts w:ascii="Tahoma" w:hAnsi="Tahoma" w:cs="Tahoma"/>
          <w:sz w:val="20"/>
          <w:szCs w:val="20"/>
        </w:rPr>
        <w:t>0141-354-9087</w:t>
      </w:r>
    </w:p>
    <w:p w:rsidR="007F25AA" w:rsidRPr="009A759F" w:rsidRDefault="007F25AA" w:rsidP="00A97ADB">
      <w:pPr>
        <w:rPr>
          <w:rFonts w:ascii="Tahoma" w:hAnsi="Tahoma" w:cs="Tahoma"/>
          <w:sz w:val="20"/>
          <w:szCs w:val="20"/>
        </w:rPr>
      </w:pPr>
      <w:r w:rsidRPr="009A759F">
        <w:rPr>
          <w:rFonts w:ascii="Tahoma" w:hAnsi="Tahoma" w:cs="Tahoma"/>
          <w:sz w:val="20"/>
          <w:szCs w:val="20"/>
        </w:rPr>
        <w:t xml:space="preserve">Dr Gail Loudon  </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EB1776">
        <w:rPr>
          <w:rFonts w:ascii="Tahoma" w:hAnsi="Tahoma" w:cs="Tahoma"/>
          <w:sz w:val="20"/>
          <w:szCs w:val="20"/>
        </w:rPr>
        <w:tab/>
      </w:r>
      <w:r w:rsidR="00A97ADB" w:rsidRPr="009A759F">
        <w:rPr>
          <w:rFonts w:ascii="Tahoma" w:hAnsi="Tahoma" w:cs="Tahoma"/>
          <w:sz w:val="20"/>
          <w:szCs w:val="20"/>
        </w:rPr>
        <w:t>0141-354-9089</w:t>
      </w:r>
    </w:p>
    <w:p w:rsidR="007F25AA" w:rsidRPr="009A759F" w:rsidRDefault="007F25AA" w:rsidP="00A97ADB">
      <w:pPr>
        <w:rPr>
          <w:rFonts w:ascii="Tahoma" w:hAnsi="Tahoma" w:cs="Tahoma"/>
          <w:sz w:val="20"/>
          <w:szCs w:val="20"/>
        </w:rPr>
      </w:pPr>
      <w:r w:rsidRPr="009A759F">
        <w:rPr>
          <w:rFonts w:ascii="Tahoma" w:hAnsi="Tahoma" w:cs="Tahoma"/>
          <w:sz w:val="20"/>
          <w:szCs w:val="20"/>
        </w:rPr>
        <w:t>Dr I. MacDonald</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EB1776">
        <w:rPr>
          <w:rFonts w:ascii="Tahoma" w:hAnsi="Tahoma" w:cs="Tahoma"/>
          <w:sz w:val="20"/>
          <w:szCs w:val="20"/>
        </w:rPr>
        <w:tab/>
      </w:r>
      <w:r w:rsidR="00A97ADB" w:rsidRPr="009A759F">
        <w:rPr>
          <w:rFonts w:ascii="Tahoma" w:hAnsi="Tahoma" w:cs="Tahoma"/>
          <w:sz w:val="20"/>
          <w:szCs w:val="20"/>
        </w:rPr>
        <w:t>0141-354-9082</w:t>
      </w:r>
    </w:p>
    <w:p w:rsidR="002133BD" w:rsidRPr="009A759F" w:rsidRDefault="002133BD" w:rsidP="007F25AA">
      <w:pPr>
        <w:rPr>
          <w:rFonts w:ascii="Tahoma" w:hAnsi="Tahoma" w:cs="Tahoma"/>
          <w:sz w:val="20"/>
          <w:szCs w:val="20"/>
        </w:rPr>
      </w:pPr>
      <w:r w:rsidRPr="009A759F">
        <w:rPr>
          <w:rFonts w:ascii="Tahoma" w:hAnsi="Tahoma" w:cs="Tahoma"/>
          <w:sz w:val="20"/>
          <w:szCs w:val="20"/>
        </w:rPr>
        <w:t>Prof B Gibson</w:t>
      </w:r>
      <w:r w:rsidR="00A97ADB" w:rsidRPr="009A759F">
        <w:rPr>
          <w:rFonts w:ascii="Tahoma" w:hAnsi="Tahoma" w:cs="Tahoma"/>
          <w:sz w:val="20"/>
          <w:szCs w:val="20"/>
        </w:rPr>
        <w:tab/>
      </w:r>
      <w:r w:rsidR="00A97ADB" w:rsidRPr="009A759F">
        <w:rPr>
          <w:rFonts w:ascii="Tahoma" w:hAnsi="Tahoma" w:cs="Tahoma"/>
          <w:sz w:val="20"/>
          <w:szCs w:val="20"/>
        </w:rPr>
        <w:tab/>
      </w:r>
      <w:r w:rsidR="00A97ADB" w:rsidRPr="009A759F">
        <w:rPr>
          <w:rFonts w:ascii="Tahoma" w:hAnsi="Tahoma" w:cs="Tahoma"/>
          <w:sz w:val="20"/>
          <w:szCs w:val="20"/>
        </w:rPr>
        <w:tab/>
      </w:r>
      <w:r w:rsidR="00A97ADB" w:rsidRPr="009A759F">
        <w:rPr>
          <w:rFonts w:ascii="Tahoma" w:hAnsi="Tahoma" w:cs="Tahoma"/>
          <w:sz w:val="20"/>
          <w:szCs w:val="20"/>
        </w:rPr>
        <w:tab/>
        <w:t>0141-451-5643</w:t>
      </w:r>
    </w:p>
    <w:p w:rsidR="002133BD" w:rsidRPr="009A759F" w:rsidRDefault="002133BD" w:rsidP="007F25AA">
      <w:pPr>
        <w:rPr>
          <w:rFonts w:ascii="Tahoma" w:hAnsi="Tahoma" w:cs="Tahoma"/>
          <w:sz w:val="20"/>
          <w:szCs w:val="20"/>
        </w:rPr>
      </w:pPr>
      <w:r w:rsidRPr="009A759F">
        <w:rPr>
          <w:rFonts w:ascii="Tahoma" w:hAnsi="Tahoma" w:cs="Tahoma"/>
          <w:sz w:val="20"/>
          <w:szCs w:val="20"/>
        </w:rPr>
        <w:t>Dr E Chalmers</w:t>
      </w:r>
      <w:r w:rsidR="00A97ADB" w:rsidRPr="009A759F">
        <w:rPr>
          <w:rFonts w:ascii="Tahoma" w:hAnsi="Tahoma" w:cs="Tahoma"/>
          <w:sz w:val="20"/>
          <w:szCs w:val="20"/>
        </w:rPr>
        <w:tab/>
      </w:r>
      <w:r w:rsidR="00A97ADB" w:rsidRPr="009A759F">
        <w:rPr>
          <w:rFonts w:ascii="Tahoma" w:hAnsi="Tahoma" w:cs="Tahoma"/>
          <w:sz w:val="20"/>
          <w:szCs w:val="20"/>
        </w:rPr>
        <w:tab/>
      </w:r>
      <w:r w:rsidR="00A97ADB" w:rsidRPr="009A759F">
        <w:rPr>
          <w:rFonts w:ascii="Tahoma" w:hAnsi="Tahoma" w:cs="Tahoma"/>
          <w:sz w:val="20"/>
          <w:szCs w:val="20"/>
        </w:rPr>
        <w:tab/>
      </w:r>
      <w:r w:rsidR="00A97ADB" w:rsidRPr="009A759F">
        <w:rPr>
          <w:rFonts w:ascii="Tahoma" w:hAnsi="Tahoma" w:cs="Tahoma"/>
          <w:sz w:val="20"/>
          <w:szCs w:val="20"/>
        </w:rPr>
        <w:tab/>
        <w:t>0141-451-6505</w:t>
      </w:r>
    </w:p>
    <w:p w:rsidR="002133BD" w:rsidRPr="009A759F" w:rsidRDefault="002133BD" w:rsidP="007F25AA">
      <w:pPr>
        <w:rPr>
          <w:rFonts w:ascii="Tahoma" w:hAnsi="Tahoma" w:cs="Tahoma"/>
          <w:sz w:val="20"/>
          <w:szCs w:val="20"/>
        </w:rPr>
      </w:pPr>
      <w:r w:rsidRPr="009A759F">
        <w:rPr>
          <w:rFonts w:ascii="Tahoma" w:hAnsi="Tahoma" w:cs="Tahoma"/>
          <w:sz w:val="20"/>
          <w:szCs w:val="20"/>
        </w:rPr>
        <w:t>Dr F Pinto</w:t>
      </w:r>
      <w:r w:rsidR="00A97ADB" w:rsidRPr="009A759F">
        <w:rPr>
          <w:rFonts w:ascii="Tahoma" w:hAnsi="Tahoma" w:cs="Tahoma"/>
          <w:sz w:val="20"/>
          <w:szCs w:val="20"/>
        </w:rPr>
        <w:tab/>
      </w:r>
      <w:r w:rsidR="00A97ADB" w:rsidRPr="009A759F">
        <w:rPr>
          <w:rFonts w:ascii="Tahoma" w:hAnsi="Tahoma" w:cs="Tahoma"/>
          <w:sz w:val="20"/>
          <w:szCs w:val="20"/>
        </w:rPr>
        <w:tab/>
      </w:r>
      <w:r w:rsidR="00A97ADB" w:rsidRPr="009A759F">
        <w:rPr>
          <w:rFonts w:ascii="Tahoma" w:hAnsi="Tahoma" w:cs="Tahoma"/>
          <w:sz w:val="20"/>
          <w:szCs w:val="20"/>
        </w:rPr>
        <w:tab/>
      </w:r>
      <w:r w:rsidR="00A97ADB" w:rsidRPr="009A759F">
        <w:rPr>
          <w:rFonts w:ascii="Tahoma" w:hAnsi="Tahoma" w:cs="Tahoma"/>
          <w:sz w:val="20"/>
          <w:szCs w:val="20"/>
        </w:rPr>
        <w:tab/>
        <w:t>0141-452-5646</w:t>
      </w:r>
    </w:p>
    <w:p w:rsidR="007F25AA" w:rsidRPr="009A759F" w:rsidRDefault="002133BD" w:rsidP="00A97ADB">
      <w:pPr>
        <w:rPr>
          <w:rFonts w:ascii="Tahoma" w:hAnsi="Tahoma" w:cs="Tahoma"/>
          <w:sz w:val="20"/>
          <w:szCs w:val="20"/>
        </w:rPr>
      </w:pPr>
      <w:r w:rsidRPr="009A759F">
        <w:rPr>
          <w:rFonts w:ascii="Tahoma" w:hAnsi="Tahoma" w:cs="Tahoma"/>
          <w:sz w:val="20"/>
          <w:szCs w:val="20"/>
        </w:rPr>
        <w:t>Dr N Heaney</w:t>
      </w:r>
      <w:r w:rsidR="00A97ADB" w:rsidRPr="009A759F">
        <w:rPr>
          <w:rFonts w:ascii="Tahoma" w:hAnsi="Tahoma" w:cs="Tahoma"/>
          <w:sz w:val="20"/>
          <w:szCs w:val="20"/>
        </w:rPr>
        <w:tab/>
      </w:r>
      <w:r w:rsidR="00A97ADB" w:rsidRPr="009A759F">
        <w:rPr>
          <w:rFonts w:ascii="Tahoma" w:hAnsi="Tahoma" w:cs="Tahoma"/>
          <w:sz w:val="20"/>
          <w:szCs w:val="20"/>
        </w:rPr>
        <w:tab/>
      </w:r>
      <w:r w:rsidR="00A97ADB" w:rsidRPr="009A759F">
        <w:rPr>
          <w:rFonts w:ascii="Tahoma" w:hAnsi="Tahoma" w:cs="Tahoma"/>
          <w:sz w:val="20"/>
          <w:szCs w:val="20"/>
        </w:rPr>
        <w:tab/>
      </w:r>
      <w:r w:rsidR="00A97ADB" w:rsidRPr="009A759F">
        <w:rPr>
          <w:rFonts w:ascii="Tahoma" w:hAnsi="Tahoma" w:cs="Tahoma"/>
          <w:sz w:val="20"/>
          <w:szCs w:val="20"/>
        </w:rPr>
        <w:tab/>
        <w:t>0141-452-6686</w:t>
      </w:r>
    </w:p>
    <w:p w:rsidR="00A97ADB" w:rsidRPr="009A759F" w:rsidRDefault="007D6510" w:rsidP="00A97ADB">
      <w:pPr>
        <w:rPr>
          <w:rFonts w:ascii="Tahoma" w:hAnsi="Tahoma" w:cs="Tahoma"/>
          <w:sz w:val="20"/>
          <w:szCs w:val="20"/>
        </w:rPr>
      </w:pPr>
      <w:r>
        <w:rPr>
          <w:rFonts w:ascii="Tahoma" w:hAnsi="Tahoma" w:cs="Tahoma"/>
          <w:sz w:val="20"/>
          <w:szCs w:val="20"/>
        </w:rPr>
        <w:t>Dr R Gottipat</w:t>
      </w:r>
      <w:r w:rsidR="00BD4C4E" w:rsidRPr="009A759F">
        <w:rPr>
          <w:rFonts w:ascii="Tahoma" w:hAnsi="Tahoma" w:cs="Tahoma"/>
          <w:sz w:val="20"/>
          <w:szCs w:val="20"/>
        </w:rPr>
        <w:t xml:space="preserve">i </w:t>
      </w:r>
      <w:r w:rsidR="00BD4C4E" w:rsidRPr="009A759F">
        <w:rPr>
          <w:rFonts w:ascii="Tahoma" w:hAnsi="Tahoma" w:cs="Tahoma"/>
          <w:sz w:val="20"/>
          <w:szCs w:val="20"/>
        </w:rPr>
        <w:tab/>
      </w:r>
      <w:r w:rsidR="00BD4C4E" w:rsidRPr="009A759F">
        <w:rPr>
          <w:rFonts w:ascii="Tahoma" w:hAnsi="Tahoma" w:cs="Tahoma"/>
          <w:sz w:val="20"/>
          <w:szCs w:val="20"/>
        </w:rPr>
        <w:tab/>
      </w:r>
      <w:r w:rsidR="00BD4C4E" w:rsidRPr="009A759F">
        <w:rPr>
          <w:rFonts w:ascii="Tahoma" w:hAnsi="Tahoma" w:cs="Tahoma"/>
          <w:sz w:val="20"/>
          <w:szCs w:val="20"/>
        </w:rPr>
        <w:tab/>
      </w:r>
      <w:r w:rsidR="00BD4C4E" w:rsidRPr="009A759F">
        <w:rPr>
          <w:rFonts w:ascii="Tahoma" w:hAnsi="Tahoma" w:cs="Tahoma"/>
          <w:sz w:val="20"/>
          <w:szCs w:val="20"/>
        </w:rPr>
        <w:tab/>
        <w:t>0141</w:t>
      </w:r>
      <w:r w:rsidR="00ED2D57" w:rsidRPr="009A759F">
        <w:rPr>
          <w:rFonts w:ascii="Tahoma" w:hAnsi="Tahoma" w:cs="Tahoma"/>
          <w:sz w:val="20"/>
          <w:szCs w:val="20"/>
        </w:rPr>
        <w:t>-</w:t>
      </w:r>
      <w:r w:rsidR="00BD4C4E" w:rsidRPr="009A759F">
        <w:rPr>
          <w:rFonts w:ascii="Tahoma" w:hAnsi="Tahoma" w:cs="Tahoma"/>
          <w:sz w:val="20"/>
          <w:szCs w:val="20"/>
        </w:rPr>
        <w:t>354-9090</w:t>
      </w:r>
    </w:p>
    <w:p w:rsidR="00A97ADB" w:rsidRPr="009A759F" w:rsidRDefault="00A97ADB" w:rsidP="00A97ADB">
      <w:pPr>
        <w:rPr>
          <w:rFonts w:ascii="Tahoma" w:hAnsi="Tahoma" w:cs="Tahoma"/>
          <w:sz w:val="20"/>
          <w:szCs w:val="20"/>
        </w:rPr>
      </w:pPr>
    </w:p>
    <w:p w:rsidR="007F25AA" w:rsidRPr="009A759F" w:rsidRDefault="007F25AA" w:rsidP="007F25AA">
      <w:pPr>
        <w:rPr>
          <w:rFonts w:ascii="Tahoma" w:hAnsi="Tahoma" w:cs="Tahoma"/>
          <w:sz w:val="20"/>
          <w:szCs w:val="20"/>
          <w:u w:val="single"/>
        </w:rPr>
      </w:pPr>
      <w:r w:rsidRPr="009A759F">
        <w:rPr>
          <w:rFonts w:ascii="Tahoma" w:hAnsi="Tahoma" w:cs="Tahoma"/>
          <w:sz w:val="20"/>
          <w:szCs w:val="20"/>
          <w:u w:val="single"/>
        </w:rPr>
        <w:t>Technical Services</w:t>
      </w:r>
      <w:r w:rsidR="002133BD" w:rsidRPr="009A759F">
        <w:rPr>
          <w:rFonts w:ascii="Tahoma" w:hAnsi="Tahoma" w:cs="Tahoma"/>
          <w:sz w:val="20"/>
          <w:szCs w:val="20"/>
          <w:u w:val="single"/>
        </w:rPr>
        <w:t xml:space="preserve"> Manager</w:t>
      </w:r>
    </w:p>
    <w:p w:rsidR="007F25AA" w:rsidRPr="009A759F" w:rsidRDefault="007F25AA" w:rsidP="00A97ADB">
      <w:pPr>
        <w:rPr>
          <w:rFonts w:ascii="Tahoma" w:hAnsi="Tahoma" w:cs="Tahoma"/>
          <w:sz w:val="20"/>
          <w:szCs w:val="20"/>
        </w:rPr>
      </w:pPr>
      <w:r w:rsidRPr="009A759F">
        <w:rPr>
          <w:rFonts w:ascii="Tahoma" w:hAnsi="Tahoma" w:cs="Tahoma"/>
          <w:sz w:val="20"/>
          <w:szCs w:val="20"/>
        </w:rPr>
        <w:t>Mr T</w:t>
      </w:r>
      <w:r w:rsidR="002133BD" w:rsidRPr="009A759F">
        <w:rPr>
          <w:rFonts w:ascii="Tahoma" w:hAnsi="Tahoma" w:cs="Tahoma"/>
          <w:sz w:val="20"/>
          <w:szCs w:val="20"/>
        </w:rPr>
        <w:t>om</w:t>
      </w:r>
      <w:r w:rsidRPr="009A759F">
        <w:rPr>
          <w:rFonts w:ascii="Tahoma" w:hAnsi="Tahoma" w:cs="Tahoma"/>
          <w:sz w:val="20"/>
          <w:szCs w:val="20"/>
        </w:rPr>
        <w:t xml:space="preserve"> Moffat</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A97ADB" w:rsidRPr="009A759F">
        <w:rPr>
          <w:rFonts w:ascii="Tahoma" w:hAnsi="Tahoma" w:cs="Tahoma"/>
          <w:sz w:val="20"/>
          <w:szCs w:val="20"/>
        </w:rPr>
        <w:t>0141-354-9095</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u w:val="single"/>
        </w:rPr>
      </w:pPr>
      <w:r w:rsidRPr="009A759F">
        <w:rPr>
          <w:rFonts w:ascii="Tahoma" w:hAnsi="Tahoma" w:cs="Tahoma"/>
          <w:sz w:val="20"/>
          <w:szCs w:val="20"/>
          <w:u w:val="single"/>
        </w:rPr>
        <w:t>Quality/Training/POCT Manager</w:t>
      </w:r>
    </w:p>
    <w:p w:rsidR="007F25AA" w:rsidRPr="009A759F" w:rsidRDefault="00EB1776" w:rsidP="00A97ADB">
      <w:pPr>
        <w:rPr>
          <w:rFonts w:ascii="Tahoma" w:hAnsi="Tahoma" w:cs="Tahoma"/>
          <w:sz w:val="20"/>
          <w:szCs w:val="20"/>
        </w:rPr>
      </w:pPr>
      <w:r>
        <w:rPr>
          <w:rFonts w:ascii="Tahoma" w:hAnsi="Tahoma" w:cs="Tahoma"/>
          <w:sz w:val="20"/>
          <w:szCs w:val="20"/>
        </w:rPr>
        <w:t>Mr</w:t>
      </w:r>
      <w:r w:rsidR="00BD4C4E" w:rsidRPr="009A759F">
        <w:rPr>
          <w:rFonts w:ascii="Tahoma" w:hAnsi="Tahoma" w:cs="Tahoma"/>
          <w:sz w:val="20"/>
          <w:szCs w:val="20"/>
        </w:rPr>
        <w:t>s Maureen McBrearty</w:t>
      </w:r>
      <w:r w:rsidR="00BD4C4E" w:rsidRPr="009A759F">
        <w:rPr>
          <w:rFonts w:ascii="Tahoma" w:hAnsi="Tahoma" w:cs="Tahoma"/>
          <w:sz w:val="20"/>
          <w:szCs w:val="20"/>
        </w:rPr>
        <w:tab/>
      </w:r>
      <w:r w:rsidR="00BD4C4E" w:rsidRPr="009A759F">
        <w:rPr>
          <w:rFonts w:ascii="Tahoma" w:hAnsi="Tahoma" w:cs="Tahoma"/>
          <w:sz w:val="20"/>
          <w:szCs w:val="20"/>
        </w:rPr>
        <w:tab/>
      </w:r>
      <w:r w:rsidR="00A97ADB" w:rsidRPr="009A759F">
        <w:rPr>
          <w:rFonts w:ascii="Tahoma" w:hAnsi="Tahoma" w:cs="Tahoma"/>
          <w:sz w:val="20"/>
          <w:szCs w:val="20"/>
        </w:rPr>
        <w:t>0141-354-9093</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u w:val="single"/>
        </w:rPr>
      </w:pPr>
      <w:r w:rsidRPr="009A759F">
        <w:rPr>
          <w:rFonts w:ascii="Tahoma" w:hAnsi="Tahoma" w:cs="Tahoma"/>
          <w:sz w:val="20"/>
          <w:szCs w:val="20"/>
          <w:u w:val="single"/>
        </w:rPr>
        <w:t>Laboratory Sector Manager</w:t>
      </w:r>
    </w:p>
    <w:p w:rsidR="007F25AA" w:rsidRPr="009A759F" w:rsidRDefault="002133BD" w:rsidP="00A97ADB">
      <w:pPr>
        <w:rPr>
          <w:rFonts w:ascii="Tahoma" w:hAnsi="Tahoma" w:cs="Tahoma"/>
          <w:sz w:val="20"/>
          <w:szCs w:val="20"/>
        </w:rPr>
      </w:pPr>
      <w:r w:rsidRPr="009A759F">
        <w:rPr>
          <w:rFonts w:ascii="Tahoma" w:hAnsi="Tahoma" w:cs="Tahoma"/>
          <w:sz w:val="20"/>
          <w:szCs w:val="20"/>
        </w:rPr>
        <w:t xml:space="preserve">Mrs Claire McKie </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A97ADB" w:rsidRPr="009A759F">
        <w:rPr>
          <w:rFonts w:ascii="Tahoma" w:hAnsi="Tahoma" w:cs="Tahoma"/>
          <w:sz w:val="20"/>
          <w:szCs w:val="20"/>
        </w:rPr>
        <w:t>0141-354-9094</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A member of the medical staff will always be available for advice on relevant investigation, interpretation of results and, where appropriate, the clinical management of Haematology problem.  He/She may be contacted via the switchboard outwith normal laboratory hours.</w:t>
      </w:r>
    </w:p>
    <w:p w:rsidR="007F25AA" w:rsidRPr="009A759F" w:rsidRDefault="007F25AA" w:rsidP="007F25AA">
      <w:pPr>
        <w:rPr>
          <w:rFonts w:ascii="Tahoma" w:hAnsi="Tahoma" w:cs="Tahoma"/>
          <w:sz w:val="20"/>
          <w:szCs w:val="20"/>
        </w:rPr>
      </w:pPr>
    </w:p>
    <w:p w:rsidR="002133BD" w:rsidRPr="009A759F" w:rsidRDefault="002133BD" w:rsidP="007F25AA">
      <w:pPr>
        <w:rPr>
          <w:rFonts w:ascii="Tahoma" w:hAnsi="Tahoma" w:cs="Tahoma"/>
          <w:b/>
          <w:u w:val="single"/>
        </w:rPr>
      </w:pPr>
    </w:p>
    <w:p w:rsidR="002133BD" w:rsidRPr="009A759F" w:rsidRDefault="002133BD" w:rsidP="007F25AA">
      <w:pPr>
        <w:rPr>
          <w:rFonts w:ascii="Tahoma" w:hAnsi="Tahoma" w:cs="Tahoma"/>
          <w:b/>
          <w:u w:val="single"/>
        </w:rPr>
      </w:pPr>
    </w:p>
    <w:p w:rsidR="002133BD" w:rsidRPr="009A759F" w:rsidRDefault="002133BD" w:rsidP="007F25AA">
      <w:pPr>
        <w:rPr>
          <w:rFonts w:ascii="Tahoma" w:hAnsi="Tahoma" w:cs="Tahoma"/>
          <w:b/>
          <w:u w:val="single"/>
        </w:rPr>
      </w:pPr>
    </w:p>
    <w:p w:rsidR="007F25AA" w:rsidRPr="009A759F" w:rsidRDefault="007F25AA" w:rsidP="007F25AA">
      <w:pPr>
        <w:rPr>
          <w:rFonts w:ascii="Tahoma" w:hAnsi="Tahoma" w:cs="Tahoma"/>
          <w:b/>
          <w:u w:val="single"/>
        </w:rPr>
      </w:pPr>
      <w:r w:rsidRPr="009A759F">
        <w:rPr>
          <w:rFonts w:ascii="Tahoma" w:hAnsi="Tahoma" w:cs="Tahoma"/>
          <w:b/>
          <w:u w:val="single"/>
        </w:rPr>
        <w:t>Telephone Numbers</w:t>
      </w:r>
    </w:p>
    <w:p w:rsidR="007F25AA" w:rsidRPr="009A759F" w:rsidRDefault="007F25AA" w:rsidP="007F25AA">
      <w:pPr>
        <w:rPr>
          <w:rFonts w:ascii="Tahoma" w:hAnsi="Tahoma" w:cs="Tahoma"/>
          <w:sz w:val="20"/>
          <w:szCs w:val="20"/>
        </w:rPr>
      </w:pPr>
      <w:r w:rsidRPr="009A759F">
        <w:rPr>
          <w:rFonts w:ascii="Tahoma" w:hAnsi="Tahoma" w:cs="Tahoma"/>
          <w:sz w:val="20"/>
          <w:szCs w:val="20"/>
        </w:rPr>
        <w:t>Haematology Office (General Enquiries and results)</w:t>
      </w:r>
      <w:r w:rsidRPr="009A759F">
        <w:rPr>
          <w:rFonts w:ascii="Tahoma" w:hAnsi="Tahoma" w:cs="Tahoma"/>
          <w:sz w:val="20"/>
          <w:szCs w:val="20"/>
        </w:rPr>
        <w:tab/>
      </w:r>
      <w:r w:rsidRPr="009A759F">
        <w:rPr>
          <w:rFonts w:ascii="Tahoma" w:hAnsi="Tahoma" w:cs="Tahoma"/>
          <w:sz w:val="22"/>
          <w:szCs w:val="22"/>
        </w:rPr>
        <w:t>0141-354-9100</w:t>
      </w:r>
    </w:p>
    <w:p w:rsidR="007F25AA" w:rsidRPr="009A759F" w:rsidRDefault="007F25AA" w:rsidP="00A97ADB">
      <w:pPr>
        <w:rPr>
          <w:rFonts w:ascii="Tahoma" w:hAnsi="Tahoma" w:cs="Tahoma"/>
          <w:sz w:val="20"/>
          <w:szCs w:val="20"/>
        </w:rPr>
      </w:pPr>
      <w:r w:rsidRPr="009A759F">
        <w:rPr>
          <w:rFonts w:ascii="Tahoma" w:hAnsi="Tahoma" w:cs="Tahoma"/>
          <w:sz w:val="20"/>
          <w:szCs w:val="20"/>
        </w:rPr>
        <w:t>Haematology Laboratory</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A97ADB" w:rsidRPr="009A759F">
        <w:rPr>
          <w:rFonts w:ascii="Tahoma" w:hAnsi="Tahoma" w:cs="Tahoma"/>
          <w:sz w:val="22"/>
          <w:szCs w:val="22"/>
        </w:rPr>
        <w:t>0141-354-9097</w:t>
      </w:r>
    </w:p>
    <w:p w:rsidR="007F25AA" w:rsidRPr="009A759F" w:rsidRDefault="007F25AA" w:rsidP="00A97ADB">
      <w:pPr>
        <w:rPr>
          <w:rFonts w:ascii="Tahoma" w:hAnsi="Tahoma" w:cs="Tahoma"/>
          <w:sz w:val="20"/>
          <w:szCs w:val="20"/>
        </w:rPr>
      </w:pPr>
      <w:r w:rsidRPr="009A759F">
        <w:rPr>
          <w:rFonts w:ascii="Tahoma" w:hAnsi="Tahoma" w:cs="Tahoma"/>
          <w:sz w:val="20"/>
          <w:szCs w:val="20"/>
        </w:rPr>
        <w:t>Coagulation Laboratory</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A97ADB" w:rsidRPr="009A759F">
        <w:rPr>
          <w:rFonts w:ascii="Tahoma" w:hAnsi="Tahoma" w:cs="Tahoma"/>
          <w:sz w:val="22"/>
          <w:szCs w:val="22"/>
        </w:rPr>
        <w:t>0141-354-9097</w:t>
      </w:r>
    </w:p>
    <w:p w:rsidR="007F25AA" w:rsidRPr="009A759F" w:rsidRDefault="007F25AA" w:rsidP="00A97ADB">
      <w:pPr>
        <w:rPr>
          <w:rFonts w:ascii="Tahoma" w:hAnsi="Tahoma" w:cs="Tahoma"/>
          <w:sz w:val="20"/>
          <w:szCs w:val="20"/>
        </w:rPr>
      </w:pPr>
      <w:r w:rsidRPr="009A759F">
        <w:rPr>
          <w:rFonts w:ascii="Tahoma" w:hAnsi="Tahoma" w:cs="Tahoma"/>
          <w:sz w:val="20"/>
          <w:szCs w:val="20"/>
        </w:rPr>
        <w:t>Transfusion Laboratory</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A97ADB" w:rsidRPr="009A759F">
        <w:rPr>
          <w:rFonts w:ascii="Tahoma" w:hAnsi="Tahoma" w:cs="Tahoma"/>
          <w:sz w:val="22"/>
          <w:szCs w:val="22"/>
        </w:rPr>
        <w:t>0141-354-9104</w:t>
      </w:r>
    </w:p>
    <w:p w:rsidR="007F25AA" w:rsidRPr="009A759F" w:rsidRDefault="007F25AA" w:rsidP="007F25AA">
      <w:pPr>
        <w:rPr>
          <w:rFonts w:ascii="Tahoma" w:hAnsi="Tahoma" w:cs="Tahoma"/>
          <w:sz w:val="20"/>
          <w:szCs w:val="20"/>
        </w:rPr>
      </w:pPr>
      <w:r w:rsidRPr="009A759F">
        <w:rPr>
          <w:rFonts w:ascii="Tahoma" w:hAnsi="Tahoma" w:cs="Tahoma"/>
          <w:sz w:val="20"/>
          <w:szCs w:val="20"/>
        </w:rPr>
        <w:t>Fax No.</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2"/>
          <w:szCs w:val="22"/>
        </w:rPr>
        <w:t>0141-232-7982</w:t>
      </w:r>
    </w:p>
    <w:p w:rsidR="007F25AA" w:rsidRPr="009A759F" w:rsidRDefault="00BC791F" w:rsidP="007F25AA">
      <w:pPr>
        <w:rPr>
          <w:rFonts w:ascii="Tahoma" w:hAnsi="Tahoma" w:cs="Tahoma"/>
          <w:sz w:val="20"/>
          <w:szCs w:val="20"/>
        </w:rPr>
      </w:pPr>
      <w:r w:rsidRPr="009A759F">
        <w:rPr>
          <w:rFonts w:ascii="Tahoma" w:hAnsi="Tahoma" w:cs="Tahoma"/>
          <w:sz w:val="20"/>
          <w:szCs w:val="20"/>
        </w:rPr>
        <w:t>Victoria ACH Laboratory</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2"/>
          <w:szCs w:val="22"/>
        </w:rPr>
        <w:t>0141-347-8141</w:t>
      </w:r>
    </w:p>
    <w:p w:rsidR="007F25AA" w:rsidRPr="009A759F" w:rsidRDefault="007F25AA" w:rsidP="002133BD">
      <w:pPr>
        <w:rPr>
          <w:rFonts w:ascii="Tahoma" w:hAnsi="Tahoma" w:cs="Tahoma"/>
          <w:sz w:val="20"/>
          <w:szCs w:val="20"/>
        </w:rPr>
      </w:pP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Routine hours</w:t>
      </w:r>
    </w:p>
    <w:p w:rsidR="007F25AA" w:rsidRPr="009A759F" w:rsidRDefault="007F25AA" w:rsidP="007F25AA">
      <w:pPr>
        <w:rPr>
          <w:rFonts w:ascii="Tahoma" w:hAnsi="Tahoma" w:cs="Tahoma"/>
          <w:sz w:val="20"/>
          <w:szCs w:val="20"/>
        </w:rPr>
      </w:pPr>
      <w:r w:rsidRPr="009A759F">
        <w:rPr>
          <w:rFonts w:ascii="Tahoma" w:hAnsi="Tahoma" w:cs="Tahoma"/>
          <w:sz w:val="20"/>
          <w:szCs w:val="20"/>
        </w:rPr>
        <w:t xml:space="preserve">Monday to Sunday </w:t>
      </w:r>
      <w:r w:rsidRPr="009A759F">
        <w:rPr>
          <w:rFonts w:ascii="Tahoma" w:hAnsi="Tahoma" w:cs="Tahoma"/>
          <w:sz w:val="20"/>
          <w:szCs w:val="20"/>
        </w:rPr>
        <w:tab/>
        <w:t>8.00am to 8.00pm</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smartTag w:uri="urn:schemas-microsoft-com:office:smarttags" w:element="place">
        <w:smartTag w:uri="urn:schemas-microsoft-com:office:smarttags" w:element="PlaceName">
          <w:r w:rsidRPr="009A759F">
            <w:rPr>
              <w:rFonts w:ascii="Tahoma" w:hAnsi="Tahoma" w:cs="Tahoma"/>
              <w:sz w:val="20"/>
              <w:szCs w:val="20"/>
            </w:rPr>
            <w:t>Core</w:t>
          </w:r>
        </w:smartTag>
        <w:r w:rsidRPr="009A759F">
          <w:rPr>
            <w:rFonts w:ascii="Tahoma" w:hAnsi="Tahoma" w:cs="Tahoma"/>
            <w:sz w:val="20"/>
            <w:szCs w:val="20"/>
          </w:rPr>
          <w:t xml:space="preserve"> </w:t>
        </w:r>
        <w:smartTag w:uri="urn:schemas-microsoft-com:office:smarttags" w:element="PlaceType">
          <w:r w:rsidRPr="009A759F">
            <w:rPr>
              <w:rFonts w:ascii="Tahoma" w:hAnsi="Tahoma" w:cs="Tahoma"/>
              <w:sz w:val="20"/>
              <w:szCs w:val="20"/>
            </w:rPr>
            <w:t>Hospital</w:t>
          </w:r>
        </w:smartTag>
      </w:smartTag>
      <w:r w:rsidRPr="009A759F">
        <w:rPr>
          <w:rFonts w:ascii="Tahoma" w:hAnsi="Tahoma" w:cs="Tahoma"/>
          <w:sz w:val="20"/>
          <w:szCs w:val="20"/>
        </w:rPr>
        <w:t xml:space="preserve"> Work</w:t>
      </w:r>
      <w:r w:rsidRPr="009A759F">
        <w:rPr>
          <w:rFonts w:ascii="Tahoma" w:hAnsi="Tahoma" w:cs="Tahoma"/>
          <w:sz w:val="20"/>
          <w:szCs w:val="20"/>
        </w:rPr>
        <w:tab/>
        <w:t xml:space="preserve"> </w:t>
      </w:r>
    </w:p>
    <w:p w:rsidR="007F25AA" w:rsidRPr="009A759F" w:rsidRDefault="007F25AA" w:rsidP="007F25AA">
      <w:pPr>
        <w:rPr>
          <w:rFonts w:ascii="Tahoma" w:hAnsi="Tahoma" w:cs="Tahoma"/>
          <w:sz w:val="20"/>
          <w:szCs w:val="20"/>
        </w:rPr>
      </w:pPr>
      <w:r w:rsidRPr="009A759F">
        <w:rPr>
          <w:rFonts w:ascii="Tahoma" w:hAnsi="Tahoma" w:cs="Tahoma"/>
          <w:sz w:val="20"/>
          <w:szCs w:val="20"/>
        </w:rPr>
        <w:t>Monday to Sunday</w:t>
      </w:r>
      <w:r w:rsidRPr="009A759F">
        <w:rPr>
          <w:rFonts w:ascii="Tahoma" w:hAnsi="Tahoma" w:cs="Tahoma"/>
          <w:sz w:val="20"/>
          <w:szCs w:val="20"/>
        </w:rPr>
        <w:tab/>
        <w:t>8.00pm to 8.00am</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When emergency specimens for transfusion or coagulation are required, please make contact with the appropriate laboratory before taking blood.  THIS APPLIES BOTH IN AND OUT OF WORKING HOURS and will ensure unnecessary delays are avoided.</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rPr>
      </w:pPr>
      <w:r w:rsidRPr="009A759F">
        <w:rPr>
          <w:rFonts w:ascii="Tahoma" w:hAnsi="Tahoma" w:cs="Tahoma"/>
          <w:b/>
        </w:rPr>
        <w:t xml:space="preserve">Outside </w:t>
      </w:r>
      <w:smartTag w:uri="urn:schemas-microsoft-com:office:smarttags" w:element="place">
        <w:r w:rsidRPr="009A759F">
          <w:rPr>
            <w:rFonts w:ascii="Tahoma" w:hAnsi="Tahoma" w:cs="Tahoma"/>
            <w:b/>
          </w:rPr>
          <w:t>Normal</w:t>
        </w:r>
      </w:smartTag>
      <w:r w:rsidRPr="009A759F">
        <w:rPr>
          <w:rFonts w:ascii="Tahoma" w:hAnsi="Tahoma" w:cs="Tahoma"/>
          <w:b/>
        </w:rPr>
        <w:t xml:space="preserve"> Laboratory Hours</w:t>
      </w:r>
    </w:p>
    <w:p w:rsidR="007F25AA" w:rsidRPr="009A759F" w:rsidRDefault="007F25AA" w:rsidP="002830EC">
      <w:pPr>
        <w:rPr>
          <w:rFonts w:ascii="Tahoma" w:hAnsi="Tahoma" w:cs="Tahoma"/>
          <w:sz w:val="20"/>
          <w:szCs w:val="20"/>
        </w:rPr>
      </w:pPr>
      <w:r w:rsidRPr="009A759F">
        <w:rPr>
          <w:rFonts w:ascii="Tahoma" w:hAnsi="Tahoma" w:cs="Tahoma"/>
          <w:sz w:val="20"/>
          <w:szCs w:val="20"/>
        </w:rPr>
        <w:t>There are medical and BMS rotas for emergency/out of hours services.  The  BMS</w:t>
      </w:r>
      <w:r w:rsidR="002830EC" w:rsidRPr="009A759F">
        <w:rPr>
          <w:rFonts w:ascii="Tahoma" w:hAnsi="Tahoma" w:cs="Tahoma"/>
          <w:sz w:val="20"/>
          <w:szCs w:val="20"/>
        </w:rPr>
        <w:t xml:space="preserve"> can be contacted on page.</w:t>
      </w:r>
      <w:r w:rsidR="00B44471" w:rsidRPr="009A759F">
        <w:rPr>
          <w:rFonts w:ascii="Tahoma" w:hAnsi="Tahoma" w:cs="Tahoma"/>
          <w:sz w:val="20"/>
          <w:szCs w:val="20"/>
        </w:rPr>
        <w:t>1</w:t>
      </w:r>
      <w:r w:rsidR="002830EC" w:rsidRPr="009A759F">
        <w:rPr>
          <w:rFonts w:ascii="Tahoma" w:hAnsi="Tahoma" w:cs="Tahoma"/>
          <w:sz w:val="20"/>
          <w:szCs w:val="20"/>
        </w:rPr>
        <w:t xml:space="preserve">7602 </w:t>
      </w:r>
      <w:r w:rsidR="00DE3A99">
        <w:rPr>
          <w:rFonts w:ascii="Tahoma" w:hAnsi="Tahoma" w:cs="Tahoma"/>
          <w:sz w:val="20"/>
          <w:szCs w:val="20"/>
        </w:rPr>
        <w:t xml:space="preserve">(blood transfusion) or page 16645 (haematology) </w:t>
      </w:r>
      <w:r w:rsidRPr="009A759F">
        <w:rPr>
          <w:rFonts w:ascii="Tahoma" w:hAnsi="Tahoma" w:cs="Tahoma"/>
          <w:sz w:val="20"/>
          <w:szCs w:val="20"/>
        </w:rPr>
        <w:t>or via the switchboard as required.  The out of hours laboratory service primarily provides a core haematology and transfusion service.  Other tests can be arranged by discussion with the on-call haematologist.</w:t>
      </w:r>
    </w:p>
    <w:p w:rsidR="007F25AA" w:rsidRPr="009A759F" w:rsidRDefault="007F25AA" w:rsidP="007F25AA">
      <w:pPr>
        <w:rPr>
          <w:rFonts w:ascii="Tahoma" w:hAnsi="Tahoma" w:cs="Tahoma"/>
          <w:sz w:val="20"/>
          <w:szCs w:val="20"/>
        </w:rPr>
      </w:pPr>
    </w:p>
    <w:p w:rsidR="007F25AA" w:rsidRPr="009A759F" w:rsidRDefault="007F25AA" w:rsidP="007F25AA">
      <w:pPr>
        <w:jc w:val="both"/>
        <w:rPr>
          <w:rFonts w:ascii="Tahoma" w:hAnsi="Tahoma" w:cs="Tahoma"/>
          <w:b/>
          <w:bCs/>
        </w:rPr>
      </w:pPr>
    </w:p>
    <w:p w:rsidR="007F25AA" w:rsidRPr="009A759F" w:rsidRDefault="007F25AA" w:rsidP="007F25AA">
      <w:pPr>
        <w:jc w:val="both"/>
        <w:rPr>
          <w:rFonts w:ascii="Tahoma" w:hAnsi="Tahoma" w:cs="Tahoma"/>
          <w:b/>
          <w:bCs/>
        </w:rPr>
      </w:pPr>
    </w:p>
    <w:p w:rsidR="007F25AA" w:rsidRPr="009A759F" w:rsidRDefault="007F25AA" w:rsidP="007F25AA">
      <w:pPr>
        <w:jc w:val="both"/>
        <w:rPr>
          <w:rFonts w:ascii="Tahoma" w:hAnsi="Tahoma" w:cs="Tahoma"/>
          <w:b/>
          <w:bCs/>
        </w:rPr>
      </w:pPr>
      <w:r w:rsidRPr="009A759F">
        <w:rPr>
          <w:rFonts w:ascii="Tahoma" w:hAnsi="Tahoma" w:cs="Tahoma"/>
          <w:b/>
          <w:bCs/>
        </w:rPr>
        <w:t>Repertoire of Tests provided Out of Hours</w:t>
      </w:r>
    </w:p>
    <w:p w:rsidR="007F25AA" w:rsidRPr="009A759F" w:rsidRDefault="007F25AA" w:rsidP="007F25AA">
      <w:pPr>
        <w:jc w:val="both"/>
        <w:rPr>
          <w:rFonts w:ascii="Tahoma" w:hAnsi="Tahoma" w:cs="Tahoma"/>
          <w:b/>
          <w:bCs/>
          <w:sz w:val="20"/>
          <w:szCs w:val="20"/>
        </w:rPr>
      </w:pPr>
    </w:p>
    <w:tbl>
      <w:tblPr>
        <w:tblW w:w="89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1E0"/>
      </w:tblPr>
      <w:tblGrid>
        <w:gridCol w:w="2100"/>
        <w:gridCol w:w="6804"/>
      </w:tblGrid>
      <w:tr w:rsidR="007F25AA" w:rsidRPr="009A759F" w:rsidTr="007F25AA">
        <w:trPr>
          <w:trHeight w:val="432"/>
        </w:trPr>
        <w:tc>
          <w:tcPr>
            <w:tcW w:w="2100" w:type="dxa"/>
            <w:shd w:val="clear" w:color="auto" w:fill="E6E6E6"/>
            <w:vAlign w:val="center"/>
          </w:tcPr>
          <w:p w:rsidR="007F25AA" w:rsidRPr="009A759F" w:rsidRDefault="007F25AA" w:rsidP="007F25AA">
            <w:pPr>
              <w:jc w:val="center"/>
              <w:rPr>
                <w:rFonts w:ascii="Tahoma" w:hAnsi="Tahoma" w:cs="Tahoma"/>
                <w:b/>
                <w:sz w:val="20"/>
                <w:szCs w:val="20"/>
              </w:rPr>
            </w:pPr>
            <w:r w:rsidRPr="009A759F">
              <w:rPr>
                <w:rFonts w:ascii="Tahoma" w:hAnsi="Tahoma" w:cs="Tahoma"/>
                <w:b/>
                <w:sz w:val="20"/>
                <w:szCs w:val="20"/>
              </w:rPr>
              <w:t>Laboratory</w:t>
            </w:r>
          </w:p>
          <w:p w:rsidR="007F25AA" w:rsidRPr="009A759F" w:rsidRDefault="007F25AA" w:rsidP="007F25AA">
            <w:pPr>
              <w:jc w:val="center"/>
              <w:rPr>
                <w:rFonts w:ascii="Tahoma" w:hAnsi="Tahoma" w:cs="Tahoma"/>
                <w:b/>
                <w:sz w:val="20"/>
                <w:szCs w:val="20"/>
                <w:u w:val="single"/>
              </w:rPr>
            </w:pPr>
            <w:r w:rsidRPr="009A759F">
              <w:rPr>
                <w:rFonts w:ascii="Tahoma" w:hAnsi="Tahoma" w:cs="Tahoma"/>
                <w:b/>
                <w:sz w:val="20"/>
                <w:szCs w:val="20"/>
              </w:rPr>
              <w:t>Section</w:t>
            </w:r>
          </w:p>
        </w:tc>
        <w:tc>
          <w:tcPr>
            <w:tcW w:w="6804" w:type="dxa"/>
            <w:shd w:val="clear" w:color="auto" w:fill="E6E6E6"/>
            <w:vAlign w:val="center"/>
          </w:tcPr>
          <w:p w:rsidR="007F25AA" w:rsidRPr="009A759F" w:rsidRDefault="007F25AA" w:rsidP="007F25AA">
            <w:pPr>
              <w:jc w:val="center"/>
              <w:rPr>
                <w:rFonts w:ascii="Tahoma" w:hAnsi="Tahoma" w:cs="Tahoma"/>
                <w:sz w:val="20"/>
                <w:szCs w:val="20"/>
              </w:rPr>
            </w:pPr>
            <w:r w:rsidRPr="009A759F">
              <w:rPr>
                <w:rFonts w:ascii="Tahoma" w:hAnsi="Tahoma" w:cs="Tahoma"/>
                <w:b/>
                <w:sz w:val="20"/>
                <w:szCs w:val="20"/>
              </w:rPr>
              <w:t>Analysis – Outwith Normal Working Hours</w:t>
            </w:r>
          </w:p>
        </w:tc>
      </w:tr>
      <w:tr w:rsidR="007F25AA" w:rsidRPr="009A759F" w:rsidTr="007F25AA">
        <w:trPr>
          <w:trHeight w:val="432"/>
        </w:trPr>
        <w:tc>
          <w:tcPr>
            <w:tcW w:w="2100" w:type="dxa"/>
            <w:shd w:val="clear" w:color="auto" w:fill="E6E6E6"/>
            <w:vAlign w:val="center"/>
          </w:tcPr>
          <w:p w:rsidR="007F25AA" w:rsidRPr="009A759F" w:rsidRDefault="007F25AA" w:rsidP="007F25AA">
            <w:pPr>
              <w:rPr>
                <w:rFonts w:ascii="Tahoma" w:hAnsi="Tahoma" w:cs="Tahoma"/>
                <w:b/>
                <w:sz w:val="20"/>
                <w:szCs w:val="20"/>
              </w:rPr>
            </w:pPr>
            <w:r w:rsidRPr="009A759F">
              <w:rPr>
                <w:rFonts w:ascii="Tahoma" w:hAnsi="Tahoma" w:cs="Tahoma"/>
                <w:b/>
                <w:sz w:val="20"/>
                <w:szCs w:val="20"/>
              </w:rPr>
              <w:t>Blood Transfusion</w:t>
            </w:r>
          </w:p>
        </w:tc>
        <w:tc>
          <w:tcPr>
            <w:tcW w:w="6804"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Cross-Match , Group &amp; Save, Group &amp; Direct Coombs Test, </w:t>
            </w:r>
          </w:p>
          <w:p w:rsidR="007F25AA" w:rsidRPr="009A759F" w:rsidRDefault="007F25AA" w:rsidP="007F25AA">
            <w:pPr>
              <w:rPr>
                <w:rFonts w:ascii="Tahoma" w:hAnsi="Tahoma" w:cs="Tahoma"/>
                <w:sz w:val="20"/>
                <w:szCs w:val="20"/>
              </w:rPr>
            </w:pPr>
            <w:r w:rsidRPr="009A759F">
              <w:rPr>
                <w:rFonts w:ascii="Tahoma" w:hAnsi="Tahoma" w:cs="Tahoma"/>
                <w:sz w:val="20"/>
                <w:szCs w:val="20"/>
              </w:rPr>
              <w:t>Blood Product issue</w:t>
            </w:r>
          </w:p>
        </w:tc>
      </w:tr>
      <w:tr w:rsidR="007F25AA" w:rsidRPr="009A759F" w:rsidTr="007F25AA">
        <w:trPr>
          <w:trHeight w:val="432"/>
        </w:trPr>
        <w:tc>
          <w:tcPr>
            <w:tcW w:w="2100" w:type="dxa"/>
            <w:shd w:val="clear" w:color="auto" w:fill="E6E6E6"/>
            <w:vAlign w:val="center"/>
          </w:tcPr>
          <w:p w:rsidR="007F25AA" w:rsidRPr="009A759F" w:rsidRDefault="007F25AA" w:rsidP="007F25AA">
            <w:pPr>
              <w:rPr>
                <w:rFonts w:ascii="Tahoma" w:hAnsi="Tahoma" w:cs="Tahoma"/>
                <w:b/>
                <w:i/>
                <w:sz w:val="20"/>
                <w:szCs w:val="20"/>
              </w:rPr>
            </w:pPr>
            <w:r w:rsidRPr="009A759F">
              <w:rPr>
                <w:rFonts w:ascii="Tahoma" w:hAnsi="Tahoma" w:cs="Tahoma"/>
                <w:b/>
                <w:sz w:val="20"/>
                <w:szCs w:val="20"/>
              </w:rPr>
              <w:t>Blood Transfusion</w:t>
            </w:r>
            <w:r w:rsidRPr="009A759F">
              <w:rPr>
                <w:rFonts w:ascii="Tahoma" w:hAnsi="Tahoma" w:cs="Tahoma"/>
                <w:b/>
                <w:i/>
                <w:sz w:val="20"/>
                <w:szCs w:val="20"/>
              </w:rPr>
              <w:t xml:space="preserve"> </w:t>
            </w:r>
            <w:r w:rsidRPr="009A759F">
              <w:rPr>
                <w:rFonts w:ascii="Tahoma" w:hAnsi="Tahoma" w:cs="Tahoma"/>
                <w:i/>
                <w:sz w:val="20"/>
                <w:szCs w:val="20"/>
              </w:rPr>
              <w:t>Requests for Blood Products</w:t>
            </w:r>
          </w:p>
        </w:tc>
        <w:tc>
          <w:tcPr>
            <w:tcW w:w="6804" w:type="dxa"/>
            <w:vAlign w:val="center"/>
          </w:tcPr>
          <w:p w:rsidR="007F25AA" w:rsidRPr="009A759F" w:rsidRDefault="007F25AA" w:rsidP="007F25AA">
            <w:pPr>
              <w:rPr>
                <w:rFonts w:ascii="Tahoma" w:hAnsi="Tahoma" w:cs="Tahoma"/>
                <w:b/>
                <w:sz w:val="20"/>
                <w:szCs w:val="20"/>
              </w:rPr>
            </w:pPr>
            <w:r w:rsidRPr="009A759F">
              <w:rPr>
                <w:rFonts w:ascii="Tahoma" w:hAnsi="Tahoma" w:cs="Tahoma"/>
                <w:b/>
                <w:sz w:val="20"/>
                <w:szCs w:val="20"/>
              </w:rPr>
              <w:t>Please allow the following times for Blood Products to be prepared</w:t>
            </w:r>
            <w:r w:rsidR="00105B62" w:rsidRPr="009A759F">
              <w:rPr>
                <w:rFonts w:ascii="Tahoma" w:hAnsi="Tahoma" w:cs="Tahoma"/>
                <w:b/>
                <w:sz w:val="20"/>
                <w:szCs w:val="20"/>
              </w:rPr>
              <w:t xml:space="preserve"> from receipt of sample if required</w:t>
            </w:r>
            <w:r w:rsidRPr="009A759F">
              <w:rPr>
                <w:rFonts w:ascii="Tahoma" w:hAnsi="Tahoma" w:cs="Tahoma"/>
                <w:b/>
                <w:sz w:val="20"/>
                <w:szCs w:val="20"/>
              </w:rPr>
              <w:t>:</w:t>
            </w:r>
          </w:p>
          <w:p w:rsidR="007F25AA" w:rsidRPr="009A759F" w:rsidRDefault="007F25AA" w:rsidP="007F25AA">
            <w:pPr>
              <w:rPr>
                <w:rFonts w:ascii="Tahoma" w:hAnsi="Tahoma" w:cs="Tahoma"/>
                <w:sz w:val="20"/>
                <w:szCs w:val="20"/>
              </w:rPr>
            </w:pPr>
            <w:r w:rsidRPr="009A759F">
              <w:rPr>
                <w:rFonts w:ascii="Tahoma" w:hAnsi="Tahoma" w:cs="Tahoma"/>
                <w:sz w:val="20"/>
                <w:szCs w:val="20"/>
              </w:rPr>
              <w:t>Concentrated Red Cells – 45mins</w:t>
            </w:r>
          </w:p>
          <w:p w:rsidR="007F25AA" w:rsidRPr="009A759F" w:rsidRDefault="007F25AA" w:rsidP="007F25AA">
            <w:pPr>
              <w:rPr>
                <w:rFonts w:ascii="Tahoma" w:hAnsi="Tahoma" w:cs="Tahoma"/>
                <w:sz w:val="20"/>
                <w:szCs w:val="20"/>
              </w:rPr>
            </w:pPr>
            <w:r w:rsidRPr="009A759F">
              <w:rPr>
                <w:rFonts w:ascii="Tahoma" w:hAnsi="Tahoma" w:cs="Tahoma"/>
                <w:sz w:val="20"/>
                <w:szCs w:val="20"/>
              </w:rPr>
              <w:t>Special Requirements Eg. Fresh, CMV Neg, Irradiated – By arrangement</w:t>
            </w:r>
          </w:p>
          <w:p w:rsidR="007F25AA" w:rsidRPr="009A759F" w:rsidRDefault="007F25AA" w:rsidP="007F25AA">
            <w:pPr>
              <w:rPr>
                <w:rFonts w:ascii="Tahoma" w:hAnsi="Tahoma" w:cs="Tahoma"/>
                <w:sz w:val="20"/>
                <w:szCs w:val="20"/>
              </w:rPr>
            </w:pPr>
            <w:r w:rsidRPr="009A759F">
              <w:rPr>
                <w:rFonts w:ascii="Tahoma" w:hAnsi="Tahoma" w:cs="Tahoma"/>
                <w:sz w:val="20"/>
                <w:szCs w:val="20"/>
              </w:rPr>
              <w:t>Platelets – 30mins</w:t>
            </w:r>
          </w:p>
          <w:p w:rsidR="007F25AA" w:rsidRPr="009A759F" w:rsidRDefault="007F25AA" w:rsidP="007F25AA">
            <w:pPr>
              <w:rPr>
                <w:rFonts w:ascii="Tahoma" w:hAnsi="Tahoma" w:cs="Tahoma"/>
                <w:sz w:val="20"/>
                <w:szCs w:val="20"/>
              </w:rPr>
            </w:pPr>
            <w:r w:rsidRPr="009A759F">
              <w:rPr>
                <w:rFonts w:ascii="Tahoma" w:hAnsi="Tahoma" w:cs="Tahoma"/>
                <w:sz w:val="20"/>
                <w:szCs w:val="20"/>
              </w:rPr>
              <w:t>Fresh Frozen Plasma – 30mins</w:t>
            </w:r>
          </w:p>
          <w:p w:rsidR="007F25AA" w:rsidRPr="009A759F" w:rsidRDefault="007F25AA" w:rsidP="007F25AA">
            <w:pPr>
              <w:rPr>
                <w:rFonts w:ascii="Tahoma" w:hAnsi="Tahoma" w:cs="Tahoma"/>
                <w:sz w:val="20"/>
                <w:szCs w:val="20"/>
              </w:rPr>
            </w:pPr>
            <w:r w:rsidRPr="009A759F">
              <w:rPr>
                <w:rFonts w:ascii="Tahoma" w:hAnsi="Tahoma" w:cs="Tahoma"/>
                <w:sz w:val="20"/>
                <w:szCs w:val="20"/>
              </w:rPr>
              <w:t>Cryoprecipitate – 30 mins</w:t>
            </w:r>
          </w:p>
        </w:tc>
      </w:tr>
      <w:tr w:rsidR="007F25AA" w:rsidRPr="009A759F" w:rsidTr="007F25AA">
        <w:trPr>
          <w:trHeight w:val="432"/>
        </w:trPr>
        <w:tc>
          <w:tcPr>
            <w:tcW w:w="2100" w:type="dxa"/>
            <w:shd w:val="clear" w:color="auto" w:fill="E6E6E6"/>
            <w:vAlign w:val="center"/>
          </w:tcPr>
          <w:p w:rsidR="007F25AA" w:rsidRPr="009A759F" w:rsidRDefault="007F25AA" w:rsidP="007F25AA">
            <w:pPr>
              <w:rPr>
                <w:rFonts w:ascii="Tahoma" w:hAnsi="Tahoma" w:cs="Tahoma"/>
                <w:b/>
                <w:sz w:val="20"/>
                <w:szCs w:val="20"/>
              </w:rPr>
            </w:pPr>
            <w:r w:rsidRPr="009A759F">
              <w:rPr>
                <w:rFonts w:ascii="Tahoma" w:hAnsi="Tahoma" w:cs="Tahoma"/>
                <w:b/>
                <w:sz w:val="20"/>
                <w:szCs w:val="20"/>
              </w:rPr>
              <w:t>Routine Haematology</w:t>
            </w:r>
          </w:p>
        </w:tc>
        <w:tc>
          <w:tcPr>
            <w:tcW w:w="6804" w:type="dxa"/>
            <w:vAlign w:val="center"/>
          </w:tcPr>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Full Blood Count, Blood Film, Malarial Parasites, Sickle Cell Screening Test, ESR</w:t>
            </w:r>
          </w:p>
        </w:tc>
      </w:tr>
      <w:tr w:rsidR="007F25AA" w:rsidRPr="009A759F" w:rsidTr="007F25AA">
        <w:trPr>
          <w:trHeight w:val="432"/>
        </w:trPr>
        <w:tc>
          <w:tcPr>
            <w:tcW w:w="2100" w:type="dxa"/>
            <w:shd w:val="clear" w:color="auto" w:fill="E6E6E6"/>
            <w:vAlign w:val="center"/>
          </w:tcPr>
          <w:p w:rsidR="007F25AA" w:rsidRPr="009A759F" w:rsidRDefault="007F25AA" w:rsidP="007F25AA">
            <w:pPr>
              <w:rPr>
                <w:rFonts w:ascii="Tahoma" w:hAnsi="Tahoma" w:cs="Tahoma"/>
                <w:b/>
                <w:sz w:val="20"/>
                <w:szCs w:val="20"/>
              </w:rPr>
            </w:pPr>
            <w:r w:rsidRPr="009A759F">
              <w:rPr>
                <w:rFonts w:ascii="Tahoma" w:hAnsi="Tahoma" w:cs="Tahoma"/>
                <w:b/>
                <w:sz w:val="20"/>
                <w:szCs w:val="20"/>
              </w:rPr>
              <w:t>Coagulation</w:t>
            </w:r>
          </w:p>
        </w:tc>
        <w:tc>
          <w:tcPr>
            <w:tcW w:w="6804"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Coagulation Screen, INR, D-Dimers</w:t>
            </w:r>
          </w:p>
        </w:tc>
      </w:tr>
    </w:tbl>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ab/>
      </w:r>
    </w:p>
    <w:p w:rsidR="007F25AA" w:rsidRPr="009A759F" w:rsidRDefault="007F25AA" w:rsidP="007F25AA">
      <w:pPr>
        <w:rPr>
          <w:rFonts w:ascii="Tahoma" w:hAnsi="Tahoma" w:cs="Tahoma"/>
          <w:b/>
        </w:rPr>
      </w:pPr>
      <w:r w:rsidRPr="009A759F">
        <w:rPr>
          <w:rFonts w:ascii="Tahoma" w:hAnsi="Tahoma" w:cs="Tahoma"/>
          <w:b/>
        </w:rPr>
        <w:t>Results Enquires</w:t>
      </w:r>
    </w:p>
    <w:p w:rsidR="007F25AA" w:rsidRPr="009A759F" w:rsidRDefault="007F25AA" w:rsidP="007F25AA">
      <w:pPr>
        <w:rPr>
          <w:rFonts w:ascii="Tahoma" w:hAnsi="Tahoma" w:cs="Tahoma"/>
          <w:sz w:val="20"/>
          <w:szCs w:val="20"/>
        </w:rPr>
      </w:pPr>
      <w:r w:rsidRPr="009A759F">
        <w:rPr>
          <w:rFonts w:ascii="Tahoma" w:hAnsi="Tahoma" w:cs="Tahoma"/>
          <w:sz w:val="20"/>
          <w:szCs w:val="20"/>
        </w:rPr>
        <w:t>Telephoning for results can waste valuable time, both in the ward and in the Haematology department.  Before telephoning the department users should ALWAYS use the ward terminals to look for results.  If they are not there it is likely that the analyses are not complete.  Only as a last resort should the department be telephoned for results.</w:t>
      </w:r>
    </w:p>
    <w:p w:rsidR="007F25AA" w:rsidRPr="009A759F" w:rsidRDefault="007F25AA" w:rsidP="007F25AA">
      <w:pPr>
        <w:rPr>
          <w:rFonts w:ascii="Tahoma" w:hAnsi="Tahoma" w:cs="Tahoma"/>
          <w:sz w:val="20"/>
          <w:szCs w:val="20"/>
        </w:rPr>
      </w:pPr>
      <w:r w:rsidRPr="009A759F">
        <w:rPr>
          <w:rFonts w:ascii="Tahoma" w:hAnsi="Tahoma" w:cs="Tahoma"/>
          <w:sz w:val="20"/>
          <w:szCs w:val="20"/>
        </w:rPr>
        <w:t>All extremely abnormal results will be phoned automatically</w:t>
      </w:r>
    </w:p>
    <w:p w:rsidR="007F25AA" w:rsidRPr="009A759F" w:rsidRDefault="007F25AA" w:rsidP="007F25AA">
      <w:pPr>
        <w:rPr>
          <w:rFonts w:ascii="Tahoma" w:hAnsi="Tahoma" w:cs="Tahoma"/>
          <w:sz w:val="20"/>
          <w:szCs w:val="20"/>
        </w:rPr>
      </w:pPr>
    </w:p>
    <w:p w:rsidR="004339D6" w:rsidRPr="009A759F" w:rsidRDefault="004339D6" w:rsidP="007F25AA">
      <w:pPr>
        <w:rPr>
          <w:rFonts w:ascii="Tahoma" w:hAnsi="Tahoma" w:cs="Tahoma"/>
        </w:rPr>
      </w:pPr>
      <w:r w:rsidRPr="009A759F">
        <w:rPr>
          <w:rFonts w:ascii="Tahoma" w:hAnsi="Tahoma" w:cs="Tahoma"/>
          <w:b/>
          <w:bCs/>
        </w:rPr>
        <w:t>Urgent requests</w:t>
      </w:r>
    </w:p>
    <w:p w:rsidR="004339D6" w:rsidRPr="009A759F" w:rsidRDefault="004339D6" w:rsidP="007F25AA">
      <w:pPr>
        <w:rPr>
          <w:rFonts w:ascii="Tahoma" w:hAnsi="Tahoma" w:cs="Tahoma"/>
        </w:rPr>
      </w:pPr>
    </w:p>
    <w:p w:rsidR="004339D6" w:rsidRPr="009A759F" w:rsidRDefault="004339D6" w:rsidP="007F25AA">
      <w:pPr>
        <w:rPr>
          <w:rFonts w:ascii="Tahoma" w:hAnsi="Tahoma" w:cs="Tahoma"/>
          <w:sz w:val="20"/>
          <w:szCs w:val="20"/>
        </w:rPr>
      </w:pPr>
      <w:r w:rsidRPr="009A759F">
        <w:rPr>
          <w:rFonts w:ascii="Tahoma" w:hAnsi="Tahoma" w:cs="Tahoma"/>
          <w:sz w:val="20"/>
          <w:szCs w:val="20"/>
        </w:rPr>
        <w:t>All urgent requests for haematology should</w:t>
      </w:r>
      <w:r w:rsidR="00E83BFB" w:rsidRPr="009A759F">
        <w:rPr>
          <w:rFonts w:ascii="Tahoma" w:hAnsi="Tahoma" w:cs="Tahoma"/>
          <w:sz w:val="20"/>
          <w:szCs w:val="20"/>
        </w:rPr>
        <w:t xml:space="preserve"> telephoned to 0141-354-9097 and for blood transfusion to 0141-354-9104.</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rPr>
      </w:pPr>
      <w:r w:rsidRPr="009A759F">
        <w:rPr>
          <w:rFonts w:ascii="Tahoma" w:hAnsi="Tahoma" w:cs="Tahoma"/>
          <w:b/>
        </w:rPr>
        <w:t>Patient Identification, sample labelling and specimen collection</w:t>
      </w:r>
    </w:p>
    <w:p w:rsidR="007F25AA" w:rsidRPr="009A759F" w:rsidRDefault="007F25AA" w:rsidP="007F25AA">
      <w:pPr>
        <w:pStyle w:val="Heading3"/>
        <w:rPr>
          <w:rFonts w:ascii="Tahoma" w:hAnsi="Tahoma" w:cs="Tahoma"/>
        </w:rPr>
      </w:pPr>
      <w:r w:rsidRPr="009A759F">
        <w:rPr>
          <w:rFonts w:ascii="Tahoma" w:hAnsi="Tahoma" w:cs="Tahoma"/>
        </w:rPr>
        <w:t>Collection of Specimens</w:t>
      </w:r>
    </w:p>
    <w:p w:rsidR="007F25AA" w:rsidRPr="009A759F" w:rsidRDefault="007F25AA" w:rsidP="007F25AA">
      <w:pPr>
        <w:rPr>
          <w:rFonts w:ascii="Tahoma" w:hAnsi="Tahoma" w:cs="Tahoma"/>
          <w:sz w:val="20"/>
        </w:rPr>
      </w:pPr>
      <w:r w:rsidRPr="009A759F">
        <w:rPr>
          <w:rFonts w:ascii="Tahoma" w:hAnsi="Tahoma" w:cs="Tahoma"/>
          <w:sz w:val="20"/>
        </w:rPr>
        <w:t>Please note the following points relevant to collection (or venepuncture) of good quality specimens:</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b/>
          <w:sz w:val="20"/>
        </w:rPr>
        <w:t>CONFIRM THE IDENTITY</w:t>
      </w:r>
      <w:r w:rsidRPr="009A759F">
        <w:rPr>
          <w:rFonts w:ascii="Tahoma" w:hAnsi="Tahoma" w:cs="Tahoma"/>
          <w:sz w:val="20"/>
        </w:rPr>
        <w:t xml:space="preserve"> of the patient </w:t>
      </w:r>
      <w:r w:rsidRPr="009A759F">
        <w:rPr>
          <w:rFonts w:ascii="Tahoma" w:hAnsi="Tahoma" w:cs="Tahoma"/>
          <w:b/>
          <w:sz w:val="20"/>
        </w:rPr>
        <w:t>PRIOR</w:t>
      </w:r>
      <w:r w:rsidRPr="009A759F">
        <w:rPr>
          <w:rFonts w:ascii="Tahoma" w:hAnsi="Tahoma" w:cs="Tahoma"/>
          <w:sz w:val="20"/>
        </w:rPr>
        <w:t xml:space="preserve"> to sampling</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Never pre-label specimen tubes</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Ideally, the patient should be resting for a full five minutes before specimen collection</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Use good quality veins</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Never take blood from a drip arm</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Do not take samples for coagulation studies from heparinised lines</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Avoid prolonged application of the tourniquet both for patient comfort and to avoid haemolysis</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Samples should be filled to the fill line as marked on the bottle. This is essential for coagulation related tests</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Following collection, specimen bottles containing anticoagulant should be inverted several times to ensure adequate mixing</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Following collection, ensu</w:t>
      </w:r>
      <w:r w:rsidR="00792FF1" w:rsidRPr="009A759F">
        <w:rPr>
          <w:rFonts w:ascii="Tahoma" w:hAnsi="Tahoma" w:cs="Tahoma"/>
          <w:sz w:val="20"/>
        </w:rPr>
        <w:t>re specimen bottle is labelled as per the guideline provided on the next page</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E</w:t>
      </w:r>
      <w:r w:rsidR="00792FF1" w:rsidRPr="009A759F">
        <w:rPr>
          <w:rFonts w:ascii="Tahoma" w:hAnsi="Tahoma" w:cs="Tahoma"/>
          <w:sz w:val="20"/>
        </w:rPr>
        <w:t>nsure Request Form is labelled</w:t>
      </w:r>
      <w:r w:rsidRPr="009A759F">
        <w:rPr>
          <w:rFonts w:ascii="Tahoma" w:hAnsi="Tahoma" w:cs="Tahoma"/>
          <w:sz w:val="20"/>
        </w:rPr>
        <w:t xml:space="preserve"> and that these details match those on the specimen bottle </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Use a safe procedure at all times and dispose of sharps in sharps-boxes provided</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rPr>
      </w:pPr>
      <w:r w:rsidRPr="009A759F">
        <w:rPr>
          <w:rFonts w:ascii="Tahoma" w:hAnsi="Tahoma" w:cs="Tahoma"/>
          <w:sz w:val="20"/>
        </w:rPr>
        <w:t xml:space="preserve">Affix a “Danger of Infection” label on specimen tube and request form if appropriate </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All specimens and request forms must be secured for transportation in the specimen compartment of an approved specimen transport bag (affixed to the Request Form)</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Specimen tubes or request forms which are blood soiled will not be analysed</w:t>
      </w:r>
    </w:p>
    <w:p w:rsidR="007F25AA" w:rsidRPr="009A759F" w:rsidRDefault="007F25AA" w:rsidP="007F25AA">
      <w:pPr>
        <w:widowControl w:val="0"/>
        <w:numPr>
          <w:ilvl w:val="0"/>
          <w:numId w:val="21"/>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 xml:space="preserve">Appropriate specimen containers must be used for each laboratory test </w:t>
      </w:r>
    </w:p>
    <w:p w:rsidR="007F25AA" w:rsidRPr="009A759F" w:rsidRDefault="007F25AA" w:rsidP="007F25AA">
      <w:pPr>
        <w:rPr>
          <w:rFonts w:ascii="Tahoma" w:hAnsi="Tahoma" w:cs="Tahoma"/>
          <w:sz w:val="20"/>
        </w:rPr>
      </w:pPr>
    </w:p>
    <w:p w:rsidR="007F25AA" w:rsidRPr="009A759F" w:rsidRDefault="007F25AA" w:rsidP="007F25AA">
      <w:pPr>
        <w:rPr>
          <w:rFonts w:ascii="Tahoma" w:hAnsi="Tahoma" w:cs="Tahoma"/>
          <w:sz w:val="20"/>
        </w:rPr>
      </w:pPr>
    </w:p>
    <w:p w:rsidR="007F25AA" w:rsidRPr="009A759F" w:rsidRDefault="007F25AA" w:rsidP="007F25AA">
      <w:pPr>
        <w:pStyle w:val="Heading8"/>
        <w:rPr>
          <w:rFonts w:ascii="Tahoma" w:hAnsi="Tahoma" w:cs="Tahoma"/>
          <w:b/>
          <w:sz w:val="20"/>
        </w:rPr>
      </w:pPr>
      <w:r w:rsidRPr="009A759F">
        <w:rPr>
          <w:rFonts w:ascii="Tahoma" w:hAnsi="Tahoma" w:cs="Tahoma"/>
          <w:b/>
          <w:i w:val="0"/>
          <w:sz w:val="20"/>
        </w:rPr>
        <w:t>Blood Venepuncture System</w:t>
      </w:r>
    </w:p>
    <w:p w:rsidR="007F25AA" w:rsidRPr="009A759F" w:rsidRDefault="007F25AA" w:rsidP="00BC791F">
      <w:pPr>
        <w:pStyle w:val="BodyText2"/>
        <w:spacing w:line="240" w:lineRule="auto"/>
        <w:rPr>
          <w:rFonts w:ascii="Tahoma" w:hAnsi="Tahoma" w:cs="Tahoma"/>
          <w:sz w:val="20"/>
        </w:rPr>
      </w:pPr>
      <w:r w:rsidRPr="009A759F">
        <w:rPr>
          <w:rFonts w:ascii="Tahoma" w:hAnsi="Tahoma" w:cs="Tahoma"/>
          <w:sz w:val="20"/>
        </w:rPr>
        <w:t>A colour-coded specimen container (relating to tube particulars such as type and presence of anticoagulant, and relating to suitability and use for individual laboratory tests) and vacuum assisted venepuncture system (Greiner Vacuette</w:t>
      </w:r>
      <w:r w:rsidRPr="009A759F">
        <w:rPr>
          <w:rFonts w:ascii="Tahoma" w:hAnsi="Tahoma" w:cs="Tahoma"/>
          <w:sz w:val="20"/>
          <w:vertAlign w:val="superscript"/>
        </w:rPr>
        <w:t>TM</w:t>
      </w:r>
      <w:r w:rsidRPr="009A759F">
        <w:rPr>
          <w:rFonts w:ascii="Tahoma" w:hAnsi="Tahoma" w:cs="Tahoma"/>
          <w:sz w:val="20"/>
        </w:rPr>
        <w:t xml:space="preserve">) operates throughout NHS GG&amp;C, for the purposes of laboratory specimen collection. </w:t>
      </w:r>
    </w:p>
    <w:p w:rsidR="007F25AA" w:rsidRPr="009A759F" w:rsidRDefault="007F25AA" w:rsidP="00BC791F">
      <w:pPr>
        <w:pStyle w:val="BodyText2"/>
        <w:spacing w:line="240" w:lineRule="auto"/>
        <w:rPr>
          <w:rFonts w:ascii="Tahoma" w:hAnsi="Tahoma" w:cs="Tahoma"/>
          <w:sz w:val="20"/>
        </w:rPr>
      </w:pPr>
      <w:r w:rsidRPr="009A759F">
        <w:rPr>
          <w:rFonts w:ascii="Tahoma" w:hAnsi="Tahoma" w:cs="Tahoma"/>
          <w:sz w:val="20"/>
        </w:rPr>
        <w:t>Wall charts and posters detailing the safe use of this system, and the correct container for each test, are posted in most clinical areas throughout the Division. Additional guidance or information regarding the use of the Greiner Vacuette</w:t>
      </w:r>
      <w:r w:rsidRPr="009A759F">
        <w:rPr>
          <w:rFonts w:ascii="Tahoma" w:hAnsi="Tahoma" w:cs="Tahoma"/>
          <w:sz w:val="20"/>
          <w:vertAlign w:val="superscript"/>
        </w:rPr>
        <w:t>TM</w:t>
      </w:r>
      <w:r w:rsidRPr="009A759F">
        <w:rPr>
          <w:rFonts w:ascii="Tahoma" w:hAnsi="Tahoma" w:cs="Tahoma"/>
          <w:sz w:val="20"/>
        </w:rPr>
        <w:t xml:space="preserve"> system may be obtained by contacting Hospital Head Phlebotomist staff.</w:t>
      </w:r>
    </w:p>
    <w:p w:rsidR="007F25AA" w:rsidRPr="009A759F" w:rsidRDefault="007F25AA" w:rsidP="007F25AA">
      <w:pPr>
        <w:pStyle w:val="BodyText2"/>
        <w:rPr>
          <w:rFonts w:ascii="Tahoma" w:hAnsi="Tahoma" w:cs="Tahoma"/>
          <w:sz w:val="16"/>
        </w:rPr>
      </w:pPr>
    </w:p>
    <w:p w:rsidR="007F25AA" w:rsidRPr="009A759F" w:rsidRDefault="007F25AA" w:rsidP="007F25AA">
      <w:pPr>
        <w:pStyle w:val="Heading3"/>
        <w:rPr>
          <w:rFonts w:ascii="Tahoma" w:hAnsi="Tahoma" w:cs="Tahoma"/>
          <w:sz w:val="24"/>
          <w:szCs w:val="24"/>
        </w:rPr>
      </w:pPr>
      <w:r w:rsidRPr="009A759F">
        <w:rPr>
          <w:rFonts w:ascii="Tahoma" w:hAnsi="Tahoma" w:cs="Tahoma"/>
          <w:sz w:val="24"/>
          <w:szCs w:val="24"/>
        </w:rPr>
        <w:t>Phlebotomy Services for Wards and Clinics</w:t>
      </w:r>
    </w:p>
    <w:p w:rsidR="007F25AA" w:rsidRPr="009A759F" w:rsidRDefault="007F25AA" w:rsidP="007F25AA">
      <w:pPr>
        <w:rPr>
          <w:rFonts w:ascii="Tahoma" w:hAnsi="Tahoma" w:cs="Tahoma"/>
          <w:sz w:val="20"/>
        </w:rPr>
      </w:pPr>
      <w:r w:rsidRPr="009A759F">
        <w:rPr>
          <w:rFonts w:ascii="Tahoma" w:hAnsi="Tahoma" w:cs="Tahoma"/>
          <w:sz w:val="20"/>
        </w:rPr>
        <w:t xml:space="preserve">A dedicated team of trained phlebotomists, covering all acute medical and surgical wards, operates throughout South Glasgow Hospitals. Public Holidays are covered by a limited service, with details available from each Hospital Head Phlebotomist. </w:t>
      </w:r>
    </w:p>
    <w:p w:rsidR="007F25AA" w:rsidRPr="009A759F" w:rsidRDefault="007F25AA" w:rsidP="007F25AA">
      <w:pPr>
        <w:rPr>
          <w:rFonts w:ascii="Tahoma" w:hAnsi="Tahoma" w:cs="Tahoma"/>
          <w:b/>
        </w:rPr>
      </w:pPr>
      <w:r w:rsidRPr="009A759F">
        <w:rPr>
          <w:rFonts w:ascii="Tahoma" w:hAnsi="Tahoma" w:cs="Tahoma"/>
          <w:b/>
        </w:rPr>
        <w:t>Sample labelling and collection</w:t>
      </w:r>
    </w:p>
    <w:p w:rsidR="00792FF1" w:rsidRPr="009A759F" w:rsidRDefault="00792FF1" w:rsidP="007F25AA">
      <w:pPr>
        <w:rPr>
          <w:rFonts w:ascii="Tahoma" w:hAnsi="Tahoma" w:cs="Tahoma"/>
          <w:b/>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Haematology</w:t>
      </w:r>
    </w:p>
    <w:p w:rsidR="007F25AA" w:rsidRPr="009A759F" w:rsidRDefault="007F25AA" w:rsidP="007F25AA">
      <w:pPr>
        <w:rPr>
          <w:rFonts w:ascii="Tahoma" w:hAnsi="Tahoma" w:cs="Tahoma"/>
          <w:sz w:val="20"/>
          <w:szCs w:val="20"/>
        </w:rPr>
      </w:pPr>
      <w:r w:rsidRPr="009A759F">
        <w:rPr>
          <w:rFonts w:ascii="Tahoma" w:hAnsi="Tahoma" w:cs="Tahoma"/>
          <w:sz w:val="20"/>
          <w:szCs w:val="20"/>
        </w:rPr>
        <w:t>A fully completed haematology request form must accompany a properly identified sample in all cases.</w:t>
      </w:r>
    </w:p>
    <w:p w:rsidR="007F25AA" w:rsidRPr="009A759F" w:rsidRDefault="007F25AA" w:rsidP="007F25AA">
      <w:pPr>
        <w:rPr>
          <w:rFonts w:ascii="Tahoma" w:hAnsi="Tahoma" w:cs="Tahoma"/>
          <w:sz w:val="20"/>
          <w:szCs w:val="20"/>
        </w:rPr>
      </w:pPr>
      <w:r w:rsidRPr="009A759F">
        <w:rPr>
          <w:rFonts w:ascii="Tahoma" w:hAnsi="Tahoma" w:cs="Tahoma"/>
          <w:sz w:val="20"/>
          <w:szCs w:val="20"/>
        </w:rPr>
        <w:t xml:space="preserve">Minimal identifying particulars for haematology on </w:t>
      </w:r>
      <w:r w:rsidRPr="009A759F">
        <w:rPr>
          <w:rFonts w:ascii="Tahoma" w:hAnsi="Tahoma" w:cs="Tahoma"/>
          <w:b/>
          <w:sz w:val="20"/>
          <w:szCs w:val="20"/>
          <w:u w:val="single"/>
        </w:rPr>
        <w:t xml:space="preserve">both </w:t>
      </w:r>
      <w:r w:rsidRPr="009A759F">
        <w:rPr>
          <w:rFonts w:ascii="Tahoma" w:hAnsi="Tahoma" w:cs="Tahoma"/>
          <w:sz w:val="20"/>
          <w:szCs w:val="20"/>
        </w:rPr>
        <w:t>the request form and sample are:</w:t>
      </w:r>
    </w:p>
    <w:p w:rsidR="007F25AA" w:rsidRPr="009A759F" w:rsidRDefault="007F25AA" w:rsidP="007F25AA">
      <w:pPr>
        <w:rPr>
          <w:rFonts w:ascii="Tahoma" w:hAnsi="Tahoma" w:cs="Tahoma"/>
          <w:sz w:val="20"/>
          <w:szCs w:val="20"/>
        </w:rPr>
      </w:pPr>
    </w:p>
    <w:p w:rsidR="007F25AA" w:rsidRPr="009A759F" w:rsidRDefault="007F25AA" w:rsidP="007F25AA">
      <w:pPr>
        <w:numPr>
          <w:ilvl w:val="0"/>
          <w:numId w:val="16"/>
        </w:numPr>
        <w:rPr>
          <w:rFonts w:ascii="Tahoma" w:hAnsi="Tahoma" w:cs="Tahoma"/>
          <w:sz w:val="20"/>
          <w:szCs w:val="20"/>
        </w:rPr>
      </w:pPr>
      <w:r w:rsidRPr="009A759F">
        <w:rPr>
          <w:rFonts w:ascii="Tahoma" w:hAnsi="Tahoma" w:cs="Tahoma"/>
          <w:sz w:val="20"/>
          <w:szCs w:val="20"/>
        </w:rPr>
        <w:t>Surname</w:t>
      </w:r>
    </w:p>
    <w:p w:rsidR="007F25AA" w:rsidRPr="009A759F" w:rsidRDefault="007F25AA" w:rsidP="007F25AA">
      <w:pPr>
        <w:numPr>
          <w:ilvl w:val="0"/>
          <w:numId w:val="16"/>
        </w:numPr>
        <w:rPr>
          <w:rFonts w:ascii="Tahoma" w:hAnsi="Tahoma" w:cs="Tahoma"/>
          <w:sz w:val="20"/>
          <w:szCs w:val="20"/>
        </w:rPr>
      </w:pPr>
      <w:r w:rsidRPr="009A759F">
        <w:rPr>
          <w:rFonts w:ascii="Tahoma" w:hAnsi="Tahoma" w:cs="Tahoma"/>
          <w:sz w:val="20"/>
          <w:szCs w:val="20"/>
        </w:rPr>
        <w:t>Forename</w:t>
      </w:r>
    </w:p>
    <w:p w:rsidR="007F25AA" w:rsidRPr="009A759F" w:rsidRDefault="007F25AA" w:rsidP="007F25AA">
      <w:pPr>
        <w:numPr>
          <w:ilvl w:val="0"/>
          <w:numId w:val="16"/>
        </w:numPr>
        <w:rPr>
          <w:rFonts w:ascii="Tahoma" w:hAnsi="Tahoma" w:cs="Tahoma"/>
          <w:sz w:val="20"/>
          <w:szCs w:val="20"/>
        </w:rPr>
      </w:pPr>
      <w:r w:rsidRPr="009A759F">
        <w:rPr>
          <w:rFonts w:ascii="Tahoma" w:hAnsi="Tahoma" w:cs="Tahoma"/>
          <w:sz w:val="20"/>
          <w:szCs w:val="20"/>
        </w:rPr>
        <w:t>CHI number</w:t>
      </w:r>
      <w:r w:rsidR="00BA463C" w:rsidRPr="009A759F">
        <w:rPr>
          <w:rFonts w:ascii="Tahoma" w:hAnsi="Tahoma" w:cs="Tahoma"/>
          <w:sz w:val="20"/>
          <w:szCs w:val="20"/>
        </w:rPr>
        <w:t xml:space="preserve"> (or other unique primary identifier ie TJ number)</w:t>
      </w:r>
    </w:p>
    <w:p w:rsidR="00792FF1" w:rsidRPr="009A759F" w:rsidRDefault="00792FF1" w:rsidP="00792FF1">
      <w:pPr>
        <w:ind w:left="720"/>
        <w:rPr>
          <w:rFonts w:ascii="Tahoma" w:hAnsi="Tahoma" w:cs="Tahoma"/>
          <w:sz w:val="20"/>
          <w:szCs w:val="20"/>
        </w:rPr>
      </w:pPr>
    </w:p>
    <w:p w:rsidR="00792FF1" w:rsidRPr="009A759F" w:rsidRDefault="00792FF1" w:rsidP="00792FF1">
      <w:pPr>
        <w:rPr>
          <w:rFonts w:ascii="Tahoma" w:hAnsi="Tahoma" w:cs="Tahoma"/>
          <w:sz w:val="20"/>
          <w:szCs w:val="20"/>
        </w:rPr>
      </w:pPr>
      <w:r w:rsidRPr="009A759F">
        <w:rPr>
          <w:rFonts w:ascii="Tahoma" w:hAnsi="Tahoma" w:cs="Tahoma"/>
          <w:sz w:val="20"/>
          <w:szCs w:val="20"/>
        </w:rPr>
        <w:t>The form should also include</w:t>
      </w:r>
    </w:p>
    <w:p w:rsidR="00792FF1" w:rsidRPr="009A759F" w:rsidRDefault="00792FF1" w:rsidP="00792FF1">
      <w:pPr>
        <w:numPr>
          <w:ilvl w:val="0"/>
          <w:numId w:val="16"/>
        </w:numPr>
        <w:rPr>
          <w:rFonts w:ascii="Tahoma" w:hAnsi="Tahoma" w:cs="Tahoma"/>
          <w:sz w:val="20"/>
          <w:szCs w:val="20"/>
        </w:rPr>
      </w:pPr>
      <w:r w:rsidRPr="009A759F">
        <w:rPr>
          <w:rFonts w:ascii="Tahoma" w:hAnsi="Tahoma" w:cs="Tahoma"/>
          <w:sz w:val="20"/>
          <w:szCs w:val="20"/>
        </w:rPr>
        <w:t>Date of Birth</w:t>
      </w:r>
    </w:p>
    <w:p w:rsidR="007F25AA" w:rsidRPr="009A759F" w:rsidRDefault="007F25AA" w:rsidP="00792FF1">
      <w:pPr>
        <w:numPr>
          <w:ilvl w:val="0"/>
          <w:numId w:val="16"/>
        </w:numPr>
        <w:rPr>
          <w:rFonts w:ascii="Tahoma" w:hAnsi="Tahoma" w:cs="Tahoma"/>
          <w:sz w:val="20"/>
          <w:szCs w:val="20"/>
        </w:rPr>
      </w:pPr>
      <w:r w:rsidRPr="009A759F">
        <w:rPr>
          <w:rFonts w:ascii="Tahoma" w:hAnsi="Tahoma" w:cs="Tahoma"/>
          <w:sz w:val="20"/>
          <w:szCs w:val="20"/>
        </w:rPr>
        <w:t>Gender</w:t>
      </w:r>
    </w:p>
    <w:p w:rsidR="007F25AA" w:rsidRPr="009A759F" w:rsidRDefault="007F25AA" w:rsidP="00792FF1">
      <w:pPr>
        <w:numPr>
          <w:ilvl w:val="0"/>
          <w:numId w:val="16"/>
        </w:numPr>
        <w:rPr>
          <w:rFonts w:ascii="Tahoma" w:hAnsi="Tahoma" w:cs="Tahoma"/>
          <w:sz w:val="20"/>
          <w:szCs w:val="20"/>
        </w:rPr>
      </w:pPr>
      <w:r w:rsidRPr="009A759F">
        <w:rPr>
          <w:rFonts w:ascii="Tahoma" w:hAnsi="Tahoma" w:cs="Tahoma"/>
          <w:sz w:val="20"/>
          <w:szCs w:val="20"/>
        </w:rPr>
        <w:t>Source of request i.e. ward and consultant in charge</w:t>
      </w:r>
    </w:p>
    <w:p w:rsidR="007F25AA" w:rsidRPr="009A759F" w:rsidRDefault="007F25AA" w:rsidP="00792FF1">
      <w:pPr>
        <w:numPr>
          <w:ilvl w:val="0"/>
          <w:numId w:val="16"/>
        </w:numPr>
        <w:rPr>
          <w:rFonts w:ascii="Tahoma" w:hAnsi="Tahoma" w:cs="Tahoma"/>
          <w:sz w:val="20"/>
          <w:szCs w:val="20"/>
        </w:rPr>
      </w:pPr>
      <w:r w:rsidRPr="009A759F">
        <w:rPr>
          <w:rFonts w:ascii="Tahoma" w:hAnsi="Tahoma" w:cs="Tahoma"/>
          <w:sz w:val="20"/>
          <w:szCs w:val="20"/>
        </w:rPr>
        <w:t>Brief clinical details</w:t>
      </w:r>
    </w:p>
    <w:p w:rsidR="007F25AA" w:rsidRPr="009A759F" w:rsidRDefault="007F25AA" w:rsidP="00792FF1">
      <w:pPr>
        <w:numPr>
          <w:ilvl w:val="0"/>
          <w:numId w:val="16"/>
        </w:numPr>
        <w:rPr>
          <w:rFonts w:ascii="Tahoma" w:hAnsi="Tahoma" w:cs="Tahoma"/>
          <w:sz w:val="20"/>
          <w:szCs w:val="20"/>
        </w:rPr>
      </w:pPr>
      <w:r w:rsidRPr="009A759F">
        <w:rPr>
          <w:rFonts w:ascii="Tahoma" w:hAnsi="Tahoma" w:cs="Tahoma"/>
          <w:sz w:val="20"/>
          <w:szCs w:val="20"/>
        </w:rPr>
        <w:t>Date of request</w:t>
      </w:r>
    </w:p>
    <w:p w:rsidR="007F25AA" w:rsidRPr="009A759F" w:rsidRDefault="007F25AA" w:rsidP="00792FF1">
      <w:pPr>
        <w:numPr>
          <w:ilvl w:val="0"/>
          <w:numId w:val="16"/>
        </w:numPr>
        <w:rPr>
          <w:rFonts w:ascii="Tahoma" w:hAnsi="Tahoma" w:cs="Tahoma"/>
          <w:sz w:val="20"/>
          <w:szCs w:val="20"/>
        </w:rPr>
      </w:pPr>
      <w:r w:rsidRPr="009A759F">
        <w:rPr>
          <w:rFonts w:ascii="Tahoma" w:hAnsi="Tahoma" w:cs="Tahoma"/>
          <w:sz w:val="20"/>
          <w:szCs w:val="20"/>
        </w:rPr>
        <w:t>Investigation requested</w:t>
      </w:r>
    </w:p>
    <w:p w:rsidR="007F25AA" w:rsidRPr="009A759F" w:rsidRDefault="007F25AA" w:rsidP="00792FF1">
      <w:pPr>
        <w:numPr>
          <w:ilvl w:val="0"/>
          <w:numId w:val="16"/>
        </w:numPr>
        <w:rPr>
          <w:rFonts w:ascii="Tahoma" w:hAnsi="Tahoma" w:cs="Tahoma"/>
          <w:sz w:val="20"/>
          <w:szCs w:val="20"/>
        </w:rPr>
      </w:pPr>
      <w:r w:rsidRPr="009A759F">
        <w:rPr>
          <w:rFonts w:ascii="Tahoma" w:hAnsi="Tahoma" w:cs="Tahoma"/>
          <w:sz w:val="20"/>
          <w:szCs w:val="20"/>
        </w:rPr>
        <w:t>Signature of requesting doctor and bleep number</w:t>
      </w:r>
    </w:p>
    <w:p w:rsidR="007F25AA" w:rsidRPr="009A759F" w:rsidRDefault="007F25AA" w:rsidP="007F25AA">
      <w:pPr>
        <w:rPr>
          <w:rFonts w:ascii="Tahoma" w:hAnsi="Tahoma" w:cs="Tahoma"/>
          <w:sz w:val="20"/>
          <w:szCs w:val="20"/>
        </w:rPr>
      </w:pPr>
    </w:p>
    <w:p w:rsidR="00A97ADB" w:rsidRPr="009A759F" w:rsidRDefault="00A97ADB" w:rsidP="007F25AA">
      <w:pPr>
        <w:rPr>
          <w:rFonts w:ascii="Tahoma" w:hAnsi="Tahoma" w:cs="Tahoma"/>
          <w:sz w:val="20"/>
          <w:szCs w:val="20"/>
        </w:rPr>
      </w:pPr>
      <w:r w:rsidRPr="009A759F">
        <w:rPr>
          <w:rFonts w:ascii="Tahoma" w:hAnsi="Tahoma" w:cs="Tahoma"/>
          <w:sz w:val="20"/>
          <w:szCs w:val="20"/>
        </w:rPr>
        <w:t>Trakcare forms and Trakcare labels on samples are acceptable provided that the correct label is allocated to the correct sample type.</w:t>
      </w:r>
    </w:p>
    <w:p w:rsidR="00A97ADB" w:rsidRPr="009A759F" w:rsidRDefault="00A97ADB" w:rsidP="007F25AA">
      <w:pPr>
        <w:rPr>
          <w:rFonts w:ascii="Tahoma" w:hAnsi="Tahoma" w:cs="Tahoma"/>
          <w:sz w:val="20"/>
          <w:szCs w:val="20"/>
        </w:rPr>
      </w:pPr>
    </w:p>
    <w:p w:rsidR="00A97ADB" w:rsidRPr="009A759F" w:rsidRDefault="00A97ADB" w:rsidP="007F25AA">
      <w:pPr>
        <w:rPr>
          <w:rFonts w:ascii="Tahoma" w:hAnsi="Tahoma" w:cs="Tahoma"/>
          <w:sz w:val="20"/>
          <w:szCs w:val="20"/>
        </w:rPr>
      </w:pPr>
      <w:r w:rsidRPr="009A759F">
        <w:rPr>
          <w:rFonts w:ascii="Tahoma" w:hAnsi="Tahoma" w:cs="Tahoma"/>
          <w:sz w:val="20"/>
          <w:szCs w:val="20"/>
        </w:rPr>
        <w:t>ICE labels on samples (without forms) are acceptable provided that the correct sample type has been provided for the analysis requested.</w:t>
      </w:r>
    </w:p>
    <w:p w:rsidR="00A97ADB" w:rsidRPr="009A759F" w:rsidRDefault="00A97ADB"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Please note unlabelled or inadequately labelled samples will not be accepted for analysis.  In these circumstances the doctor or unit making the request will be notified and a fresh, suitably identified sample requested. Under no circumstances will changes be allowed to any samples.  Please do not use large addressograph labels on samples as the analysers are not compatible with these labels.</w:t>
      </w:r>
    </w:p>
    <w:p w:rsidR="00792FF1" w:rsidRPr="009A759F" w:rsidRDefault="00792FF1" w:rsidP="007F25AA">
      <w:pPr>
        <w:rPr>
          <w:rFonts w:ascii="Tahoma" w:hAnsi="Tahoma" w:cs="Tahoma"/>
          <w:sz w:val="20"/>
          <w:szCs w:val="20"/>
        </w:rPr>
      </w:pPr>
    </w:p>
    <w:p w:rsidR="00792FF1" w:rsidRPr="009A759F" w:rsidRDefault="00792FF1" w:rsidP="007F25AA">
      <w:pPr>
        <w:rPr>
          <w:rFonts w:ascii="Tahoma" w:hAnsi="Tahoma" w:cs="Tahoma"/>
          <w:b/>
          <w:sz w:val="20"/>
          <w:szCs w:val="20"/>
        </w:rPr>
      </w:pPr>
      <w:r w:rsidRPr="009A759F">
        <w:rPr>
          <w:rFonts w:ascii="Tahoma" w:hAnsi="Tahoma" w:cs="Tahoma"/>
          <w:b/>
          <w:sz w:val="20"/>
          <w:szCs w:val="20"/>
        </w:rPr>
        <w:t>Blood Transfusion</w:t>
      </w:r>
    </w:p>
    <w:p w:rsidR="00792FF1" w:rsidRPr="009A759F" w:rsidRDefault="00792FF1" w:rsidP="00792FF1">
      <w:pPr>
        <w:rPr>
          <w:rFonts w:ascii="Tahoma" w:hAnsi="Tahoma" w:cs="Tahoma"/>
          <w:sz w:val="20"/>
          <w:szCs w:val="20"/>
        </w:rPr>
      </w:pPr>
      <w:r w:rsidRPr="009A759F">
        <w:rPr>
          <w:rFonts w:ascii="Tahoma" w:hAnsi="Tahoma" w:cs="Tahoma"/>
          <w:sz w:val="20"/>
          <w:szCs w:val="20"/>
        </w:rPr>
        <w:t xml:space="preserve">Sample identification is of critical importance in blood transfusion.  The process of ordering blood for possible transfusion involves both a request for a laboratory investigation and also for a prescribed therapeutic product.  The vast majority of major transfusion complications, although rare, relate to clerical errors and it is therefore important to follow recommended procedures for patient identification.  Sample bottle details should be completed at the patients’ bedside after the sample has been obtained.  The patient should be asked, where possible, to confirm the details on the request are correct. Sample bottles should NEVER be pre-labelled or completed away from the patients’ bedside.  Addressograph labels WILL NOT be accepted on sample bottles under any circumstances. </w:t>
      </w:r>
    </w:p>
    <w:p w:rsidR="00792FF1" w:rsidRPr="009A759F" w:rsidRDefault="00792FF1" w:rsidP="00792FF1">
      <w:pPr>
        <w:rPr>
          <w:rFonts w:ascii="Tahoma" w:hAnsi="Tahoma" w:cs="Tahoma"/>
          <w:sz w:val="20"/>
          <w:szCs w:val="20"/>
        </w:rPr>
      </w:pPr>
      <w:r w:rsidRPr="009A759F">
        <w:rPr>
          <w:rFonts w:ascii="Tahoma" w:hAnsi="Tahoma" w:cs="Tahoma"/>
          <w:sz w:val="20"/>
          <w:szCs w:val="20"/>
        </w:rPr>
        <w:t>All samples and requests must have the following minimum identifiers:</w:t>
      </w:r>
    </w:p>
    <w:p w:rsidR="00792FF1" w:rsidRPr="009A759F" w:rsidRDefault="00792FF1" w:rsidP="00792FF1">
      <w:pPr>
        <w:rPr>
          <w:rFonts w:ascii="Tahoma" w:hAnsi="Tahoma" w:cs="Tahoma"/>
          <w:sz w:val="20"/>
          <w:szCs w:val="20"/>
        </w:rPr>
      </w:pPr>
    </w:p>
    <w:p w:rsidR="00792FF1" w:rsidRPr="009A759F" w:rsidRDefault="00792FF1" w:rsidP="00792FF1">
      <w:pPr>
        <w:numPr>
          <w:ilvl w:val="0"/>
          <w:numId w:val="17"/>
        </w:numPr>
        <w:rPr>
          <w:rFonts w:ascii="Tahoma" w:hAnsi="Tahoma" w:cs="Tahoma"/>
          <w:sz w:val="20"/>
          <w:szCs w:val="20"/>
        </w:rPr>
      </w:pPr>
      <w:r w:rsidRPr="009A759F">
        <w:rPr>
          <w:rFonts w:ascii="Tahoma" w:hAnsi="Tahoma" w:cs="Tahoma"/>
          <w:sz w:val="20"/>
          <w:szCs w:val="20"/>
        </w:rPr>
        <w:t>Surname</w:t>
      </w:r>
    </w:p>
    <w:p w:rsidR="00792FF1" w:rsidRPr="009A759F" w:rsidRDefault="00792FF1" w:rsidP="00792FF1">
      <w:pPr>
        <w:numPr>
          <w:ilvl w:val="0"/>
          <w:numId w:val="17"/>
        </w:numPr>
        <w:rPr>
          <w:rFonts w:ascii="Tahoma" w:hAnsi="Tahoma" w:cs="Tahoma"/>
          <w:sz w:val="20"/>
          <w:szCs w:val="20"/>
        </w:rPr>
      </w:pPr>
      <w:r w:rsidRPr="009A759F">
        <w:rPr>
          <w:rFonts w:ascii="Tahoma" w:hAnsi="Tahoma" w:cs="Tahoma"/>
          <w:sz w:val="20"/>
          <w:szCs w:val="20"/>
        </w:rPr>
        <w:t>Forename</w:t>
      </w:r>
    </w:p>
    <w:p w:rsidR="00792FF1" w:rsidRPr="009A759F" w:rsidRDefault="00792FF1" w:rsidP="00792FF1">
      <w:pPr>
        <w:numPr>
          <w:ilvl w:val="0"/>
          <w:numId w:val="17"/>
        </w:numPr>
        <w:rPr>
          <w:rFonts w:ascii="Tahoma" w:hAnsi="Tahoma" w:cs="Tahoma"/>
          <w:sz w:val="20"/>
          <w:szCs w:val="20"/>
        </w:rPr>
      </w:pPr>
      <w:r w:rsidRPr="009A759F">
        <w:rPr>
          <w:rFonts w:ascii="Tahoma" w:hAnsi="Tahoma" w:cs="Tahoma"/>
          <w:sz w:val="20"/>
          <w:szCs w:val="20"/>
        </w:rPr>
        <w:t>CHI number</w:t>
      </w:r>
      <w:r w:rsidR="00BA463C" w:rsidRPr="009A759F">
        <w:rPr>
          <w:rFonts w:ascii="Tahoma" w:hAnsi="Tahoma" w:cs="Tahoma"/>
          <w:sz w:val="20"/>
          <w:szCs w:val="20"/>
        </w:rPr>
        <w:t xml:space="preserve">  (or other unique primary identifier ie TJ number)</w:t>
      </w:r>
    </w:p>
    <w:p w:rsidR="00792FF1" w:rsidRPr="009A759F" w:rsidRDefault="00792FF1" w:rsidP="00792FF1">
      <w:pPr>
        <w:numPr>
          <w:ilvl w:val="0"/>
          <w:numId w:val="17"/>
        </w:numPr>
        <w:rPr>
          <w:rFonts w:ascii="Tahoma" w:hAnsi="Tahoma" w:cs="Tahoma"/>
          <w:sz w:val="20"/>
          <w:szCs w:val="20"/>
        </w:rPr>
      </w:pPr>
      <w:r w:rsidRPr="009A759F">
        <w:rPr>
          <w:rFonts w:ascii="Tahoma" w:hAnsi="Tahoma" w:cs="Tahoma"/>
          <w:sz w:val="20"/>
          <w:szCs w:val="20"/>
        </w:rPr>
        <w:t>Date of birth</w:t>
      </w:r>
    </w:p>
    <w:p w:rsidR="00792FF1" w:rsidRPr="009A759F" w:rsidRDefault="00792FF1" w:rsidP="00792FF1">
      <w:pPr>
        <w:numPr>
          <w:ilvl w:val="0"/>
          <w:numId w:val="17"/>
        </w:numPr>
        <w:rPr>
          <w:rFonts w:ascii="Tahoma" w:hAnsi="Tahoma" w:cs="Tahoma"/>
          <w:sz w:val="20"/>
          <w:szCs w:val="20"/>
        </w:rPr>
      </w:pPr>
      <w:r w:rsidRPr="009A759F">
        <w:rPr>
          <w:rFonts w:ascii="Tahoma" w:hAnsi="Tahoma" w:cs="Tahoma"/>
          <w:sz w:val="20"/>
          <w:szCs w:val="20"/>
        </w:rPr>
        <w:t>Signature of person taking the sample</w:t>
      </w:r>
    </w:p>
    <w:p w:rsidR="00792FF1" w:rsidRPr="009A759F" w:rsidRDefault="00792FF1" w:rsidP="00792FF1">
      <w:pPr>
        <w:ind w:left="360"/>
        <w:rPr>
          <w:rFonts w:ascii="Tahoma" w:hAnsi="Tahoma" w:cs="Tahoma"/>
          <w:sz w:val="20"/>
          <w:szCs w:val="20"/>
        </w:rPr>
      </w:pPr>
    </w:p>
    <w:p w:rsidR="00792FF1" w:rsidRPr="009A759F" w:rsidRDefault="00792FF1" w:rsidP="00792FF1">
      <w:pPr>
        <w:rPr>
          <w:rFonts w:ascii="Tahoma" w:hAnsi="Tahoma" w:cs="Tahoma"/>
          <w:sz w:val="20"/>
          <w:szCs w:val="20"/>
        </w:rPr>
      </w:pPr>
      <w:r w:rsidRPr="009A759F">
        <w:rPr>
          <w:rFonts w:ascii="Tahoma" w:hAnsi="Tahoma" w:cs="Tahoma"/>
          <w:sz w:val="20"/>
          <w:szCs w:val="20"/>
        </w:rPr>
        <w:t>The form should be completed as per the Haematology form guidance as above.</w:t>
      </w:r>
    </w:p>
    <w:p w:rsidR="00792FF1" w:rsidRPr="009A759F" w:rsidRDefault="00792FF1" w:rsidP="00792FF1">
      <w:pPr>
        <w:rPr>
          <w:rFonts w:ascii="Tahoma" w:hAnsi="Tahoma" w:cs="Tahoma"/>
          <w:sz w:val="20"/>
          <w:szCs w:val="20"/>
        </w:rPr>
      </w:pPr>
    </w:p>
    <w:p w:rsidR="00792FF1" w:rsidRDefault="00792FF1" w:rsidP="00792FF1">
      <w:pPr>
        <w:rPr>
          <w:rFonts w:ascii="Tahoma" w:hAnsi="Tahoma" w:cs="Tahoma"/>
          <w:sz w:val="20"/>
          <w:szCs w:val="20"/>
        </w:rPr>
      </w:pPr>
      <w:r w:rsidRPr="009A759F">
        <w:rPr>
          <w:rFonts w:ascii="Tahoma" w:hAnsi="Tahoma" w:cs="Tahoma"/>
          <w:sz w:val="20"/>
          <w:szCs w:val="20"/>
        </w:rPr>
        <w:t>When dealing with an unidentified unconscious patient the unique A&amp;E or emergency unit number (ward 61) should appear on both the sample and the form.  In the interests of safety any sample that has had details altered will be rejected.</w:t>
      </w:r>
    </w:p>
    <w:p w:rsidR="003123F4" w:rsidRDefault="003123F4" w:rsidP="00792FF1">
      <w:pPr>
        <w:rPr>
          <w:rFonts w:ascii="Tahoma" w:hAnsi="Tahoma" w:cs="Tahoma"/>
          <w:sz w:val="20"/>
          <w:szCs w:val="20"/>
        </w:rPr>
      </w:pPr>
    </w:p>
    <w:p w:rsidR="003123F4" w:rsidRPr="003123F4" w:rsidRDefault="003123F4" w:rsidP="00792FF1">
      <w:pPr>
        <w:rPr>
          <w:rFonts w:ascii="Tahoma" w:hAnsi="Tahoma" w:cs="Tahoma"/>
          <w:b/>
          <w:sz w:val="20"/>
          <w:szCs w:val="20"/>
        </w:rPr>
      </w:pPr>
      <w:r w:rsidRPr="003123F4">
        <w:rPr>
          <w:rFonts w:ascii="Tahoma" w:hAnsi="Tahoma" w:cs="Tahoma"/>
          <w:b/>
          <w:sz w:val="20"/>
          <w:szCs w:val="20"/>
        </w:rPr>
        <w:t>2nd Sample Policy for Blood Transfusion</w:t>
      </w:r>
    </w:p>
    <w:p w:rsidR="003123F4" w:rsidRDefault="003123F4" w:rsidP="003123F4">
      <w:pPr>
        <w:rPr>
          <w:rFonts w:cs="Tahoma"/>
        </w:rPr>
      </w:pPr>
      <w:r w:rsidRPr="003123F4">
        <w:rPr>
          <w:rFonts w:ascii="Tahoma" w:hAnsi="Tahoma" w:cs="Tahoma"/>
          <w:sz w:val="20"/>
          <w:szCs w:val="20"/>
        </w:rPr>
        <w:t>In</w:t>
      </w:r>
      <w:r w:rsidRPr="00C134EA">
        <w:rPr>
          <w:rFonts w:cs="Tahoma"/>
        </w:rPr>
        <w:t xml:space="preserve"> </w:t>
      </w:r>
      <w:r w:rsidRPr="003123F4">
        <w:rPr>
          <w:rFonts w:ascii="Tahoma" w:hAnsi="Tahoma" w:cs="Tahoma"/>
          <w:sz w:val="20"/>
          <w:szCs w:val="20"/>
        </w:rPr>
        <w:t>order to provide cross-matched blood (or group specific blood products) the GG&amp;C blood bank database must have 2 ABO group samples on record – One current and one previous result in the current database  OR - a current valid sample and a second sample taken during the current episode, where no historic group is available. These samples should come from separate venepuncture events, ideally taken by two different people at two different times and always with separate request forms.</w:t>
      </w:r>
      <w:r w:rsidRPr="00C134EA">
        <w:rPr>
          <w:rFonts w:cs="Tahoma"/>
        </w:rPr>
        <w:t xml:space="preserve"> </w:t>
      </w:r>
    </w:p>
    <w:p w:rsidR="003123F4" w:rsidRPr="003123F4" w:rsidRDefault="003123F4" w:rsidP="003123F4">
      <w:pPr>
        <w:rPr>
          <w:rFonts w:ascii="Tahoma" w:hAnsi="Tahoma" w:cs="Tahoma"/>
          <w:sz w:val="20"/>
          <w:szCs w:val="20"/>
        </w:rPr>
      </w:pPr>
      <w:r w:rsidRPr="003123F4">
        <w:rPr>
          <w:rFonts w:ascii="Tahoma" w:hAnsi="Tahoma" w:cs="Tahoma"/>
          <w:sz w:val="20"/>
          <w:szCs w:val="20"/>
        </w:rPr>
        <w:t>If it is an emergency and there is no time to wait for a second sample to be process</w:t>
      </w:r>
      <w:r>
        <w:rPr>
          <w:rFonts w:ascii="Tahoma" w:hAnsi="Tahoma" w:cs="Tahoma"/>
          <w:sz w:val="20"/>
          <w:szCs w:val="20"/>
        </w:rPr>
        <w:t>ed in</w:t>
      </w:r>
      <w:r w:rsidRPr="003123F4">
        <w:rPr>
          <w:rFonts w:ascii="Tahoma" w:hAnsi="Tahoma" w:cs="Tahoma"/>
          <w:sz w:val="20"/>
          <w:szCs w:val="20"/>
        </w:rPr>
        <w:t xml:space="preserve"> the lab</w:t>
      </w:r>
      <w:r>
        <w:rPr>
          <w:rFonts w:ascii="Tahoma" w:hAnsi="Tahoma" w:cs="Tahoma"/>
          <w:sz w:val="20"/>
          <w:szCs w:val="20"/>
        </w:rPr>
        <w:t>, the lab</w:t>
      </w:r>
      <w:r w:rsidRPr="003123F4">
        <w:rPr>
          <w:rFonts w:ascii="Tahoma" w:hAnsi="Tahoma" w:cs="Tahoma"/>
          <w:sz w:val="20"/>
          <w:szCs w:val="20"/>
        </w:rPr>
        <w:t xml:space="preserve"> will issue Group O.  The RhD group will be dependent on the first sample, age of patient and gender of patient.</w:t>
      </w:r>
    </w:p>
    <w:p w:rsidR="007F25AA" w:rsidRPr="009A759F" w:rsidRDefault="007F25AA" w:rsidP="007F25AA">
      <w:pPr>
        <w:rPr>
          <w:rFonts w:ascii="Tahoma" w:hAnsi="Tahoma" w:cs="Tahoma"/>
          <w:sz w:val="20"/>
          <w:szCs w:val="20"/>
        </w:rPr>
      </w:pPr>
    </w:p>
    <w:p w:rsidR="007F25AA" w:rsidRPr="009A759F" w:rsidRDefault="007F25AA" w:rsidP="007F25AA">
      <w:pPr>
        <w:pStyle w:val="Heading5"/>
        <w:rPr>
          <w:rFonts w:ascii="Tahoma" w:hAnsi="Tahoma" w:cs="Tahoma"/>
          <w:i/>
          <w:szCs w:val="24"/>
        </w:rPr>
      </w:pPr>
    </w:p>
    <w:p w:rsidR="007F25AA" w:rsidRPr="001252BA" w:rsidRDefault="007F25AA" w:rsidP="007F25AA">
      <w:pPr>
        <w:pStyle w:val="Heading5"/>
        <w:rPr>
          <w:rFonts w:ascii="Tahoma" w:hAnsi="Tahoma" w:cs="Tahoma"/>
          <w:szCs w:val="24"/>
          <w:u w:val="single"/>
        </w:rPr>
      </w:pPr>
      <w:r w:rsidRPr="001252BA">
        <w:rPr>
          <w:rFonts w:ascii="Tahoma" w:hAnsi="Tahoma" w:cs="Tahoma"/>
          <w:szCs w:val="24"/>
          <w:u w:val="single"/>
        </w:rPr>
        <w:t>Transport of Specimens</w:t>
      </w:r>
    </w:p>
    <w:p w:rsidR="007F25AA" w:rsidRPr="009A759F" w:rsidRDefault="007F25AA" w:rsidP="007F25AA">
      <w:pPr>
        <w:rPr>
          <w:rFonts w:ascii="Tahoma" w:hAnsi="Tahoma" w:cs="Tahoma"/>
          <w:sz w:val="20"/>
          <w:szCs w:val="20"/>
        </w:rPr>
      </w:pPr>
    </w:p>
    <w:p w:rsidR="00A97ADB" w:rsidRPr="009A759F" w:rsidRDefault="00A97ADB" w:rsidP="00E55BAE">
      <w:pPr>
        <w:rPr>
          <w:rFonts w:ascii="Tahoma" w:hAnsi="Tahoma" w:cs="Tahoma"/>
          <w:b/>
          <w:bCs/>
        </w:rPr>
      </w:pPr>
      <w:r w:rsidRPr="009A759F">
        <w:rPr>
          <w:rFonts w:ascii="Tahoma" w:hAnsi="Tahoma" w:cs="Tahoma"/>
          <w:b/>
          <w:bCs/>
        </w:rPr>
        <w:t>Hospital Samples</w:t>
      </w:r>
    </w:p>
    <w:p w:rsidR="00BC791F" w:rsidRPr="009A759F" w:rsidRDefault="00BC791F" w:rsidP="00E55BAE">
      <w:pPr>
        <w:pStyle w:val="Heading3"/>
        <w:rPr>
          <w:rFonts w:ascii="Tahoma" w:hAnsi="Tahoma" w:cs="Tahoma"/>
          <w:sz w:val="20"/>
          <w:szCs w:val="20"/>
        </w:rPr>
      </w:pPr>
      <w:r w:rsidRPr="009A759F">
        <w:rPr>
          <w:rFonts w:ascii="Tahoma" w:hAnsi="Tahoma" w:cs="Tahoma"/>
          <w:sz w:val="20"/>
          <w:szCs w:val="20"/>
        </w:rPr>
        <w:t>Vacuum Tube Specimen Delivery Systems</w:t>
      </w:r>
    </w:p>
    <w:p w:rsidR="00BC791F" w:rsidRPr="009A759F" w:rsidRDefault="00BC791F" w:rsidP="00E55BAE">
      <w:pPr>
        <w:rPr>
          <w:rFonts w:ascii="Tahoma" w:hAnsi="Tahoma" w:cs="Tahoma"/>
          <w:sz w:val="20"/>
        </w:rPr>
      </w:pPr>
      <w:r w:rsidRPr="009A759F">
        <w:rPr>
          <w:rFonts w:ascii="Tahoma" w:hAnsi="Tahoma" w:cs="Tahoma"/>
          <w:sz w:val="20"/>
        </w:rPr>
        <w:t>Vacuum tube transportation systems operate extensively for the transportation of laboratory specimens. Should users have any problems with this facility then they should contact the laboratory.</w:t>
      </w:r>
    </w:p>
    <w:p w:rsidR="002830EC" w:rsidRPr="009A759F" w:rsidRDefault="002830EC" w:rsidP="007F25AA">
      <w:pPr>
        <w:rPr>
          <w:rFonts w:ascii="Tahoma" w:hAnsi="Tahoma" w:cs="Tahoma"/>
          <w:b/>
          <w:bCs/>
          <w:sz w:val="20"/>
          <w:szCs w:val="20"/>
        </w:rPr>
      </w:pPr>
    </w:p>
    <w:p w:rsidR="007F25AA" w:rsidRPr="009A759F" w:rsidRDefault="007F25AA" w:rsidP="007F25AA">
      <w:pPr>
        <w:rPr>
          <w:rFonts w:ascii="Tahoma" w:hAnsi="Tahoma" w:cs="Tahoma"/>
          <w:b/>
          <w:bCs/>
          <w:sz w:val="20"/>
          <w:szCs w:val="20"/>
        </w:rPr>
      </w:pPr>
      <w:r w:rsidRPr="009A759F">
        <w:rPr>
          <w:rFonts w:ascii="Tahoma" w:hAnsi="Tahoma" w:cs="Tahoma"/>
          <w:b/>
          <w:bCs/>
          <w:sz w:val="20"/>
          <w:szCs w:val="20"/>
        </w:rPr>
        <w:t>Portering Services</w:t>
      </w:r>
    </w:p>
    <w:p w:rsidR="007F25AA" w:rsidRPr="009A759F" w:rsidRDefault="007F25AA" w:rsidP="007F25AA">
      <w:pPr>
        <w:pStyle w:val="Header"/>
        <w:tabs>
          <w:tab w:val="clear" w:pos="4153"/>
          <w:tab w:val="clear" w:pos="8306"/>
        </w:tabs>
        <w:jc w:val="both"/>
        <w:rPr>
          <w:rFonts w:ascii="Tahoma" w:hAnsi="Tahoma" w:cs="Tahoma"/>
          <w:sz w:val="20"/>
          <w:szCs w:val="20"/>
        </w:rPr>
      </w:pPr>
      <w:r w:rsidRPr="009A759F">
        <w:rPr>
          <w:rFonts w:ascii="Tahoma" w:hAnsi="Tahoma" w:cs="Tahoma"/>
          <w:sz w:val="20"/>
          <w:szCs w:val="20"/>
        </w:rPr>
        <w:t>Specimens are uplifted from the various clinical units and operating theatres by Porters on a regular basis throughout the day.</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p>
    <w:p w:rsidR="007F25AA" w:rsidRPr="009A759F" w:rsidRDefault="007F25AA" w:rsidP="007F25AA">
      <w:pPr>
        <w:pStyle w:val="Heading3"/>
        <w:rPr>
          <w:rFonts w:ascii="Tahoma" w:hAnsi="Tahoma" w:cs="Tahoma"/>
          <w:sz w:val="24"/>
          <w:szCs w:val="24"/>
        </w:rPr>
      </w:pPr>
      <w:r w:rsidRPr="009A759F">
        <w:rPr>
          <w:rFonts w:ascii="Tahoma" w:hAnsi="Tahoma" w:cs="Tahoma"/>
          <w:sz w:val="24"/>
          <w:szCs w:val="24"/>
        </w:rPr>
        <w:t xml:space="preserve">Primary Care – Van &amp; Taxi Specimen Collection Service </w:t>
      </w:r>
    </w:p>
    <w:p w:rsidR="007F25AA" w:rsidRPr="009A759F" w:rsidRDefault="007F25AA" w:rsidP="007F25AA">
      <w:pPr>
        <w:rPr>
          <w:rFonts w:ascii="Tahoma" w:hAnsi="Tahoma" w:cs="Tahoma"/>
          <w:sz w:val="20"/>
        </w:rPr>
      </w:pPr>
      <w:r w:rsidRPr="009A759F">
        <w:rPr>
          <w:rFonts w:ascii="Tahoma" w:hAnsi="Tahoma" w:cs="Tahoma"/>
          <w:sz w:val="20"/>
        </w:rPr>
        <w:t>Coordinated and managed by hospital Facilities Managers (NOT by the Department of Haematology), a van and taxi specimen collection service operates, there are multiple drop-offs per day, for the routine collection and delivery of laboratory specimens and reports between regular service users in General Practice, Primary Care Health Centres, and local Hospitals to the individual laboratories of the Department. The following information serves as a guide to these collection services. All enquiries relating to van and taxi services should be directed to the appropriate hospital Facilities Manager.</w:t>
      </w:r>
    </w:p>
    <w:p w:rsidR="007F25AA" w:rsidRPr="009A759F" w:rsidRDefault="007F25AA" w:rsidP="007F25AA">
      <w:pPr>
        <w:rPr>
          <w:rFonts w:ascii="Tahoma" w:hAnsi="Tahoma" w:cs="Tahoma"/>
          <w:sz w:val="20"/>
        </w:rPr>
      </w:pPr>
    </w:p>
    <w:p w:rsidR="007F25AA" w:rsidRPr="009A759F" w:rsidRDefault="007F25AA" w:rsidP="007F25AA">
      <w:pPr>
        <w:pStyle w:val="Heading3"/>
        <w:rPr>
          <w:rFonts w:ascii="Tahoma" w:hAnsi="Tahoma" w:cs="Tahoma"/>
          <w:sz w:val="24"/>
          <w:szCs w:val="24"/>
        </w:rPr>
      </w:pPr>
      <w:r w:rsidRPr="009A759F">
        <w:rPr>
          <w:rFonts w:ascii="Tahoma" w:hAnsi="Tahoma" w:cs="Tahoma"/>
          <w:sz w:val="24"/>
          <w:szCs w:val="24"/>
        </w:rPr>
        <w:t>Sending Specimens by Post</w:t>
      </w:r>
    </w:p>
    <w:p w:rsidR="007F25AA" w:rsidRPr="009A759F" w:rsidRDefault="007F25AA" w:rsidP="007F25AA">
      <w:pPr>
        <w:rPr>
          <w:rFonts w:ascii="Tahoma" w:hAnsi="Tahoma" w:cs="Tahoma"/>
          <w:sz w:val="20"/>
        </w:rPr>
      </w:pPr>
      <w:r w:rsidRPr="009A759F">
        <w:rPr>
          <w:rFonts w:ascii="Tahoma" w:hAnsi="Tahoma" w:cs="Tahoma"/>
          <w:sz w:val="20"/>
        </w:rPr>
        <w:t>The Royal Mail supplies prepaid, single-use mailing containers (Safebox) designed to meet current legislation with regards to posting laboratory specimens. As detailed in Royal Mail guidelines, regardless of container, the following must apply for posted specimens:</w:t>
      </w:r>
    </w:p>
    <w:p w:rsidR="007F25AA" w:rsidRPr="009A759F" w:rsidRDefault="007F25AA" w:rsidP="007F25AA">
      <w:pPr>
        <w:rPr>
          <w:rFonts w:ascii="Tahoma" w:hAnsi="Tahoma" w:cs="Tahoma"/>
          <w:sz w:val="20"/>
        </w:rPr>
      </w:pPr>
    </w:p>
    <w:p w:rsidR="007F25AA" w:rsidRPr="009A759F" w:rsidRDefault="007F25AA" w:rsidP="007F25AA">
      <w:pPr>
        <w:widowControl w:val="0"/>
        <w:numPr>
          <w:ilvl w:val="0"/>
          <w:numId w:val="23"/>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The primary container (specimen bottle) shall be leak-proof and shall not contain more than 500ml.</w:t>
      </w:r>
    </w:p>
    <w:p w:rsidR="007F25AA" w:rsidRPr="009A759F" w:rsidRDefault="007F25AA" w:rsidP="007F25AA">
      <w:pPr>
        <w:widowControl w:val="0"/>
        <w:numPr>
          <w:ilvl w:val="0"/>
          <w:numId w:val="23"/>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There shall be absorbent material (e.g. cotton wool, which shall be present in sufficient quantity to absorb the entire content of the primary container) placed between the primary container and a secondary container.</w:t>
      </w:r>
    </w:p>
    <w:p w:rsidR="007F25AA" w:rsidRPr="009A759F" w:rsidRDefault="007F25AA" w:rsidP="007F25AA">
      <w:pPr>
        <w:widowControl w:val="0"/>
        <w:numPr>
          <w:ilvl w:val="0"/>
          <w:numId w:val="23"/>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The secondary container must be leak-proof.</w:t>
      </w:r>
    </w:p>
    <w:p w:rsidR="007F25AA" w:rsidRPr="009A759F" w:rsidRDefault="007F25AA" w:rsidP="007F25AA">
      <w:pPr>
        <w:widowControl w:val="0"/>
        <w:numPr>
          <w:ilvl w:val="0"/>
          <w:numId w:val="23"/>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The secondary packaging shall not contain more than 4 litres (includes the scenario of multiple primary containers placed into a single secondary container).</w:t>
      </w:r>
    </w:p>
    <w:p w:rsidR="007F25AA" w:rsidRPr="009A759F" w:rsidRDefault="007F25AA" w:rsidP="007F25AA">
      <w:pPr>
        <w:widowControl w:val="0"/>
        <w:numPr>
          <w:ilvl w:val="0"/>
          <w:numId w:val="23"/>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Secondary container should be inconspicuously labelled with “Biological Material”, “Biohazardous Sample”, or similar, and have the laboratory destination address clearly marked.</w:t>
      </w:r>
    </w:p>
    <w:p w:rsidR="007F25AA" w:rsidRPr="009A759F" w:rsidRDefault="007F25AA" w:rsidP="007F25AA">
      <w:pPr>
        <w:rPr>
          <w:rFonts w:ascii="Tahoma" w:hAnsi="Tahoma" w:cs="Tahoma"/>
          <w:sz w:val="20"/>
        </w:rPr>
      </w:pPr>
    </w:p>
    <w:p w:rsidR="007F25AA" w:rsidRPr="009A759F" w:rsidRDefault="007F25AA" w:rsidP="007F25AA">
      <w:pPr>
        <w:pStyle w:val="Heading3"/>
        <w:rPr>
          <w:rFonts w:ascii="Tahoma" w:hAnsi="Tahoma" w:cs="Tahoma"/>
          <w:sz w:val="24"/>
          <w:szCs w:val="24"/>
        </w:rPr>
      </w:pPr>
      <w:bookmarkStart w:id="0" w:name="_Toc109442291"/>
      <w:r w:rsidRPr="009A759F">
        <w:rPr>
          <w:rFonts w:ascii="Tahoma" w:hAnsi="Tahoma" w:cs="Tahoma"/>
          <w:sz w:val="24"/>
          <w:szCs w:val="24"/>
        </w:rPr>
        <w:t>Procedure Restrictions</w:t>
      </w:r>
      <w:bookmarkEnd w:id="0"/>
    </w:p>
    <w:p w:rsidR="007F25AA" w:rsidRPr="009A759F" w:rsidRDefault="007F25AA" w:rsidP="007F25AA">
      <w:pPr>
        <w:rPr>
          <w:rFonts w:ascii="Tahoma" w:hAnsi="Tahoma" w:cs="Tahoma"/>
          <w:sz w:val="20"/>
        </w:rPr>
      </w:pPr>
      <w:r w:rsidRPr="009A759F">
        <w:rPr>
          <w:rFonts w:ascii="Tahoma" w:hAnsi="Tahoma" w:cs="Tahoma"/>
          <w:sz w:val="20"/>
        </w:rPr>
        <w:t xml:space="preserve">Patients from whom specimens MUST NOT BE SENT without approval of an Infectious Disease / Control Clinician: </w:t>
      </w:r>
    </w:p>
    <w:p w:rsidR="007F25AA" w:rsidRPr="009A759F" w:rsidRDefault="007F25AA" w:rsidP="007F25AA">
      <w:pPr>
        <w:widowControl w:val="0"/>
        <w:numPr>
          <w:ilvl w:val="0"/>
          <w:numId w:val="22"/>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Specimens from patients known or suspected to have SARS.</w:t>
      </w:r>
    </w:p>
    <w:p w:rsidR="007F25AA" w:rsidRPr="009A759F" w:rsidRDefault="007F25AA" w:rsidP="007F25AA">
      <w:pPr>
        <w:widowControl w:val="0"/>
        <w:numPr>
          <w:ilvl w:val="0"/>
          <w:numId w:val="22"/>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Specimens from patients with possible or confirmed Viral Haemorrhagic Fever.</w:t>
      </w:r>
    </w:p>
    <w:p w:rsidR="007F25AA" w:rsidRPr="009A759F" w:rsidRDefault="007F25AA" w:rsidP="007F25AA">
      <w:pPr>
        <w:widowControl w:val="0"/>
        <w:numPr>
          <w:ilvl w:val="0"/>
          <w:numId w:val="22"/>
        </w:numPr>
        <w:tabs>
          <w:tab w:val="clear" w:pos="720"/>
          <w:tab w:val="num" w:pos="284"/>
        </w:tabs>
        <w:overflowPunct w:val="0"/>
        <w:autoSpaceDE w:val="0"/>
        <w:autoSpaceDN w:val="0"/>
        <w:adjustRightInd w:val="0"/>
        <w:ind w:left="284" w:hanging="284"/>
        <w:jc w:val="both"/>
        <w:textAlignment w:val="baseline"/>
        <w:rPr>
          <w:rFonts w:ascii="Tahoma" w:hAnsi="Tahoma" w:cs="Tahoma"/>
          <w:sz w:val="20"/>
        </w:rPr>
      </w:pPr>
      <w:r w:rsidRPr="009A759F">
        <w:rPr>
          <w:rFonts w:ascii="Tahoma" w:hAnsi="Tahoma" w:cs="Tahoma"/>
          <w:sz w:val="20"/>
        </w:rPr>
        <w:t>Any other hazard category 4 pathogens such as Ebola.</w:t>
      </w:r>
    </w:p>
    <w:p w:rsidR="007F25AA" w:rsidRPr="009A759F" w:rsidRDefault="007F25AA" w:rsidP="007F25AA">
      <w:pPr>
        <w:rPr>
          <w:rFonts w:ascii="Tahoma" w:hAnsi="Tahoma" w:cs="Tahoma"/>
          <w:b/>
        </w:rPr>
      </w:pPr>
    </w:p>
    <w:p w:rsidR="00E117AB" w:rsidRPr="009A759F" w:rsidRDefault="00E117AB" w:rsidP="007F25AA">
      <w:pPr>
        <w:rPr>
          <w:rFonts w:ascii="Tahoma" w:hAnsi="Tahoma" w:cs="Tahoma"/>
          <w:b/>
        </w:rPr>
      </w:pPr>
    </w:p>
    <w:p w:rsidR="007F25AA" w:rsidRDefault="007F25AA" w:rsidP="007F25AA">
      <w:pPr>
        <w:rPr>
          <w:rFonts w:ascii="Tahoma" w:hAnsi="Tahoma" w:cs="Tahoma"/>
          <w:b/>
        </w:rPr>
      </w:pPr>
      <w:r w:rsidRPr="009A759F">
        <w:rPr>
          <w:rFonts w:ascii="Tahoma" w:hAnsi="Tahoma" w:cs="Tahoma"/>
          <w:b/>
        </w:rPr>
        <w:t>Repertoire of Investigations</w:t>
      </w:r>
    </w:p>
    <w:p w:rsidR="001252BA" w:rsidRPr="009A759F" w:rsidRDefault="001252BA" w:rsidP="007F25AA">
      <w:pPr>
        <w:rPr>
          <w:rFonts w:ascii="Tahoma" w:hAnsi="Tahoma" w:cs="Tahoma"/>
          <w:b/>
        </w:rPr>
      </w:pPr>
    </w:p>
    <w:p w:rsidR="00E117AB" w:rsidRPr="009A759F" w:rsidRDefault="00E117AB" w:rsidP="00E117AB">
      <w:pPr>
        <w:pStyle w:val="Default"/>
        <w:rPr>
          <w:rFonts w:ascii="Tahoma" w:hAnsi="Tahoma" w:cs="Tahoma"/>
          <w:sz w:val="20"/>
          <w:szCs w:val="20"/>
        </w:rPr>
      </w:pPr>
      <w:r w:rsidRPr="009A759F">
        <w:rPr>
          <w:rFonts w:ascii="Tahoma" w:hAnsi="Tahoma" w:cs="Tahoma"/>
          <w:sz w:val="20"/>
          <w:szCs w:val="20"/>
        </w:rPr>
        <w:t>Glasgow South Sector haematology laboratories are a</w:t>
      </w:r>
      <w:r w:rsidR="009A759F">
        <w:rPr>
          <w:rFonts w:ascii="Tahoma" w:hAnsi="Tahoma" w:cs="Tahoma"/>
          <w:sz w:val="20"/>
          <w:szCs w:val="20"/>
        </w:rPr>
        <w:t>ccredited by</w:t>
      </w:r>
      <w:r w:rsidRPr="009A759F">
        <w:rPr>
          <w:rFonts w:ascii="Tahoma" w:hAnsi="Tahoma" w:cs="Tahoma"/>
          <w:sz w:val="20"/>
          <w:szCs w:val="20"/>
        </w:rPr>
        <w:t xml:space="preserve"> UKAS </w:t>
      </w:r>
      <w:r w:rsidR="009A759F">
        <w:rPr>
          <w:rFonts w:ascii="Tahoma" w:hAnsi="Tahoma" w:cs="Tahoma"/>
          <w:sz w:val="20"/>
          <w:szCs w:val="20"/>
        </w:rPr>
        <w:t>to ISO Standard: 15189:2012 :</w:t>
      </w:r>
      <w:r w:rsidRPr="009A759F">
        <w:rPr>
          <w:rFonts w:ascii="Tahoma" w:hAnsi="Tahoma" w:cs="Tahoma"/>
          <w:sz w:val="20"/>
          <w:szCs w:val="20"/>
        </w:rPr>
        <w:t xml:space="preserve"> (No 9604)</w:t>
      </w:r>
      <w:r w:rsidR="009A759F">
        <w:rPr>
          <w:rFonts w:ascii="Tahoma" w:hAnsi="Tahoma" w:cs="Tahoma"/>
          <w:sz w:val="20"/>
          <w:szCs w:val="20"/>
        </w:rPr>
        <w:t>,</w:t>
      </w:r>
      <w:r w:rsidRPr="009A759F">
        <w:rPr>
          <w:rFonts w:ascii="Tahoma" w:hAnsi="Tahoma" w:cs="Tahoma"/>
          <w:sz w:val="20"/>
          <w:szCs w:val="20"/>
        </w:rPr>
        <w:t xml:space="preserve"> for all tests </w:t>
      </w:r>
      <w:r w:rsidR="001252BA">
        <w:rPr>
          <w:rFonts w:ascii="Tahoma" w:hAnsi="Tahoma" w:cs="Tahoma"/>
          <w:sz w:val="20"/>
          <w:szCs w:val="20"/>
        </w:rPr>
        <w:t>as described within our schedule of scope held on the UKAS website :</w:t>
      </w:r>
      <w:r w:rsidRPr="009A759F">
        <w:rPr>
          <w:rFonts w:ascii="Tahoma" w:hAnsi="Tahoma" w:cs="Tahoma"/>
          <w:sz w:val="20"/>
          <w:szCs w:val="20"/>
        </w:rPr>
        <w:t xml:space="preserve"> Please see: </w:t>
      </w:r>
      <w:hyperlink r:id="rId8" w:history="1">
        <w:r w:rsidR="00917D20" w:rsidRPr="009A759F">
          <w:rPr>
            <w:rStyle w:val="Hyperlink"/>
            <w:rFonts w:ascii="Tahoma" w:hAnsi="Tahoma" w:cs="Tahoma"/>
            <w:sz w:val="20"/>
            <w:szCs w:val="20"/>
          </w:rPr>
          <w:t>QEU</w:t>
        </w:r>
        <w:r w:rsidR="00917D20" w:rsidRPr="009A759F">
          <w:rPr>
            <w:rStyle w:val="Hyperlink"/>
            <w:rFonts w:ascii="Tahoma" w:hAnsi="Tahoma" w:cs="Tahoma"/>
            <w:sz w:val="20"/>
            <w:szCs w:val="20"/>
          </w:rPr>
          <w:t>H</w:t>
        </w:r>
        <w:r w:rsidR="00917D20" w:rsidRPr="009A759F">
          <w:rPr>
            <w:rStyle w:val="Hyperlink"/>
            <w:rFonts w:ascii="Tahoma" w:hAnsi="Tahoma" w:cs="Tahoma"/>
            <w:sz w:val="20"/>
            <w:szCs w:val="20"/>
          </w:rPr>
          <w:t xml:space="preserve"> </w:t>
        </w:r>
        <w:r w:rsidR="00917D20" w:rsidRPr="009A759F">
          <w:rPr>
            <w:rStyle w:val="Hyperlink"/>
            <w:rFonts w:ascii="Tahoma" w:hAnsi="Tahoma" w:cs="Tahoma"/>
            <w:sz w:val="20"/>
            <w:szCs w:val="20"/>
          </w:rPr>
          <w:t>UKAS</w:t>
        </w:r>
      </w:hyperlink>
      <w:r w:rsidR="00917D20" w:rsidRPr="009A759F">
        <w:rPr>
          <w:rFonts w:ascii="Tahoma" w:hAnsi="Tahoma" w:cs="Tahoma"/>
          <w:sz w:val="20"/>
          <w:szCs w:val="20"/>
        </w:rPr>
        <w:t xml:space="preserve">  </w:t>
      </w:r>
      <w:r w:rsidR="009D1CEA">
        <w:rPr>
          <w:rFonts w:ascii="Tahoma" w:hAnsi="Tahoma" w:cs="Tahoma"/>
          <w:sz w:val="20"/>
          <w:szCs w:val="20"/>
        </w:rPr>
        <w:t>for full accredited scope.</w:t>
      </w:r>
    </w:p>
    <w:p w:rsidR="00E117AB" w:rsidRPr="009A759F" w:rsidRDefault="00E117AB" w:rsidP="007F25AA">
      <w:pPr>
        <w:rPr>
          <w:rFonts w:ascii="Tahoma" w:hAnsi="Tahoma" w:cs="Tahoma"/>
          <w:b/>
        </w:rPr>
      </w:pPr>
    </w:p>
    <w:p w:rsidR="007F25AA" w:rsidRPr="009A759F" w:rsidRDefault="007F25AA" w:rsidP="007F25AA">
      <w:pPr>
        <w:rPr>
          <w:rFonts w:ascii="Tahoma" w:hAnsi="Tahoma" w:cs="Tahoma"/>
          <w:sz w:val="20"/>
          <w:szCs w:val="20"/>
        </w:rPr>
      </w:pPr>
      <w:r w:rsidRPr="009A759F">
        <w:rPr>
          <w:rFonts w:ascii="Tahoma" w:hAnsi="Tahoma" w:cs="Tahoma"/>
          <w:sz w:val="20"/>
          <w:szCs w:val="20"/>
        </w:rPr>
        <w:t>The appropriate containers for haematological tests are available from the stores department.  The type and amount of anticoagulant present varies with the investigations requested and the amount of blood required.  The ratio of blood to anticoagulant is fixed with the result that underfilling of specimen bottles can lead to spurious results.</w:t>
      </w:r>
    </w:p>
    <w:p w:rsidR="007F25AA" w:rsidRPr="009A759F" w:rsidRDefault="007F25AA" w:rsidP="007F25AA">
      <w:pPr>
        <w:rPr>
          <w:rFonts w:ascii="Tahoma" w:hAnsi="Tahoma" w:cs="Tahoma"/>
          <w:sz w:val="20"/>
          <w:szCs w:val="20"/>
        </w:rPr>
      </w:pPr>
      <w:r w:rsidRPr="009A759F">
        <w:rPr>
          <w:rFonts w:ascii="Tahoma" w:hAnsi="Tahoma" w:cs="Tahoma"/>
          <w:sz w:val="20"/>
          <w:szCs w:val="20"/>
        </w:rPr>
        <w:t>The different haematological tests and bottle required are listed below:</w:t>
      </w:r>
    </w:p>
    <w:p w:rsidR="007F25AA" w:rsidRPr="009A759F" w:rsidRDefault="007F25AA" w:rsidP="007F25AA">
      <w:pPr>
        <w:rPr>
          <w:rFonts w:ascii="Tahoma" w:hAnsi="Tahoma" w:cs="Tahoma"/>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2482"/>
        <w:gridCol w:w="2078"/>
        <w:gridCol w:w="2224"/>
        <w:gridCol w:w="1738"/>
      </w:tblGrid>
      <w:tr w:rsidR="007F25AA" w:rsidRPr="009A759F" w:rsidTr="007F25AA">
        <w:tc>
          <w:tcPr>
            <w:tcW w:w="2482" w:type="dxa"/>
            <w:shd w:val="clear" w:color="auto" w:fill="E6E6E6"/>
          </w:tcPr>
          <w:p w:rsidR="007F25AA" w:rsidRPr="009A759F" w:rsidRDefault="007F25AA" w:rsidP="007F25AA">
            <w:pPr>
              <w:jc w:val="center"/>
              <w:rPr>
                <w:rFonts w:ascii="Tahoma" w:hAnsi="Tahoma" w:cs="Tahoma"/>
                <w:b/>
                <w:sz w:val="20"/>
                <w:szCs w:val="20"/>
              </w:rPr>
            </w:pPr>
            <w:r w:rsidRPr="009A759F">
              <w:rPr>
                <w:rFonts w:ascii="Tahoma" w:hAnsi="Tahoma" w:cs="Tahoma"/>
                <w:b/>
                <w:sz w:val="20"/>
                <w:szCs w:val="20"/>
              </w:rPr>
              <w:t>Test</w:t>
            </w:r>
          </w:p>
        </w:tc>
        <w:tc>
          <w:tcPr>
            <w:tcW w:w="2078" w:type="dxa"/>
            <w:shd w:val="clear" w:color="auto" w:fill="E6E6E6"/>
          </w:tcPr>
          <w:p w:rsidR="007F25AA" w:rsidRPr="009A759F" w:rsidRDefault="007F25AA" w:rsidP="007F25AA">
            <w:pPr>
              <w:jc w:val="center"/>
              <w:rPr>
                <w:rFonts w:ascii="Tahoma" w:hAnsi="Tahoma" w:cs="Tahoma"/>
                <w:b/>
                <w:sz w:val="20"/>
                <w:szCs w:val="20"/>
              </w:rPr>
            </w:pPr>
            <w:r w:rsidRPr="009A759F">
              <w:rPr>
                <w:rFonts w:ascii="Tahoma" w:hAnsi="Tahoma" w:cs="Tahoma"/>
                <w:b/>
                <w:sz w:val="20"/>
                <w:szCs w:val="20"/>
              </w:rPr>
              <w:t>Bottle Required</w:t>
            </w:r>
          </w:p>
        </w:tc>
        <w:tc>
          <w:tcPr>
            <w:tcW w:w="2224" w:type="dxa"/>
            <w:shd w:val="clear" w:color="auto" w:fill="E6E6E6"/>
          </w:tcPr>
          <w:p w:rsidR="007F25AA" w:rsidRPr="009A759F" w:rsidRDefault="007F25AA" w:rsidP="007F25AA">
            <w:pPr>
              <w:jc w:val="center"/>
              <w:rPr>
                <w:rFonts w:ascii="Tahoma" w:hAnsi="Tahoma" w:cs="Tahoma"/>
                <w:b/>
                <w:sz w:val="20"/>
                <w:szCs w:val="20"/>
              </w:rPr>
            </w:pPr>
            <w:r w:rsidRPr="009A759F">
              <w:rPr>
                <w:rFonts w:ascii="Tahoma" w:hAnsi="Tahoma" w:cs="Tahoma"/>
                <w:b/>
                <w:sz w:val="20"/>
                <w:szCs w:val="20"/>
              </w:rPr>
              <w:t>Further information</w:t>
            </w:r>
          </w:p>
        </w:tc>
        <w:tc>
          <w:tcPr>
            <w:tcW w:w="1738" w:type="dxa"/>
            <w:shd w:val="clear" w:color="auto" w:fill="E6E6E6"/>
          </w:tcPr>
          <w:p w:rsidR="007F25AA" w:rsidRPr="009A759F" w:rsidRDefault="007F25AA" w:rsidP="007F25AA">
            <w:pPr>
              <w:jc w:val="center"/>
              <w:rPr>
                <w:rFonts w:ascii="Tahoma" w:hAnsi="Tahoma" w:cs="Tahoma"/>
                <w:b/>
                <w:sz w:val="20"/>
                <w:szCs w:val="20"/>
              </w:rPr>
            </w:pPr>
            <w:r w:rsidRPr="009A759F">
              <w:rPr>
                <w:rFonts w:ascii="Tahoma" w:hAnsi="Tahoma" w:cs="Tahoma"/>
                <w:b/>
                <w:sz w:val="20"/>
                <w:szCs w:val="20"/>
              </w:rPr>
              <w:t>Time limit for Add ons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Full Blood Count (FBC)</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Includes WBC, Hb, Platelets and red cell indices &amp; WBC Diff</w:t>
            </w: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N</w:t>
            </w:r>
            <w:r w:rsidRPr="009A759F">
              <w:rPr>
                <w:rFonts w:ascii="Tahoma" w:hAnsi="Tahoma" w:cs="Tahoma"/>
                <w:sz w:val="20"/>
              </w:rPr>
              <w:t>A</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ESR</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24 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Reticulocyte Count</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Performed automatically on new cases with significant anaemia.</w:t>
            </w:r>
          </w:p>
        </w:tc>
        <w:tc>
          <w:tcPr>
            <w:tcW w:w="1738" w:type="dxa"/>
          </w:tcPr>
          <w:p w:rsidR="007F25AA" w:rsidRPr="009A759F" w:rsidRDefault="00ED2D57" w:rsidP="007F25AA">
            <w:pPr>
              <w:jc w:val="center"/>
              <w:rPr>
                <w:rFonts w:ascii="Tahoma" w:hAnsi="Tahoma" w:cs="Tahoma"/>
                <w:sz w:val="20"/>
                <w:szCs w:val="20"/>
              </w:rPr>
            </w:pPr>
            <w:r w:rsidRPr="009A759F">
              <w:rPr>
                <w:rFonts w:ascii="Tahoma" w:hAnsi="Tahoma" w:cs="Tahoma"/>
                <w:sz w:val="20"/>
                <w:szCs w:val="20"/>
              </w:rPr>
              <w:t>2</w:t>
            </w:r>
            <w:r w:rsidR="007F25AA" w:rsidRPr="009A759F">
              <w:rPr>
                <w:rFonts w:ascii="Tahoma" w:hAnsi="Tahoma" w:cs="Tahoma"/>
                <w:sz w:val="20"/>
                <w:szCs w:val="20"/>
              </w:rPr>
              <w:t>4 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 Blood film</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Will be automatically performed if clinical details or FBC results indicate</w:t>
            </w: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24 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Glandular Fever Screen</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Timing of illness is often helpful</w:t>
            </w: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3 days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Malarial Parasites</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Best performed when febrile – please indicate country visited and whether prophylaxis taken.</w:t>
            </w: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4 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Sickle Cell Screen</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24 hrs</w:t>
            </w:r>
          </w:p>
        </w:tc>
      </w:tr>
      <w:tr w:rsidR="007F25AA" w:rsidRPr="009A759F" w:rsidTr="007F25AA">
        <w:tc>
          <w:tcPr>
            <w:tcW w:w="2482" w:type="dxa"/>
          </w:tcPr>
          <w:p w:rsidR="007F25AA" w:rsidRPr="009A759F" w:rsidRDefault="00E55BAE" w:rsidP="007F25AA">
            <w:pPr>
              <w:rPr>
                <w:rFonts w:ascii="Tahoma" w:hAnsi="Tahoma" w:cs="Tahoma"/>
                <w:sz w:val="20"/>
                <w:szCs w:val="20"/>
              </w:rPr>
            </w:pPr>
            <w:r w:rsidRPr="009A759F">
              <w:rPr>
                <w:rFonts w:ascii="Tahoma" w:hAnsi="Tahoma" w:cs="Tahoma"/>
                <w:sz w:val="20"/>
                <w:szCs w:val="20"/>
              </w:rPr>
              <w:t xml:space="preserve">Kleihauer </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24 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Plasma Viscosity</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ED2D57" w:rsidP="007F25AA">
            <w:pPr>
              <w:jc w:val="center"/>
              <w:rPr>
                <w:rFonts w:ascii="Tahoma" w:hAnsi="Tahoma" w:cs="Tahoma"/>
                <w:sz w:val="20"/>
                <w:szCs w:val="20"/>
              </w:rPr>
            </w:pPr>
            <w:r w:rsidRPr="009A759F">
              <w:rPr>
                <w:rFonts w:ascii="Tahoma" w:hAnsi="Tahoma" w:cs="Tahoma"/>
                <w:sz w:val="20"/>
                <w:szCs w:val="20"/>
              </w:rPr>
              <w:t>5 days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Haemoglobinopathy screen</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24 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Heinz Bodies</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24 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Cell Markers</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Require prior arrangement</w:t>
            </w: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NA</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Coagulation Screen</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Blue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Please ensure bottle is filled to the level indicated</w:t>
            </w: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4hrs</w:t>
            </w:r>
          </w:p>
          <w:p w:rsidR="007F25AA" w:rsidRPr="009A759F" w:rsidRDefault="007F25AA" w:rsidP="007F25AA">
            <w:pPr>
              <w:jc w:val="center"/>
              <w:rPr>
                <w:rFonts w:ascii="Tahoma" w:hAnsi="Tahoma" w:cs="Tahoma"/>
                <w:sz w:val="20"/>
                <w:szCs w:val="20"/>
              </w:rPr>
            </w:pPr>
          </w:p>
          <w:p w:rsidR="007F25AA" w:rsidRPr="009A759F" w:rsidRDefault="007F25AA" w:rsidP="007F25AA">
            <w:pPr>
              <w:jc w:val="center"/>
              <w:rPr>
                <w:rFonts w:ascii="Tahoma" w:hAnsi="Tahoma" w:cs="Tahoma"/>
                <w:sz w:val="20"/>
                <w:szCs w:val="20"/>
              </w:rPr>
            </w:pPr>
          </w:p>
          <w:p w:rsidR="007F25AA" w:rsidRPr="009A759F" w:rsidRDefault="007F25AA" w:rsidP="007F25AA">
            <w:pPr>
              <w:jc w:val="center"/>
              <w:rPr>
                <w:rFonts w:ascii="Tahoma" w:hAnsi="Tahoma" w:cs="Tahoma"/>
                <w:sz w:val="20"/>
                <w:szCs w:val="20"/>
              </w:rPr>
            </w:pP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INR (warfarin control)</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Blue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Please ensure bottle is filled to the level indicated</w:t>
            </w: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4hrs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Heparin control (APTT ratio)</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Blue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Please ensure bottle is filled to the level indicated</w:t>
            </w: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4hrs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Thrombophilia screen</w:t>
            </w:r>
          </w:p>
          <w:p w:rsidR="007F25AA" w:rsidRPr="009A759F" w:rsidRDefault="007F25AA" w:rsidP="007F25AA">
            <w:pPr>
              <w:rPr>
                <w:rFonts w:ascii="Tahoma" w:hAnsi="Tahoma" w:cs="Tahoma"/>
                <w:sz w:val="20"/>
                <w:szCs w:val="20"/>
              </w:rPr>
            </w:pPr>
            <w:r w:rsidRPr="009A759F">
              <w:rPr>
                <w:rFonts w:ascii="Tahoma" w:hAnsi="Tahoma" w:cs="Tahoma"/>
                <w:sz w:val="20"/>
                <w:szCs w:val="20"/>
              </w:rPr>
              <w:t>(AT III, protein C, Lupus anticoagulant, APCr)</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5 x Blue</w:t>
            </w:r>
          </w:p>
        </w:tc>
        <w:tc>
          <w:tcPr>
            <w:tcW w:w="2224" w:type="dxa"/>
          </w:tcPr>
          <w:p w:rsidR="007F25AA" w:rsidRPr="009A759F" w:rsidRDefault="007F25AA" w:rsidP="007F25AA">
            <w:pPr>
              <w:rPr>
                <w:rFonts w:ascii="Tahoma" w:hAnsi="Tahoma" w:cs="Tahoma"/>
                <w:sz w:val="20"/>
                <w:szCs w:val="20"/>
              </w:rPr>
            </w:pPr>
            <w:r w:rsidRPr="009A759F">
              <w:rPr>
                <w:rFonts w:ascii="Tahoma" w:hAnsi="Tahoma" w:cs="Tahoma"/>
                <w:sz w:val="20"/>
                <w:szCs w:val="20"/>
              </w:rPr>
              <w:t>Please ensure bottle is filled to the level indicated</w:t>
            </w:r>
          </w:p>
          <w:p w:rsidR="007F25AA" w:rsidRPr="009A759F" w:rsidRDefault="007F25AA" w:rsidP="007F25AA">
            <w:pPr>
              <w:rPr>
                <w:rFonts w:ascii="Tahoma" w:hAnsi="Tahoma" w:cs="Tahoma"/>
                <w:sz w:val="20"/>
                <w:szCs w:val="20"/>
              </w:rPr>
            </w:pPr>
            <w:r w:rsidRPr="009A759F">
              <w:rPr>
                <w:rFonts w:ascii="Tahoma" w:hAnsi="Tahoma" w:cs="Tahoma"/>
                <w:sz w:val="20"/>
                <w:szCs w:val="20"/>
              </w:rPr>
              <w:t>Please notify the lab in advance.  Performed at GRI</w:t>
            </w: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NA</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D-Dimers</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Blue</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4hrs</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Blood Group and Retain</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Pink</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See guidelines below</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Cross-match</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Pink</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See guidelines below</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Antibody screen</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Pink</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See guidelines below</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Direct Coombs Test (DCT)</w:t>
            </w:r>
          </w:p>
        </w:tc>
        <w:tc>
          <w:tcPr>
            <w:tcW w:w="2078" w:type="dxa"/>
          </w:tcPr>
          <w:p w:rsidR="007F25AA" w:rsidRPr="009A759F" w:rsidRDefault="00E471B2" w:rsidP="007F25AA">
            <w:pPr>
              <w:rPr>
                <w:rFonts w:ascii="Tahoma" w:hAnsi="Tahoma" w:cs="Tahoma"/>
                <w:sz w:val="20"/>
                <w:szCs w:val="20"/>
              </w:rPr>
            </w:pPr>
            <w:r w:rsidRPr="009A759F">
              <w:rPr>
                <w:rFonts w:ascii="Tahoma" w:hAnsi="Tahoma" w:cs="Tahoma"/>
                <w:sz w:val="20"/>
                <w:szCs w:val="20"/>
              </w:rPr>
              <w:t>Purple</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See guidelines below</w:t>
            </w:r>
          </w:p>
        </w:tc>
      </w:tr>
      <w:tr w:rsidR="007F25AA" w:rsidRPr="009A759F" w:rsidTr="007F25AA">
        <w:tc>
          <w:tcPr>
            <w:tcW w:w="2482" w:type="dxa"/>
          </w:tcPr>
          <w:p w:rsidR="007F25AA" w:rsidRPr="009A759F" w:rsidRDefault="007F25AA" w:rsidP="007F25AA">
            <w:pPr>
              <w:rPr>
                <w:rFonts w:ascii="Tahoma" w:hAnsi="Tahoma" w:cs="Tahoma"/>
                <w:sz w:val="20"/>
                <w:szCs w:val="20"/>
              </w:rPr>
            </w:pPr>
            <w:r w:rsidRPr="009A759F">
              <w:rPr>
                <w:rFonts w:ascii="Tahoma" w:hAnsi="Tahoma" w:cs="Tahoma"/>
                <w:sz w:val="20"/>
                <w:szCs w:val="20"/>
              </w:rPr>
              <w:t>Urinary Haemosiderin</w:t>
            </w:r>
          </w:p>
        </w:tc>
        <w:tc>
          <w:tcPr>
            <w:tcW w:w="2078" w:type="dxa"/>
          </w:tcPr>
          <w:p w:rsidR="007F25AA" w:rsidRPr="009A759F" w:rsidRDefault="007F25AA" w:rsidP="007F25AA">
            <w:pPr>
              <w:rPr>
                <w:rFonts w:ascii="Tahoma" w:hAnsi="Tahoma" w:cs="Tahoma"/>
                <w:sz w:val="20"/>
                <w:szCs w:val="20"/>
              </w:rPr>
            </w:pPr>
            <w:r w:rsidRPr="009A759F">
              <w:rPr>
                <w:rFonts w:ascii="Tahoma" w:hAnsi="Tahoma" w:cs="Tahoma"/>
                <w:sz w:val="20"/>
                <w:szCs w:val="20"/>
              </w:rPr>
              <w:t>20ml urine in sterile container</w:t>
            </w:r>
          </w:p>
        </w:tc>
        <w:tc>
          <w:tcPr>
            <w:tcW w:w="2224" w:type="dxa"/>
          </w:tcPr>
          <w:p w:rsidR="007F25AA" w:rsidRPr="009A759F" w:rsidRDefault="007F25AA" w:rsidP="007F25AA">
            <w:pPr>
              <w:rPr>
                <w:rFonts w:ascii="Tahoma" w:hAnsi="Tahoma" w:cs="Tahoma"/>
                <w:sz w:val="20"/>
                <w:szCs w:val="20"/>
              </w:rPr>
            </w:pPr>
          </w:p>
        </w:tc>
        <w:tc>
          <w:tcPr>
            <w:tcW w:w="1738" w:type="dxa"/>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NA</w:t>
            </w:r>
          </w:p>
        </w:tc>
      </w:tr>
    </w:tbl>
    <w:p w:rsidR="00C01582" w:rsidRPr="009A759F" w:rsidRDefault="00C01582"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Miscellaneous</w:t>
      </w:r>
    </w:p>
    <w:p w:rsidR="007F25AA" w:rsidRPr="009A759F" w:rsidRDefault="007F25AA" w:rsidP="008E3F82">
      <w:pPr>
        <w:rPr>
          <w:rFonts w:ascii="Tahoma" w:hAnsi="Tahoma" w:cs="Tahoma"/>
          <w:sz w:val="20"/>
          <w:szCs w:val="20"/>
        </w:rPr>
      </w:pPr>
      <w:r w:rsidRPr="009A759F">
        <w:rPr>
          <w:rFonts w:ascii="Tahoma" w:hAnsi="Tahoma" w:cs="Tahoma"/>
          <w:sz w:val="20"/>
          <w:szCs w:val="20"/>
        </w:rPr>
        <w:t>Other investigations (e.g. Bone Marrow, Haemolyti</w:t>
      </w:r>
      <w:r w:rsidR="008E3F82" w:rsidRPr="009A759F">
        <w:rPr>
          <w:rFonts w:ascii="Tahoma" w:hAnsi="Tahoma" w:cs="Tahoma"/>
          <w:sz w:val="20"/>
          <w:szCs w:val="20"/>
        </w:rPr>
        <w:t>c studies</w:t>
      </w:r>
      <w:r w:rsidR="001E7EF8" w:rsidRPr="009A759F">
        <w:rPr>
          <w:rFonts w:ascii="Tahoma" w:hAnsi="Tahoma" w:cs="Tahoma"/>
          <w:sz w:val="20"/>
          <w:szCs w:val="20"/>
        </w:rPr>
        <w:t>, Platelet aggregation</w:t>
      </w:r>
      <w:r w:rsidRPr="009A759F">
        <w:rPr>
          <w:rFonts w:ascii="Tahoma" w:hAnsi="Tahoma" w:cs="Tahoma"/>
          <w:sz w:val="20"/>
          <w:szCs w:val="20"/>
        </w:rPr>
        <w:t>) may be arranged after discussion with the Haematology Medical Staff.</w:t>
      </w:r>
    </w:p>
    <w:p w:rsidR="007F25AA" w:rsidRPr="009A759F" w:rsidRDefault="007F25AA" w:rsidP="007F25AA">
      <w:pPr>
        <w:rPr>
          <w:rFonts w:ascii="Tahoma" w:hAnsi="Tahoma" w:cs="Tahoma"/>
          <w:sz w:val="20"/>
          <w:szCs w:val="20"/>
        </w:rPr>
      </w:pPr>
    </w:p>
    <w:p w:rsidR="00801798" w:rsidRPr="009A759F" w:rsidRDefault="00863F34" w:rsidP="007F25AA">
      <w:pPr>
        <w:rPr>
          <w:rFonts w:ascii="Tahoma" w:hAnsi="Tahoma" w:cs="Tahoma"/>
          <w:b/>
          <w:bCs/>
          <w:sz w:val="20"/>
          <w:szCs w:val="20"/>
        </w:rPr>
      </w:pPr>
      <w:r w:rsidRPr="009A759F">
        <w:rPr>
          <w:rFonts w:ascii="Tahoma" w:hAnsi="Tahoma" w:cs="Tahoma"/>
          <w:b/>
          <w:bCs/>
          <w:sz w:val="20"/>
          <w:szCs w:val="20"/>
        </w:rPr>
        <w:t>Reports</w:t>
      </w:r>
    </w:p>
    <w:p w:rsidR="00801798" w:rsidRPr="009A759F" w:rsidRDefault="00D57D87" w:rsidP="007F25AA">
      <w:pPr>
        <w:rPr>
          <w:rFonts w:ascii="Tahoma" w:hAnsi="Tahoma" w:cs="Tahoma"/>
          <w:sz w:val="20"/>
          <w:szCs w:val="20"/>
        </w:rPr>
      </w:pPr>
      <w:r w:rsidRPr="009A759F">
        <w:rPr>
          <w:rFonts w:ascii="Tahoma" w:hAnsi="Tahoma" w:cs="Tahoma"/>
          <w:sz w:val="20"/>
          <w:szCs w:val="20"/>
        </w:rPr>
        <w:t>Hardcopy paper reports are sent to all locations with the exception of all in-patient locations.  Electronic reports are available on Clincail Portal, Trakcare, SCI store, Sunquest ICE and all interfaced GP systems (Vision EMIS).  The electronic report on Clinical Portal does not include details of the requestor.</w:t>
      </w:r>
      <w:r w:rsidR="00E117AB" w:rsidRPr="009A759F">
        <w:rPr>
          <w:rFonts w:ascii="Tahoma" w:hAnsi="Tahoma" w:cs="Tahoma"/>
          <w:sz w:val="20"/>
          <w:szCs w:val="20"/>
        </w:rPr>
        <w:t xml:space="preserve"> </w:t>
      </w:r>
    </w:p>
    <w:p w:rsidR="000B470A" w:rsidRPr="009A759F" w:rsidRDefault="000B470A" w:rsidP="007F25AA">
      <w:pPr>
        <w:rPr>
          <w:rFonts w:ascii="Tahoma" w:hAnsi="Tahoma" w:cs="Tahoma"/>
          <w:sz w:val="20"/>
          <w:szCs w:val="20"/>
        </w:rPr>
      </w:pPr>
    </w:p>
    <w:p w:rsidR="00244C45" w:rsidRPr="009A759F" w:rsidRDefault="00244C45" w:rsidP="007F25AA">
      <w:pPr>
        <w:rPr>
          <w:rFonts w:ascii="Tahoma" w:hAnsi="Tahoma" w:cs="Tahoma"/>
          <w:sz w:val="20"/>
          <w:szCs w:val="20"/>
        </w:rPr>
      </w:pPr>
    </w:p>
    <w:p w:rsidR="000B470A" w:rsidRPr="009A759F" w:rsidRDefault="000B470A" w:rsidP="000B470A">
      <w:pPr>
        <w:rPr>
          <w:rFonts w:ascii="Tahoma" w:hAnsi="Tahoma" w:cs="Tahoma"/>
          <w:b/>
          <w:sz w:val="20"/>
          <w:szCs w:val="20"/>
        </w:rPr>
      </w:pPr>
      <w:r w:rsidRPr="009A759F">
        <w:rPr>
          <w:rFonts w:ascii="Tahoma" w:hAnsi="Tahoma" w:cs="Tahoma"/>
          <w:b/>
          <w:sz w:val="20"/>
          <w:szCs w:val="20"/>
        </w:rPr>
        <w:t xml:space="preserve">Handling of personal information:  </w:t>
      </w:r>
    </w:p>
    <w:p w:rsidR="000B470A" w:rsidRPr="009A759F" w:rsidRDefault="000B470A" w:rsidP="000B470A">
      <w:pPr>
        <w:rPr>
          <w:rFonts w:ascii="Tahoma" w:hAnsi="Tahoma" w:cs="Tahoma"/>
          <w:sz w:val="20"/>
          <w:szCs w:val="20"/>
        </w:rPr>
      </w:pPr>
      <w:r w:rsidRPr="009A759F">
        <w:rPr>
          <w:rFonts w:ascii="Tahoma" w:hAnsi="Tahoma" w:cs="Tahoma"/>
          <w:sz w:val="20"/>
          <w:szCs w:val="20"/>
        </w:rPr>
        <w:t>All data held within the department is done so in compliance with the NHSGGC confidentiality and data protection policy and the NHS Code of Practice on confidentiality. Records and specimens are held in compliance with the Royal College of Pathology guidelines on retention and storage of pathological records and specimens, 2015, 5</w:t>
      </w:r>
      <w:r w:rsidRPr="009A759F">
        <w:rPr>
          <w:rFonts w:ascii="Tahoma" w:hAnsi="Tahoma" w:cs="Tahoma"/>
          <w:sz w:val="20"/>
          <w:szCs w:val="20"/>
          <w:vertAlign w:val="superscript"/>
        </w:rPr>
        <w:t>th</w:t>
      </w:r>
      <w:r w:rsidRPr="009A759F">
        <w:rPr>
          <w:rFonts w:ascii="Tahoma" w:hAnsi="Tahoma" w:cs="Tahoma"/>
          <w:sz w:val="20"/>
          <w:szCs w:val="20"/>
        </w:rPr>
        <w:t xml:space="preserve"> Edition</w:t>
      </w:r>
    </w:p>
    <w:p w:rsidR="000B470A" w:rsidRPr="009A759F" w:rsidRDefault="000B470A" w:rsidP="007F25AA">
      <w:pPr>
        <w:rPr>
          <w:rFonts w:ascii="Tahoma" w:hAnsi="Tahoma" w:cs="Tahoma"/>
          <w:sz w:val="20"/>
          <w:szCs w:val="20"/>
        </w:rPr>
      </w:pPr>
    </w:p>
    <w:p w:rsidR="00801798" w:rsidRPr="009A759F" w:rsidRDefault="00801798" w:rsidP="007F25AA">
      <w:pPr>
        <w:rPr>
          <w:rFonts w:ascii="Tahoma" w:hAnsi="Tahoma" w:cs="Tahoma"/>
          <w:sz w:val="20"/>
          <w:szCs w:val="20"/>
        </w:rPr>
      </w:pPr>
    </w:p>
    <w:p w:rsidR="00801798" w:rsidRPr="009A759F" w:rsidRDefault="00801798" w:rsidP="007F25AA">
      <w:pPr>
        <w:rPr>
          <w:rFonts w:ascii="Tahoma" w:hAnsi="Tahoma" w:cs="Tahoma"/>
          <w:sz w:val="20"/>
          <w:szCs w:val="20"/>
        </w:rPr>
      </w:pPr>
    </w:p>
    <w:p w:rsidR="00801798" w:rsidRPr="009A759F" w:rsidRDefault="00801798" w:rsidP="007F25AA">
      <w:pPr>
        <w:rPr>
          <w:rFonts w:ascii="Tahoma" w:hAnsi="Tahoma" w:cs="Tahoma"/>
          <w:sz w:val="20"/>
          <w:szCs w:val="20"/>
        </w:rPr>
      </w:pPr>
    </w:p>
    <w:p w:rsidR="007F25AA" w:rsidRPr="009A759F" w:rsidRDefault="007F25AA" w:rsidP="007F25AA">
      <w:pPr>
        <w:rPr>
          <w:rFonts w:ascii="Tahoma" w:hAnsi="Tahoma" w:cs="Tahoma"/>
          <w:b/>
        </w:rPr>
      </w:pPr>
      <w:r w:rsidRPr="009A759F">
        <w:rPr>
          <w:rFonts w:ascii="Tahoma" w:hAnsi="Tahoma" w:cs="Tahoma"/>
          <w:b/>
        </w:rPr>
        <w:t>Factors Affecting Performance of Tests and Results</w:t>
      </w:r>
    </w:p>
    <w:p w:rsidR="007F25AA" w:rsidRPr="009A759F" w:rsidRDefault="007F25AA" w:rsidP="007F25AA">
      <w:pPr>
        <w:rPr>
          <w:rFonts w:ascii="Tahoma" w:hAnsi="Tahoma" w:cs="Tahoma"/>
          <w:sz w:val="20"/>
          <w:szCs w:val="20"/>
        </w:rPr>
      </w:pP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1E0"/>
      </w:tblPr>
      <w:tblGrid>
        <w:gridCol w:w="2995"/>
        <w:gridCol w:w="2880"/>
        <w:gridCol w:w="2873"/>
      </w:tblGrid>
      <w:tr w:rsidR="007F25AA" w:rsidRPr="009A759F" w:rsidTr="007F25AA">
        <w:trPr>
          <w:trHeight w:val="576"/>
        </w:trPr>
        <w:tc>
          <w:tcPr>
            <w:tcW w:w="2995" w:type="dxa"/>
            <w:shd w:val="clear" w:color="auto" w:fill="E6E6E6"/>
            <w:vAlign w:val="center"/>
          </w:tcPr>
          <w:p w:rsidR="007F25AA" w:rsidRPr="009A759F" w:rsidRDefault="007F25AA" w:rsidP="007F25AA">
            <w:pPr>
              <w:pStyle w:val="Heading2"/>
              <w:rPr>
                <w:rFonts w:ascii="Tahoma" w:hAnsi="Tahoma" w:cs="Tahoma"/>
                <w:u w:val="single"/>
              </w:rPr>
            </w:pPr>
            <w:r w:rsidRPr="009A759F">
              <w:rPr>
                <w:rFonts w:ascii="Tahoma" w:hAnsi="Tahoma" w:cs="Tahoma"/>
              </w:rPr>
              <w:t>Investigation</w:t>
            </w:r>
          </w:p>
        </w:tc>
        <w:tc>
          <w:tcPr>
            <w:tcW w:w="2880" w:type="dxa"/>
            <w:shd w:val="clear" w:color="auto" w:fill="E6E6E6"/>
            <w:vAlign w:val="center"/>
          </w:tcPr>
          <w:p w:rsidR="007F25AA" w:rsidRPr="009A759F" w:rsidRDefault="007F25AA" w:rsidP="007F25AA">
            <w:pPr>
              <w:jc w:val="center"/>
              <w:rPr>
                <w:rFonts w:ascii="Tahoma" w:hAnsi="Tahoma" w:cs="Tahoma"/>
                <w:b/>
                <w:sz w:val="20"/>
                <w:szCs w:val="20"/>
                <w:u w:val="single"/>
              </w:rPr>
            </w:pPr>
            <w:r w:rsidRPr="009A759F">
              <w:rPr>
                <w:rFonts w:ascii="Tahoma" w:hAnsi="Tahoma" w:cs="Tahoma"/>
                <w:b/>
                <w:sz w:val="20"/>
                <w:szCs w:val="20"/>
              </w:rPr>
              <w:t xml:space="preserve">Sample Unsuitability </w:t>
            </w:r>
          </w:p>
        </w:tc>
        <w:tc>
          <w:tcPr>
            <w:tcW w:w="2873" w:type="dxa"/>
            <w:shd w:val="clear" w:color="auto" w:fill="E6E6E6"/>
            <w:vAlign w:val="center"/>
          </w:tcPr>
          <w:p w:rsidR="007F25AA" w:rsidRPr="009A759F" w:rsidRDefault="007F25AA" w:rsidP="007F25AA">
            <w:pPr>
              <w:jc w:val="center"/>
              <w:rPr>
                <w:rFonts w:ascii="Tahoma" w:hAnsi="Tahoma" w:cs="Tahoma"/>
                <w:b/>
                <w:sz w:val="20"/>
                <w:szCs w:val="20"/>
                <w:u w:val="single"/>
              </w:rPr>
            </w:pPr>
            <w:r w:rsidRPr="009A759F">
              <w:rPr>
                <w:rFonts w:ascii="Tahoma" w:hAnsi="Tahoma" w:cs="Tahoma"/>
                <w:b/>
                <w:sz w:val="20"/>
                <w:szCs w:val="20"/>
              </w:rPr>
              <w:t>Other Requirements</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u w:val="single"/>
              </w:rPr>
            </w:pPr>
            <w:r w:rsidRPr="009A759F">
              <w:rPr>
                <w:rFonts w:ascii="Tahoma" w:hAnsi="Tahoma" w:cs="Tahoma"/>
                <w:sz w:val="20"/>
                <w:szCs w:val="20"/>
              </w:rPr>
              <w:t>Coagulation Screen</w:t>
            </w:r>
          </w:p>
        </w:tc>
        <w:tc>
          <w:tcPr>
            <w:tcW w:w="2880"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Sample received &gt; </w:t>
            </w:r>
            <w:r w:rsidRPr="009A759F">
              <w:rPr>
                <w:rFonts w:ascii="Tahoma" w:hAnsi="Tahoma" w:cs="Tahoma"/>
                <w:b/>
                <w:sz w:val="20"/>
                <w:szCs w:val="20"/>
              </w:rPr>
              <w:t>4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INR</w:t>
            </w:r>
          </w:p>
        </w:tc>
        <w:tc>
          <w:tcPr>
            <w:tcW w:w="2880"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Sample received &gt; </w:t>
            </w:r>
            <w:r w:rsidRPr="009A759F">
              <w:rPr>
                <w:rFonts w:ascii="Tahoma" w:hAnsi="Tahoma" w:cs="Tahoma"/>
                <w:b/>
                <w:sz w:val="20"/>
                <w:szCs w:val="20"/>
              </w:rPr>
              <w:t>4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LMW Heparin (Anti-Xa) Assay*</w:t>
            </w:r>
          </w:p>
        </w:tc>
        <w:tc>
          <w:tcPr>
            <w:tcW w:w="2880"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Sample received &gt; </w:t>
            </w:r>
            <w:r w:rsidRPr="009A759F">
              <w:rPr>
                <w:rFonts w:ascii="Tahoma" w:hAnsi="Tahoma" w:cs="Tahoma"/>
                <w:b/>
                <w:sz w:val="20"/>
                <w:szCs w:val="20"/>
              </w:rPr>
              <w:t>2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Sample must be taken </w:t>
            </w:r>
          </w:p>
          <w:p w:rsidR="007F25AA" w:rsidRPr="009A759F" w:rsidRDefault="007F25AA" w:rsidP="007F25AA">
            <w:pPr>
              <w:rPr>
                <w:rFonts w:ascii="Tahoma" w:hAnsi="Tahoma" w:cs="Tahoma"/>
                <w:sz w:val="20"/>
                <w:szCs w:val="20"/>
              </w:rPr>
            </w:pPr>
            <w:r w:rsidRPr="009A759F">
              <w:rPr>
                <w:rFonts w:ascii="Tahoma" w:hAnsi="Tahoma" w:cs="Tahoma"/>
                <w:sz w:val="20"/>
                <w:szCs w:val="20"/>
              </w:rPr>
              <w:t xml:space="preserve">3.5 – 4.0 hours post dosage </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Lupus Screen</w:t>
            </w:r>
          </w:p>
        </w:tc>
        <w:tc>
          <w:tcPr>
            <w:tcW w:w="2880" w:type="dxa"/>
            <w:vAlign w:val="center"/>
          </w:tcPr>
          <w:p w:rsidR="007F25AA" w:rsidRPr="009A759F" w:rsidRDefault="007F25AA" w:rsidP="007F25AA">
            <w:pPr>
              <w:rPr>
                <w:rFonts w:ascii="Tahoma" w:hAnsi="Tahoma" w:cs="Tahoma"/>
                <w:sz w:val="20"/>
                <w:szCs w:val="20"/>
                <w:u w:val="single"/>
              </w:rPr>
            </w:pPr>
            <w:r w:rsidRPr="009A759F">
              <w:rPr>
                <w:rFonts w:ascii="Tahoma" w:hAnsi="Tahoma" w:cs="Tahoma"/>
                <w:sz w:val="20"/>
                <w:szCs w:val="20"/>
              </w:rPr>
              <w:t xml:space="preserve">Sample received &gt; </w:t>
            </w:r>
            <w:r w:rsidRPr="009A759F">
              <w:rPr>
                <w:rFonts w:ascii="Tahoma" w:hAnsi="Tahoma" w:cs="Tahoma"/>
                <w:b/>
                <w:sz w:val="20"/>
                <w:szCs w:val="20"/>
              </w:rPr>
              <w:t>2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jc w:val="center"/>
              <w:rPr>
                <w:rFonts w:ascii="Tahoma" w:hAnsi="Tahoma" w:cs="Tahoma"/>
                <w:sz w:val="20"/>
                <w:szCs w:val="20"/>
                <w:u w:val="single"/>
              </w:rPr>
            </w:pPr>
            <w:r w:rsidRPr="009A759F">
              <w:rPr>
                <w:rFonts w:ascii="Tahoma" w:hAnsi="Tahoma" w:cs="Tahoma"/>
                <w:sz w:val="20"/>
                <w:szCs w:val="20"/>
              </w:rPr>
              <w:t>-</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Thrombophilia Screen</w:t>
            </w:r>
          </w:p>
        </w:tc>
        <w:tc>
          <w:tcPr>
            <w:tcW w:w="2880" w:type="dxa"/>
            <w:vAlign w:val="center"/>
          </w:tcPr>
          <w:p w:rsidR="007F25AA" w:rsidRPr="009A759F" w:rsidRDefault="007F25AA" w:rsidP="007F25AA">
            <w:pPr>
              <w:rPr>
                <w:rFonts w:ascii="Tahoma" w:hAnsi="Tahoma" w:cs="Tahoma"/>
                <w:sz w:val="20"/>
                <w:szCs w:val="20"/>
                <w:u w:val="single"/>
              </w:rPr>
            </w:pPr>
            <w:r w:rsidRPr="009A759F">
              <w:rPr>
                <w:rFonts w:ascii="Tahoma" w:hAnsi="Tahoma" w:cs="Tahoma"/>
                <w:sz w:val="20"/>
                <w:szCs w:val="20"/>
              </w:rPr>
              <w:t xml:space="preserve">Sample received &gt; </w:t>
            </w:r>
            <w:r w:rsidRPr="009A759F">
              <w:rPr>
                <w:rFonts w:ascii="Tahoma" w:hAnsi="Tahoma" w:cs="Tahoma"/>
                <w:b/>
                <w:sz w:val="20"/>
                <w:szCs w:val="20"/>
              </w:rPr>
              <w:t>2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jc w:val="center"/>
              <w:rPr>
                <w:rFonts w:ascii="Tahoma" w:hAnsi="Tahoma" w:cs="Tahoma"/>
                <w:sz w:val="20"/>
                <w:szCs w:val="20"/>
                <w:u w:val="single"/>
              </w:rPr>
            </w:pPr>
            <w:r w:rsidRPr="009A759F">
              <w:rPr>
                <w:rFonts w:ascii="Tahoma" w:hAnsi="Tahoma" w:cs="Tahoma"/>
                <w:sz w:val="20"/>
                <w:szCs w:val="20"/>
              </w:rPr>
              <w:t>-</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AT or PC or FPS or APCR-V</w:t>
            </w:r>
          </w:p>
        </w:tc>
        <w:tc>
          <w:tcPr>
            <w:tcW w:w="2880" w:type="dxa"/>
            <w:vAlign w:val="center"/>
          </w:tcPr>
          <w:p w:rsidR="007F25AA" w:rsidRPr="009A759F" w:rsidRDefault="007F25AA" w:rsidP="007F25AA">
            <w:pPr>
              <w:rPr>
                <w:rFonts w:ascii="Tahoma" w:hAnsi="Tahoma" w:cs="Tahoma"/>
                <w:sz w:val="20"/>
                <w:szCs w:val="20"/>
                <w:u w:val="single"/>
              </w:rPr>
            </w:pPr>
            <w:r w:rsidRPr="009A759F">
              <w:rPr>
                <w:rFonts w:ascii="Tahoma" w:hAnsi="Tahoma" w:cs="Tahoma"/>
                <w:sz w:val="20"/>
                <w:szCs w:val="20"/>
              </w:rPr>
              <w:t xml:space="preserve">Sample received &gt; </w:t>
            </w:r>
            <w:r w:rsidRPr="009A759F">
              <w:rPr>
                <w:rFonts w:ascii="Tahoma" w:hAnsi="Tahoma" w:cs="Tahoma"/>
                <w:b/>
                <w:sz w:val="20"/>
                <w:szCs w:val="20"/>
              </w:rPr>
              <w:t>2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jc w:val="center"/>
              <w:rPr>
                <w:rFonts w:ascii="Tahoma" w:hAnsi="Tahoma" w:cs="Tahoma"/>
                <w:sz w:val="20"/>
                <w:szCs w:val="20"/>
                <w:u w:val="single"/>
              </w:rPr>
            </w:pPr>
            <w:r w:rsidRPr="009A759F">
              <w:rPr>
                <w:rFonts w:ascii="Tahoma" w:hAnsi="Tahoma" w:cs="Tahoma"/>
                <w:sz w:val="20"/>
                <w:szCs w:val="20"/>
              </w:rPr>
              <w:t>-</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Factor Assay </w:t>
            </w:r>
          </w:p>
        </w:tc>
        <w:tc>
          <w:tcPr>
            <w:tcW w:w="2880" w:type="dxa"/>
            <w:vAlign w:val="center"/>
          </w:tcPr>
          <w:p w:rsidR="007F25AA" w:rsidRPr="009A759F" w:rsidRDefault="007F25AA" w:rsidP="007F25AA">
            <w:pPr>
              <w:rPr>
                <w:rFonts w:ascii="Tahoma" w:hAnsi="Tahoma" w:cs="Tahoma"/>
                <w:sz w:val="20"/>
                <w:szCs w:val="20"/>
                <w:u w:val="single"/>
              </w:rPr>
            </w:pPr>
            <w:r w:rsidRPr="009A759F">
              <w:rPr>
                <w:rFonts w:ascii="Tahoma" w:hAnsi="Tahoma" w:cs="Tahoma"/>
                <w:sz w:val="20"/>
                <w:szCs w:val="20"/>
              </w:rPr>
              <w:t xml:space="preserve">Sample received &gt; </w:t>
            </w:r>
            <w:r w:rsidRPr="009A759F">
              <w:rPr>
                <w:rFonts w:ascii="Tahoma" w:hAnsi="Tahoma" w:cs="Tahoma"/>
                <w:b/>
                <w:sz w:val="20"/>
                <w:szCs w:val="20"/>
              </w:rPr>
              <w:t>2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rPr>
                <w:rFonts w:ascii="Tahoma" w:hAnsi="Tahoma" w:cs="Tahoma"/>
                <w:sz w:val="20"/>
                <w:szCs w:val="20"/>
                <w:u w:val="single"/>
              </w:rPr>
            </w:pPr>
            <w:r w:rsidRPr="009A759F">
              <w:rPr>
                <w:rFonts w:ascii="Tahoma" w:hAnsi="Tahoma" w:cs="Tahoma"/>
                <w:sz w:val="20"/>
                <w:szCs w:val="20"/>
              </w:rPr>
              <w:t>FV and FVIII assay samples preferably &lt; 1 hour from time of venepuncture</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Intrinsic/Extrinsic Pathway </w:t>
            </w:r>
          </w:p>
        </w:tc>
        <w:tc>
          <w:tcPr>
            <w:tcW w:w="2880"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Sample received &gt; </w:t>
            </w:r>
            <w:r w:rsidRPr="009A759F">
              <w:rPr>
                <w:rFonts w:ascii="Tahoma" w:hAnsi="Tahoma" w:cs="Tahoma"/>
                <w:b/>
                <w:sz w:val="20"/>
                <w:szCs w:val="20"/>
              </w:rPr>
              <w:t>2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FV and FVIII assay samples preferably &lt; 1 hour from time of venepuncture</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Inhibitor Screen</w:t>
            </w:r>
          </w:p>
        </w:tc>
        <w:tc>
          <w:tcPr>
            <w:tcW w:w="2880"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Sample received &gt; </w:t>
            </w:r>
            <w:r w:rsidRPr="009A759F">
              <w:rPr>
                <w:rFonts w:ascii="Tahoma" w:hAnsi="Tahoma" w:cs="Tahoma"/>
                <w:b/>
                <w:sz w:val="20"/>
                <w:szCs w:val="20"/>
              </w:rPr>
              <w:t>4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jc w:val="center"/>
              <w:rPr>
                <w:rFonts w:ascii="Tahoma" w:hAnsi="Tahoma" w:cs="Tahoma"/>
                <w:sz w:val="20"/>
                <w:szCs w:val="20"/>
              </w:rPr>
            </w:pPr>
            <w:r w:rsidRPr="009A759F">
              <w:rPr>
                <w:rFonts w:ascii="Tahoma" w:hAnsi="Tahoma" w:cs="Tahoma"/>
                <w:sz w:val="20"/>
                <w:szCs w:val="20"/>
              </w:rPr>
              <w:t>-</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Inhibitor Assay </w:t>
            </w:r>
          </w:p>
        </w:tc>
        <w:tc>
          <w:tcPr>
            <w:tcW w:w="2880"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Sample received &gt; </w:t>
            </w:r>
            <w:r w:rsidRPr="009A759F">
              <w:rPr>
                <w:rFonts w:ascii="Tahoma" w:hAnsi="Tahoma" w:cs="Tahoma"/>
                <w:b/>
                <w:sz w:val="20"/>
                <w:szCs w:val="20"/>
              </w:rPr>
              <w:t>4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Preferably &lt; 1 hour from time of venepuncture</w:t>
            </w:r>
          </w:p>
        </w:tc>
      </w:tr>
      <w:tr w:rsidR="007F25AA" w:rsidRPr="009A759F" w:rsidTr="007F25AA">
        <w:trPr>
          <w:trHeight w:val="432"/>
        </w:trPr>
        <w:tc>
          <w:tcPr>
            <w:tcW w:w="2995" w:type="dxa"/>
            <w:shd w:val="clear" w:color="auto" w:fill="E6E6E6"/>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Von Willebrand Screen </w:t>
            </w:r>
          </w:p>
        </w:tc>
        <w:tc>
          <w:tcPr>
            <w:tcW w:w="2880"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Sample received &gt; </w:t>
            </w:r>
            <w:r w:rsidRPr="009A759F">
              <w:rPr>
                <w:rFonts w:ascii="Tahoma" w:hAnsi="Tahoma" w:cs="Tahoma"/>
                <w:b/>
                <w:sz w:val="20"/>
                <w:szCs w:val="20"/>
              </w:rPr>
              <w:t>2 hours</w:t>
            </w:r>
            <w:r w:rsidRPr="009A759F">
              <w:rPr>
                <w:rFonts w:ascii="Tahoma" w:hAnsi="Tahoma" w:cs="Tahoma"/>
                <w:sz w:val="20"/>
                <w:szCs w:val="20"/>
              </w:rPr>
              <w:t xml:space="preserve"> from time of venepuncture</w:t>
            </w:r>
          </w:p>
        </w:tc>
        <w:tc>
          <w:tcPr>
            <w:tcW w:w="2873" w:type="dxa"/>
            <w:vAlign w:val="center"/>
          </w:tcPr>
          <w:p w:rsidR="007F25AA" w:rsidRPr="009A759F" w:rsidRDefault="007F25AA" w:rsidP="007F25AA">
            <w:pPr>
              <w:rPr>
                <w:rFonts w:ascii="Tahoma" w:hAnsi="Tahoma" w:cs="Tahoma"/>
                <w:sz w:val="20"/>
                <w:szCs w:val="20"/>
              </w:rPr>
            </w:pPr>
            <w:r w:rsidRPr="009A759F">
              <w:rPr>
                <w:rFonts w:ascii="Tahoma" w:hAnsi="Tahoma" w:cs="Tahoma"/>
                <w:sz w:val="20"/>
                <w:szCs w:val="20"/>
              </w:rPr>
              <w:t>Samples preferably &lt; 1 hour from time of venepuncture</w:t>
            </w:r>
          </w:p>
        </w:tc>
      </w:tr>
      <w:tr w:rsidR="007F25AA" w:rsidRPr="009A759F" w:rsidTr="007F25AA">
        <w:trPr>
          <w:trHeight w:val="576"/>
        </w:trPr>
        <w:tc>
          <w:tcPr>
            <w:tcW w:w="8748" w:type="dxa"/>
            <w:gridSpan w:val="3"/>
            <w:vAlign w:val="center"/>
          </w:tcPr>
          <w:p w:rsidR="007F25AA" w:rsidRPr="009A759F" w:rsidRDefault="007F25AA" w:rsidP="007F25AA">
            <w:pPr>
              <w:rPr>
                <w:rFonts w:ascii="Tahoma" w:hAnsi="Tahoma" w:cs="Tahoma"/>
                <w:sz w:val="20"/>
                <w:szCs w:val="20"/>
                <w:u w:val="single"/>
              </w:rPr>
            </w:pPr>
            <w:r w:rsidRPr="009A759F">
              <w:rPr>
                <w:rFonts w:ascii="Tahoma" w:hAnsi="Tahoma" w:cs="Tahoma"/>
                <w:sz w:val="20"/>
                <w:szCs w:val="20"/>
              </w:rPr>
              <w:t>Underfilled or overfilled samples will be rejected. All bottles must be filled to the correct level and mixed gently by inversion. Avoid frothing and mechanical damage.</w:t>
            </w:r>
          </w:p>
        </w:tc>
      </w:tr>
    </w:tbl>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0B470A" w:rsidRPr="009A759F" w:rsidRDefault="000B470A" w:rsidP="007F25AA">
      <w:pPr>
        <w:rPr>
          <w:rFonts w:ascii="Tahoma" w:hAnsi="Tahoma" w:cs="Tahoma"/>
          <w:b/>
        </w:rPr>
      </w:pPr>
    </w:p>
    <w:p w:rsidR="000B470A" w:rsidRPr="009A759F" w:rsidRDefault="000B470A" w:rsidP="007F25AA">
      <w:pPr>
        <w:rPr>
          <w:rFonts w:ascii="Tahoma" w:hAnsi="Tahoma" w:cs="Tahoma"/>
          <w:b/>
        </w:rPr>
      </w:pPr>
    </w:p>
    <w:p w:rsidR="000B470A" w:rsidRDefault="000B470A" w:rsidP="007F25AA">
      <w:pPr>
        <w:rPr>
          <w:rFonts w:ascii="Tahoma" w:hAnsi="Tahoma" w:cs="Tahoma"/>
          <w:b/>
        </w:rPr>
      </w:pPr>
    </w:p>
    <w:p w:rsidR="001252BA" w:rsidRDefault="001252BA" w:rsidP="007F25AA">
      <w:pPr>
        <w:rPr>
          <w:rFonts w:ascii="Tahoma" w:hAnsi="Tahoma" w:cs="Tahoma"/>
          <w:b/>
        </w:rPr>
      </w:pPr>
    </w:p>
    <w:p w:rsidR="001252BA" w:rsidRDefault="001252BA" w:rsidP="007F25AA">
      <w:pPr>
        <w:rPr>
          <w:rFonts w:ascii="Tahoma" w:hAnsi="Tahoma" w:cs="Tahoma"/>
          <w:b/>
        </w:rPr>
      </w:pPr>
    </w:p>
    <w:p w:rsidR="001252BA" w:rsidRDefault="001252BA" w:rsidP="007F25AA">
      <w:pPr>
        <w:rPr>
          <w:rFonts w:ascii="Tahoma" w:hAnsi="Tahoma" w:cs="Tahoma"/>
          <w:b/>
        </w:rPr>
      </w:pPr>
    </w:p>
    <w:p w:rsidR="001252BA" w:rsidRDefault="001252BA" w:rsidP="007F25AA">
      <w:pPr>
        <w:rPr>
          <w:rFonts w:ascii="Tahoma" w:hAnsi="Tahoma" w:cs="Tahoma"/>
          <w:b/>
        </w:rPr>
      </w:pPr>
    </w:p>
    <w:p w:rsidR="001252BA" w:rsidRDefault="001252BA" w:rsidP="007F25AA">
      <w:pPr>
        <w:rPr>
          <w:rFonts w:ascii="Tahoma" w:hAnsi="Tahoma" w:cs="Tahoma"/>
          <w:b/>
        </w:rPr>
      </w:pPr>
    </w:p>
    <w:p w:rsidR="001252BA" w:rsidRPr="009A759F" w:rsidRDefault="001252B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r w:rsidRPr="009A759F">
        <w:rPr>
          <w:rFonts w:ascii="Tahoma" w:hAnsi="Tahoma" w:cs="Tahoma"/>
          <w:b/>
        </w:rPr>
        <w:t>Turnaround Times</w:t>
      </w:r>
    </w:p>
    <w:p w:rsidR="007F25AA" w:rsidRPr="009A759F" w:rsidRDefault="007F25AA" w:rsidP="007F25AA">
      <w:pPr>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686"/>
        <w:gridCol w:w="2146"/>
      </w:tblGrid>
      <w:tr w:rsidR="007F25AA" w:rsidRPr="009A759F" w:rsidTr="007F25AA">
        <w:tblPrEx>
          <w:tblCellMar>
            <w:top w:w="0" w:type="dxa"/>
            <w:bottom w:w="0" w:type="dxa"/>
          </w:tblCellMar>
        </w:tblPrEx>
        <w:tc>
          <w:tcPr>
            <w:tcW w:w="2088" w:type="dxa"/>
            <w:tcBorders>
              <w:top w:val="double" w:sz="4" w:space="0" w:color="auto"/>
              <w:left w:val="double" w:sz="6" w:space="0" w:color="auto"/>
              <w:bottom w:val="double" w:sz="6" w:space="0" w:color="auto"/>
              <w:right w:val="double" w:sz="4" w:space="0" w:color="auto"/>
            </w:tcBorders>
            <w:shd w:val="clear" w:color="auto" w:fill="CCCCCC"/>
          </w:tcPr>
          <w:p w:rsidR="007F25AA" w:rsidRPr="009A759F" w:rsidRDefault="007F25AA" w:rsidP="007F25AA">
            <w:pPr>
              <w:pStyle w:val="Heading3"/>
              <w:rPr>
                <w:rFonts w:ascii="Tahoma" w:hAnsi="Tahoma" w:cs="Tahoma"/>
              </w:rPr>
            </w:pPr>
            <w:r w:rsidRPr="009A759F">
              <w:rPr>
                <w:rFonts w:ascii="Tahoma" w:hAnsi="Tahoma" w:cs="Tahoma"/>
              </w:rPr>
              <w:t>Laboratory  Section</w:t>
            </w:r>
          </w:p>
          <w:p w:rsidR="007F25AA" w:rsidRPr="009A759F" w:rsidRDefault="007F25AA" w:rsidP="007F25AA">
            <w:pPr>
              <w:ind w:right="-288"/>
              <w:jc w:val="center"/>
              <w:rPr>
                <w:rFonts w:ascii="Tahoma" w:hAnsi="Tahoma" w:cs="Tahoma"/>
                <w:b/>
                <w:bCs/>
                <w:sz w:val="20"/>
                <w:szCs w:val="20"/>
              </w:rPr>
            </w:pPr>
            <w:r w:rsidRPr="009A759F">
              <w:rPr>
                <w:rFonts w:ascii="Tahoma" w:hAnsi="Tahoma" w:cs="Tahoma"/>
                <w:b/>
                <w:bCs/>
                <w:sz w:val="20"/>
                <w:szCs w:val="20"/>
              </w:rPr>
              <w:t xml:space="preserve"> </w:t>
            </w:r>
          </w:p>
        </w:tc>
        <w:tc>
          <w:tcPr>
            <w:tcW w:w="3686" w:type="dxa"/>
            <w:tcBorders>
              <w:top w:val="double" w:sz="4" w:space="0" w:color="auto"/>
              <w:left w:val="double" w:sz="4" w:space="0" w:color="auto"/>
              <w:bottom w:val="double" w:sz="4" w:space="0" w:color="auto"/>
              <w:right w:val="double" w:sz="4" w:space="0" w:color="auto"/>
            </w:tcBorders>
            <w:shd w:val="clear" w:color="auto" w:fill="CCCCCC"/>
          </w:tcPr>
          <w:p w:rsidR="007F25AA" w:rsidRPr="009A759F" w:rsidRDefault="007F25AA" w:rsidP="007F25AA">
            <w:pPr>
              <w:pStyle w:val="Heading4"/>
              <w:rPr>
                <w:rFonts w:ascii="Tahoma" w:hAnsi="Tahoma" w:cs="Tahoma"/>
                <w:sz w:val="20"/>
              </w:rPr>
            </w:pPr>
            <w:r w:rsidRPr="009A759F">
              <w:rPr>
                <w:rFonts w:ascii="Tahoma" w:hAnsi="Tahoma" w:cs="Tahoma"/>
                <w:sz w:val="20"/>
              </w:rPr>
              <w:t>Analyses</w:t>
            </w:r>
          </w:p>
        </w:tc>
        <w:tc>
          <w:tcPr>
            <w:tcW w:w="2146" w:type="dxa"/>
            <w:tcBorders>
              <w:top w:val="double" w:sz="4" w:space="0" w:color="auto"/>
              <w:left w:val="double" w:sz="4" w:space="0" w:color="auto"/>
              <w:bottom w:val="double" w:sz="4" w:space="0" w:color="auto"/>
              <w:right w:val="double" w:sz="4" w:space="0" w:color="auto"/>
            </w:tcBorders>
            <w:shd w:val="clear" w:color="auto" w:fill="CCCCCC"/>
          </w:tcPr>
          <w:p w:rsidR="007F25AA" w:rsidRPr="009A759F" w:rsidRDefault="007F25AA" w:rsidP="007F25AA">
            <w:pPr>
              <w:pStyle w:val="Heading4"/>
              <w:rPr>
                <w:rFonts w:ascii="Tahoma" w:hAnsi="Tahoma" w:cs="Tahoma"/>
                <w:sz w:val="20"/>
              </w:rPr>
            </w:pPr>
            <w:r w:rsidRPr="009A759F">
              <w:rPr>
                <w:rFonts w:ascii="Tahoma" w:hAnsi="Tahoma" w:cs="Tahoma"/>
                <w:sz w:val="20"/>
              </w:rPr>
              <w:t>Turnaround Time</w:t>
            </w:r>
          </w:p>
          <w:p w:rsidR="007F25AA" w:rsidRPr="009A759F" w:rsidRDefault="007F25AA" w:rsidP="007F25AA">
            <w:pPr>
              <w:pStyle w:val="Heading4"/>
              <w:rPr>
                <w:rFonts w:ascii="Tahoma" w:hAnsi="Tahoma" w:cs="Tahoma"/>
                <w:sz w:val="20"/>
              </w:rPr>
            </w:pPr>
            <w:r w:rsidRPr="009A759F">
              <w:rPr>
                <w:rFonts w:ascii="Tahoma" w:hAnsi="Tahoma" w:cs="Tahoma"/>
                <w:sz w:val="20"/>
              </w:rPr>
              <w:t xml:space="preserve">        ( Days)</w:t>
            </w:r>
          </w:p>
        </w:tc>
      </w:tr>
      <w:tr w:rsidR="007F25AA" w:rsidRPr="009A759F" w:rsidTr="007F25AA">
        <w:tblPrEx>
          <w:tblCellMar>
            <w:top w:w="0" w:type="dxa"/>
            <w:bottom w:w="0" w:type="dxa"/>
          </w:tblCellMar>
        </w:tblPrEx>
        <w:tc>
          <w:tcPr>
            <w:tcW w:w="2088" w:type="dxa"/>
            <w:tcBorders>
              <w:top w:val="double" w:sz="6" w:space="0" w:color="auto"/>
              <w:left w:val="double" w:sz="6" w:space="0" w:color="auto"/>
            </w:tcBorders>
            <w:shd w:val="clear" w:color="auto" w:fill="E6E6E6"/>
          </w:tcPr>
          <w:p w:rsidR="007F25AA" w:rsidRPr="009A759F" w:rsidRDefault="007F25AA" w:rsidP="007F25AA">
            <w:pPr>
              <w:pStyle w:val="Header"/>
              <w:tabs>
                <w:tab w:val="clear" w:pos="4153"/>
                <w:tab w:val="clear" w:pos="8306"/>
              </w:tabs>
              <w:rPr>
                <w:rFonts w:ascii="Tahoma" w:hAnsi="Tahoma" w:cs="Tahoma"/>
                <w:sz w:val="20"/>
                <w:szCs w:val="20"/>
              </w:rPr>
            </w:pPr>
            <w:r w:rsidRPr="009A759F">
              <w:rPr>
                <w:rFonts w:ascii="Tahoma" w:hAnsi="Tahoma" w:cs="Tahoma"/>
                <w:b/>
                <w:bCs/>
                <w:sz w:val="20"/>
                <w:szCs w:val="20"/>
              </w:rPr>
              <w:t>Blood Bank</w:t>
            </w:r>
          </w:p>
        </w:tc>
        <w:tc>
          <w:tcPr>
            <w:tcW w:w="3686" w:type="dxa"/>
            <w:tcBorders>
              <w:top w:val="double" w:sz="4" w:space="0" w:color="auto"/>
            </w:tcBorders>
            <w:shd w:val="clear" w:color="auto" w:fill="E6E6E6"/>
          </w:tcPr>
          <w:p w:rsidR="007F25AA" w:rsidRPr="009A759F" w:rsidRDefault="007F25AA" w:rsidP="007F25AA">
            <w:pPr>
              <w:pStyle w:val="Header"/>
              <w:tabs>
                <w:tab w:val="clear" w:pos="4153"/>
                <w:tab w:val="clear" w:pos="8306"/>
              </w:tabs>
              <w:rPr>
                <w:rFonts w:ascii="Tahoma" w:hAnsi="Tahoma" w:cs="Tahoma"/>
                <w:sz w:val="20"/>
                <w:szCs w:val="20"/>
              </w:rPr>
            </w:pPr>
          </w:p>
        </w:tc>
        <w:tc>
          <w:tcPr>
            <w:tcW w:w="2146" w:type="dxa"/>
            <w:tcBorders>
              <w:top w:val="double" w:sz="4" w:space="0" w:color="auto"/>
              <w:right w:val="double" w:sz="4" w:space="0" w:color="auto"/>
            </w:tcBorders>
            <w:shd w:val="clear" w:color="auto" w:fill="E6E6E6"/>
          </w:tcPr>
          <w:p w:rsidR="007F25AA" w:rsidRPr="009A759F" w:rsidRDefault="007F25AA" w:rsidP="007F25AA">
            <w:pPr>
              <w:jc w:val="center"/>
              <w:rPr>
                <w:rFonts w:ascii="Tahoma" w:hAnsi="Tahoma" w:cs="Tahoma"/>
                <w:sz w:val="20"/>
                <w:szCs w:val="20"/>
              </w:rPr>
            </w:pP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pStyle w:val="Header"/>
              <w:tabs>
                <w:tab w:val="clear" w:pos="4153"/>
                <w:tab w:val="clear" w:pos="8306"/>
              </w:tabs>
              <w:rPr>
                <w:rFonts w:ascii="Tahoma" w:hAnsi="Tahoma" w:cs="Tahoma"/>
                <w:sz w:val="20"/>
                <w:szCs w:val="20"/>
              </w:rPr>
            </w:pPr>
            <w:r w:rsidRPr="009A759F">
              <w:rPr>
                <w:rFonts w:ascii="Tahoma" w:hAnsi="Tahoma" w:cs="Tahoma"/>
                <w:sz w:val="20"/>
                <w:szCs w:val="20"/>
              </w:rPr>
              <w:t>Group &amp; Save</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6 Hours</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Routine X-Match </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12 Hours</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Emergency X-Match</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30 minutes</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Borders>
              <w:bottom w:val="single" w:sz="4" w:space="0" w:color="auto"/>
            </w:tcBorders>
          </w:tcPr>
          <w:p w:rsidR="007F25AA" w:rsidRPr="009A759F" w:rsidRDefault="007F25AA" w:rsidP="007F25AA">
            <w:pPr>
              <w:rPr>
                <w:rFonts w:ascii="Tahoma" w:hAnsi="Tahoma" w:cs="Tahoma"/>
                <w:sz w:val="20"/>
                <w:szCs w:val="20"/>
              </w:rPr>
            </w:pPr>
            <w:r w:rsidRPr="009A759F">
              <w:rPr>
                <w:rFonts w:ascii="Tahoma" w:hAnsi="Tahoma" w:cs="Tahoma"/>
                <w:sz w:val="20"/>
                <w:szCs w:val="20"/>
              </w:rPr>
              <w:t>Antibody Investigation</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1 Day</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Borders>
              <w:bottom w:val="single" w:sz="4" w:space="0" w:color="auto"/>
            </w:tcBorders>
          </w:tcPr>
          <w:p w:rsidR="007F25AA" w:rsidRPr="009A759F" w:rsidRDefault="007F25AA" w:rsidP="007F25AA">
            <w:pPr>
              <w:rPr>
                <w:rFonts w:ascii="Tahoma" w:hAnsi="Tahoma" w:cs="Tahoma"/>
                <w:sz w:val="20"/>
                <w:szCs w:val="20"/>
              </w:rPr>
            </w:pPr>
            <w:r w:rsidRPr="009A759F">
              <w:rPr>
                <w:rFonts w:ascii="Tahoma" w:hAnsi="Tahoma" w:cs="Tahoma"/>
                <w:sz w:val="20"/>
                <w:szCs w:val="20"/>
              </w:rPr>
              <w:t>Kleihauer</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1 Day</w:t>
            </w:r>
          </w:p>
        </w:tc>
      </w:tr>
      <w:tr w:rsidR="007F25AA" w:rsidRPr="009A759F" w:rsidTr="007F25AA">
        <w:tblPrEx>
          <w:tblCellMar>
            <w:top w:w="0" w:type="dxa"/>
            <w:bottom w:w="0" w:type="dxa"/>
          </w:tblCellMar>
        </w:tblPrEx>
        <w:trPr>
          <w:trHeight w:val="70"/>
        </w:trPr>
        <w:tc>
          <w:tcPr>
            <w:tcW w:w="2088" w:type="dxa"/>
            <w:tcBorders>
              <w:left w:val="double" w:sz="6" w:space="0" w:color="auto"/>
            </w:tcBorders>
            <w:shd w:val="clear" w:color="auto" w:fill="E6E6E6"/>
          </w:tcPr>
          <w:p w:rsidR="007F25AA" w:rsidRPr="009A759F" w:rsidRDefault="007F25AA" w:rsidP="007F25AA">
            <w:pPr>
              <w:pStyle w:val="Heading6"/>
              <w:rPr>
                <w:rFonts w:ascii="Tahoma" w:hAnsi="Tahoma" w:cs="Tahoma"/>
                <w:sz w:val="20"/>
              </w:rPr>
            </w:pPr>
            <w:r w:rsidRPr="009A759F">
              <w:rPr>
                <w:rFonts w:ascii="Tahoma" w:hAnsi="Tahoma" w:cs="Tahoma"/>
                <w:sz w:val="20"/>
              </w:rPr>
              <w:t>Coagulation</w:t>
            </w:r>
          </w:p>
        </w:tc>
        <w:tc>
          <w:tcPr>
            <w:tcW w:w="3686" w:type="dxa"/>
            <w:shd w:val="clear" w:color="auto" w:fill="E6E6E6"/>
          </w:tcPr>
          <w:p w:rsidR="007F25AA" w:rsidRPr="009A759F" w:rsidRDefault="007F25AA" w:rsidP="007F25AA">
            <w:pPr>
              <w:rPr>
                <w:rFonts w:ascii="Tahoma" w:hAnsi="Tahoma" w:cs="Tahoma"/>
                <w:sz w:val="20"/>
                <w:szCs w:val="20"/>
              </w:rPr>
            </w:pPr>
          </w:p>
        </w:tc>
        <w:tc>
          <w:tcPr>
            <w:tcW w:w="2146" w:type="dxa"/>
            <w:tcBorders>
              <w:right w:val="double" w:sz="4" w:space="0" w:color="auto"/>
            </w:tcBorders>
            <w:shd w:val="clear" w:color="auto" w:fill="E6E6E6"/>
          </w:tcPr>
          <w:p w:rsidR="007F25AA" w:rsidRPr="009A759F" w:rsidRDefault="007F25AA" w:rsidP="007F25AA">
            <w:pPr>
              <w:jc w:val="center"/>
              <w:rPr>
                <w:rFonts w:ascii="Tahoma" w:hAnsi="Tahoma" w:cs="Tahoma"/>
                <w:color w:val="FF0000"/>
                <w:sz w:val="20"/>
                <w:szCs w:val="20"/>
              </w:rPr>
            </w:pPr>
          </w:p>
        </w:tc>
      </w:tr>
      <w:tr w:rsidR="007F25AA" w:rsidRPr="009A759F" w:rsidTr="007F25AA">
        <w:tblPrEx>
          <w:tblCellMar>
            <w:top w:w="0" w:type="dxa"/>
            <w:bottom w:w="0" w:type="dxa"/>
          </w:tblCellMar>
        </w:tblPrEx>
        <w:tc>
          <w:tcPr>
            <w:tcW w:w="2088" w:type="dxa"/>
            <w:tcBorders>
              <w:left w:val="double" w:sz="6" w:space="0" w:color="auto"/>
              <w:bottom w:val="single" w:sz="4" w:space="0" w:color="auto"/>
            </w:tcBorders>
          </w:tcPr>
          <w:p w:rsidR="007F25AA" w:rsidRPr="009A759F" w:rsidRDefault="007F25AA" w:rsidP="007F25AA">
            <w:pPr>
              <w:pStyle w:val="Heading1"/>
              <w:jc w:val="left"/>
              <w:rPr>
                <w:rFonts w:ascii="Tahoma" w:hAnsi="Tahoma" w:cs="Tahoma"/>
              </w:rPr>
            </w:pPr>
          </w:p>
        </w:tc>
        <w:tc>
          <w:tcPr>
            <w:tcW w:w="3686" w:type="dxa"/>
          </w:tcPr>
          <w:p w:rsidR="007F25AA" w:rsidRPr="009A759F" w:rsidRDefault="007F25AA" w:rsidP="007F25AA">
            <w:pPr>
              <w:pStyle w:val="Header"/>
              <w:tabs>
                <w:tab w:val="clear" w:pos="4153"/>
                <w:tab w:val="clear" w:pos="8306"/>
              </w:tabs>
              <w:rPr>
                <w:rFonts w:ascii="Tahoma" w:hAnsi="Tahoma" w:cs="Tahoma"/>
                <w:sz w:val="20"/>
                <w:szCs w:val="20"/>
              </w:rPr>
            </w:pPr>
            <w:r w:rsidRPr="009A759F">
              <w:rPr>
                <w:rFonts w:ascii="Tahoma" w:hAnsi="Tahoma" w:cs="Tahoma"/>
                <w:sz w:val="20"/>
                <w:szCs w:val="20"/>
              </w:rPr>
              <w:t xml:space="preserve">Coagulation Screen  </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4 Hours</w:t>
            </w:r>
          </w:p>
        </w:tc>
      </w:tr>
      <w:tr w:rsidR="007F25AA" w:rsidRPr="009A759F" w:rsidTr="007F25AA">
        <w:tblPrEx>
          <w:tblCellMar>
            <w:top w:w="0" w:type="dxa"/>
            <w:bottom w:w="0" w:type="dxa"/>
          </w:tblCellMar>
        </w:tblPrEx>
        <w:tc>
          <w:tcPr>
            <w:tcW w:w="2088" w:type="dxa"/>
            <w:tcBorders>
              <w:left w:val="double" w:sz="6" w:space="0" w:color="auto"/>
              <w:bottom w:val="single" w:sz="4"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INR </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2 Hours</w:t>
            </w:r>
          </w:p>
        </w:tc>
      </w:tr>
      <w:tr w:rsidR="007F25AA" w:rsidRPr="009A759F" w:rsidTr="007F25AA">
        <w:tblPrEx>
          <w:tblCellMar>
            <w:top w:w="0" w:type="dxa"/>
            <w:bottom w:w="0" w:type="dxa"/>
          </w:tblCellMar>
        </w:tblPrEx>
        <w:tc>
          <w:tcPr>
            <w:tcW w:w="2088" w:type="dxa"/>
            <w:tcBorders>
              <w:left w:val="double" w:sz="6" w:space="0" w:color="auto"/>
              <w:bottom w:val="single" w:sz="4"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D Dimer</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2 Hours</w:t>
            </w:r>
          </w:p>
        </w:tc>
      </w:tr>
      <w:tr w:rsidR="007F25AA" w:rsidRPr="009A759F" w:rsidTr="007F25AA">
        <w:tblPrEx>
          <w:tblCellMar>
            <w:top w:w="0" w:type="dxa"/>
            <w:bottom w:w="0" w:type="dxa"/>
          </w:tblCellMar>
        </w:tblPrEx>
        <w:tc>
          <w:tcPr>
            <w:tcW w:w="2088" w:type="dxa"/>
            <w:tcBorders>
              <w:left w:val="double" w:sz="6" w:space="0" w:color="auto"/>
              <w:bottom w:val="single" w:sz="4" w:space="0" w:color="auto"/>
            </w:tcBorders>
            <w:shd w:val="clear" w:color="auto" w:fill="E6E6E6"/>
          </w:tcPr>
          <w:p w:rsidR="007F25AA" w:rsidRPr="009A759F" w:rsidRDefault="007F25AA" w:rsidP="007F25AA">
            <w:pPr>
              <w:pStyle w:val="Heading6"/>
              <w:rPr>
                <w:rFonts w:ascii="Tahoma" w:hAnsi="Tahoma" w:cs="Tahoma"/>
                <w:sz w:val="20"/>
              </w:rPr>
            </w:pPr>
            <w:r w:rsidRPr="009A759F">
              <w:rPr>
                <w:rFonts w:ascii="Tahoma" w:hAnsi="Tahoma" w:cs="Tahoma"/>
                <w:sz w:val="20"/>
              </w:rPr>
              <w:t>Haematology</w:t>
            </w:r>
          </w:p>
        </w:tc>
        <w:tc>
          <w:tcPr>
            <w:tcW w:w="3686" w:type="dxa"/>
            <w:shd w:val="clear" w:color="auto" w:fill="E6E6E6"/>
          </w:tcPr>
          <w:p w:rsidR="007F25AA" w:rsidRPr="009A759F" w:rsidRDefault="007F25AA" w:rsidP="007F25AA">
            <w:pPr>
              <w:rPr>
                <w:rFonts w:ascii="Tahoma" w:hAnsi="Tahoma" w:cs="Tahoma"/>
                <w:sz w:val="20"/>
                <w:szCs w:val="20"/>
              </w:rPr>
            </w:pPr>
          </w:p>
        </w:tc>
        <w:tc>
          <w:tcPr>
            <w:tcW w:w="2146" w:type="dxa"/>
            <w:tcBorders>
              <w:right w:val="double" w:sz="4" w:space="0" w:color="auto"/>
            </w:tcBorders>
            <w:shd w:val="clear" w:color="auto" w:fill="E6E6E6"/>
          </w:tcPr>
          <w:p w:rsidR="007F25AA" w:rsidRPr="009A759F" w:rsidRDefault="007F25AA" w:rsidP="007F25AA">
            <w:pPr>
              <w:jc w:val="center"/>
              <w:rPr>
                <w:rFonts w:ascii="Tahoma" w:hAnsi="Tahoma" w:cs="Tahoma"/>
                <w:bCs/>
                <w:color w:val="FF0000"/>
                <w:sz w:val="20"/>
                <w:szCs w:val="20"/>
              </w:rPr>
            </w:pPr>
          </w:p>
        </w:tc>
      </w:tr>
      <w:tr w:rsidR="007F25AA" w:rsidRPr="009A759F" w:rsidTr="007F25AA">
        <w:tblPrEx>
          <w:tblCellMar>
            <w:top w:w="0" w:type="dxa"/>
            <w:bottom w:w="0" w:type="dxa"/>
          </w:tblCellMar>
        </w:tblPrEx>
        <w:tc>
          <w:tcPr>
            <w:tcW w:w="2088" w:type="dxa"/>
            <w:tcBorders>
              <w:left w:val="double" w:sz="6" w:space="0" w:color="auto"/>
              <w:bottom w:val="single" w:sz="4" w:space="0" w:color="auto"/>
            </w:tcBorders>
          </w:tcPr>
          <w:p w:rsidR="007F25AA" w:rsidRPr="009A759F" w:rsidRDefault="007F25AA" w:rsidP="007F25AA">
            <w:pPr>
              <w:rPr>
                <w:rFonts w:ascii="Tahoma" w:hAnsi="Tahoma" w:cs="Tahoma"/>
                <w:b/>
                <w:bCs/>
                <w:sz w:val="20"/>
                <w:szCs w:val="20"/>
              </w:rPr>
            </w:pPr>
          </w:p>
        </w:tc>
        <w:tc>
          <w:tcPr>
            <w:tcW w:w="3686" w:type="dxa"/>
          </w:tcPr>
          <w:p w:rsidR="007F25AA" w:rsidRPr="009A759F" w:rsidRDefault="007F25AA" w:rsidP="007F25AA">
            <w:pPr>
              <w:pStyle w:val="Header"/>
              <w:tabs>
                <w:tab w:val="clear" w:pos="4153"/>
                <w:tab w:val="clear" w:pos="8306"/>
              </w:tabs>
              <w:rPr>
                <w:rFonts w:ascii="Tahoma" w:hAnsi="Tahoma" w:cs="Tahoma"/>
                <w:sz w:val="20"/>
                <w:szCs w:val="20"/>
              </w:rPr>
            </w:pPr>
            <w:r w:rsidRPr="009A759F">
              <w:rPr>
                <w:rFonts w:ascii="Tahoma" w:hAnsi="Tahoma" w:cs="Tahoma"/>
                <w:sz w:val="20"/>
                <w:szCs w:val="20"/>
              </w:rPr>
              <w:t>Full Blood Count</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2 Hours</w:t>
            </w:r>
          </w:p>
        </w:tc>
      </w:tr>
      <w:tr w:rsidR="007F25AA" w:rsidRPr="009A759F" w:rsidTr="007F25AA">
        <w:tblPrEx>
          <w:tblCellMar>
            <w:top w:w="0" w:type="dxa"/>
            <w:bottom w:w="0" w:type="dxa"/>
          </w:tblCellMar>
        </w:tblPrEx>
        <w:tc>
          <w:tcPr>
            <w:tcW w:w="2088" w:type="dxa"/>
            <w:tcBorders>
              <w:left w:val="double" w:sz="6" w:space="0" w:color="auto"/>
              <w:bottom w:val="single" w:sz="4" w:space="0" w:color="auto"/>
            </w:tcBorders>
          </w:tcPr>
          <w:p w:rsidR="007F25AA" w:rsidRPr="009A759F" w:rsidRDefault="007F25AA" w:rsidP="007F25AA">
            <w:pPr>
              <w:rPr>
                <w:rFonts w:ascii="Tahoma" w:hAnsi="Tahoma" w:cs="Tahoma"/>
                <w:b/>
                <w:bCs/>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ESR</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8 Hours</w:t>
            </w:r>
          </w:p>
        </w:tc>
      </w:tr>
      <w:tr w:rsidR="007F25AA" w:rsidRPr="009A759F" w:rsidTr="007F25AA">
        <w:tblPrEx>
          <w:tblCellMar>
            <w:top w:w="0" w:type="dxa"/>
            <w:bottom w:w="0" w:type="dxa"/>
          </w:tblCellMar>
        </w:tblPrEx>
        <w:tc>
          <w:tcPr>
            <w:tcW w:w="2088" w:type="dxa"/>
            <w:tcBorders>
              <w:left w:val="double" w:sz="6" w:space="0" w:color="auto"/>
              <w:bottom w:val="single" w:sz="4" w:space="0" w:color="auto"/>
            </w:tcBorders>
          </w:tcPr>
          <w:p w:rsidR="007F25AA" w:rsidRPr="009A759F" w:rsidRDefault="007F25AA" w:rsidP="007F25AA">
            <w:pPr>
              <w:rPr>
                <w:rFonts w:ascii="Tahoma" w:hAnsi="Tahoma" w:cs="Tahoma"/>
                <w:b/>
                <w:bCs/>
                <w:sz w:val="20"/>
                <w:szCs w:val="20"/>
              </w:rPr>
            </w:pPr>
          </w:p>
        </w:tc>
        <w:tc>
          <w:tcPr>
            <w:tcW w:w="3686" w:type="dxa"/>
          </w:tcPr>
          <w:p w:rsidR="007F25AA" w:rsidRPr="009A759F" w:rsidRDefault="007F25AA" w:rsidP="007F25AA">
            <w:pPr>
              <w:pStyle w:val="Header"/>
              <w:tabs>
                <w:tab w:val="clear" w:pos="4153"/>
                <w:tab w:val="clear" w:pos="8306"/>
              </w:tabs>
              <w:rPr>
                <w:rFonts w:ascii="Tahoma" w:hAnsi="Tahoma" w:cs="Tahoma"/>
                <w:sz w:val="20"/>
                <w:szCs w:val="20"/>
              </w:rPr>
            </w:pPr>
            <w:r w:rsidRPr="009A759F">
              <w:rPr>
                <w:rFonts w:ascii="Tahoma" w:hAnsi="Tahoma" w:cs="Tahoma"/>
                <w:sz w:val="20"/>
                <w:szCs w:val="20"/>
              </w:rPr>
              <w:t>Blood Film</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2 Days</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Hb’opathy Routine Screen</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14 Days</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Glandular Fever</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1 Day</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Malarial Parasites </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3 Days</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b/>
                <w:bCs/>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Hb A1</w:t>
            </w:r>
          </w:p>
        </w:tc>
        <w:tc>
          <w:tcPr>
            <w:tcW w:w="2146" w:type="dxa"/>
            <w:tcBorders>
              <w:right w:val="double" w:sz="4" w:space="0" w:color="auto"/>
            </w:tcBorders>
          </w:tcPr>
          <w:p w:rsidR="007F25AA" w:rsidRPr="009A759F" w:rsidRDefault="00E471B2" w:rsidP="007F25AA">
            <w:pPr>
              <w:jc w:val="center"/>
              <w:rPr>
                <w:rFonts w:ascii="Tahoma" w:hAnsi="Tahoma" w:cs="Tahoma"/>
                <w:bCs/>
                <w:color w:val="000000"/>
                <w:sz w:val="20"/>
                <w:szCs w:val="20"/>
              </w:rPr>
            </w:pPr>
            <w:r w:rsidRPr="009A759F">
              <w:rPr>
                <w:rFonts w:ascii="Tahoma" w:hAnsi="Tahoma" w:cs="Tahoma"/>
                <w:bCs/>
                <w:color w:val="000000"/>
                <w:sz w:val="20"/>
                <w:szCs w:val="20"/>
              </w:rPr>
              <w:t>1 Day</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Bone Marrow</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14 Days</w:t>
            </w:r>
          </w:p>
        </w:tc>
      </w:tr>
      <w:tr w:rsidR="007F25AA" w:rsidRPr="009A759F" w:rsidTr="007F25AA">
        <w:tblPrEx>
          <w:tblCellMar>
            <w:top w:w="0" w:type="dxa"/>
            <w:bottom w:w="0" w:type="dxa"/>
          </w:tblCellMar>
        </w:tblPrEx>
        <w:tc>
          <w:tcPr>
            <w:tcW w:w="2088" w:type="dxa"/>
            <w:tcBorders>
              <w:left w:val="double" w:sz="6" w:space="0" w:color="auto"/>
            </w:tcBorders>
          </w:tcPr>
          <w:p w:rsidR="007F25AA" w:rsidRPr="009A759F" w:rsidRDefault="007F25AA" w:rsidP="007F25AA">
            <w:pPr>
              <w:rPr>
                <w:rFonts w:ascii="Tahoma" w:hAnsi="Tahoma" w:cs="Tahoma"/>
                <w:sz w:val="20"/>
                <w:szCs w:val="20"/>
              </w:rPr>
            </w:pPr>
          </w:p>
        </w:tc>
        <w:tc>
          <w:tcPr>
            <w:tcW w:w="3686" w:type="dxa"/>
          </w:tcPr>
          <w:p w:rsidR="007F25AA" w:rsidRPr="009A759F" w:rsidRDefault="007F25AA" w:rsidP="007F25AA">
            <w:pPr>
              <w:rPr>
                <w:rFonts w:ascii="Tahoma" w:hAnsi="Tahoma" w:cs="Tahoma"/>
                <w:sz w:val="20"/>
                <w:szCs w:val="20"/>
              </w:rPr>
            </w:pPr>
            <w:r w:rsidRPr="009A759F">
              <w:rPr>
                <w:rFonts w:ascii="Tahoma" w:hAnsi="Tahoma" w:cs="Tahoma"/>
                <w:sz w:val="20"/>
                <w:szCs w:val="20"/>
              </w:rPr>
              <w:t>Reticulocyte Count</w:t>
            </w:r>
          </w:p>
        </w:tc>
        <w:tc>
          <w:tcPr>
            <w:tcW w:w="2146" w:type="dxa"/>
            <w:tcBorders>
              <w:right w:val="double" w:sz="4" w:space="0" w:color="auto"/>
            </w:tcBorders>
          </w:tcPr>
          <w:p w:rsidR="007F25AA" w:rsidRPr="009A759F" w:rsidRDefault="007F25AA" w:rsidP="007F25AA">
            <w:pPr>
              <w:jc w:val="center"/>
              <w:rPr>
                <w:rFonts w:ascii="Tahoma" w:hAnsi="Tahoma" w:cs="Tahoma"/>
                <w:bCs/>
                <w:color w:val="000000"/>
                <w:sz w:val="20"/>
                <w:szCs w:val="20"/>
              </w:rPr>
            </w:pPr>
            <w:r w:rsidRPr="009A759F">
              <w:rPr>
                <w:rFonts w:ascii="Tahoma" w:hAnsi="Tahoma" w:cs="Tahoma"/>
                <w:bCs/>
                <w:color w:val="000000"/>
                <w:sz w:val="20"/>
                <w:szCs w:val="20"/>
              </w:rPr>
              <w:t>2 Hours</w:t>
            </w:r>
          </w:p>
        </w:tc>
      </w:tr>
    </w:tbl>
    <w:p w:rsidR="007F25AA" w:rsidRPr="009A759F" w:rsidRDefault="007F25AA" w:rsidP="006B7F9B">
      <w:pPr>
        <w:jc w:val="center"/>
        <w:rPr>
          <w:rFonts w:ascii="Tahoma" w:hAnsi="Tahoma" w:cs="Tahoma"/>
          <w:b/>
          <w:sz w:val="28"/>
          <w:szCs w:val="28"/>
        </w:rPr>
      </w:pPr>
      <w:r w:rsidRPr="009A759F">
        <w:rPr>
          <w:rFonts w:ascii="Tahoma" w:hAnsi="Tahoma" w:cs="Tahoma"/>
          <w:sz w:val="20"/>
          <w:szCs w:val="20"/>
        </w:rPr>
        <w:br w:type="page"/>
      </w:r>
      <w:r w:rsidRPr="009A759F">
        <w:rPr>
          <w:rFonts w:ascii="Tahoma" w:hAnsi="Tahoma" w:cs="Tahoma"/>
          <w:b/>
          <w:sz w:val="28"/>
          <w:szCs w:val="28"/>
        </w:rPr>
        <w:t>Haematology Reference Ranges</w:t>
      </w:r>
    </w:p>
    <w:p w:rsidR="006B7F9B" w:rsidRPr="009A759F" w:rsidRDefault="006B7F9B" w:rsidP="006B7F9B">
      <w:pPr>
        <w:rPr>
          <w:rFonts w:ascii="Tahoma" w:hAnsi="Tahoma" w:cs="Tahoma"/>
          <w:b/>
          <w:sz w:val="28"/>
          <w:szCs w:val="28"/>
        </w:rPr>
      </w:pPr>
    </w:p>
    <w:p w:rsidR="006B7F9B" w:rsidRPr="009A759F" w:rsidRDefault="006B7F9B" w:rsidP="006B7F9B">
      <w:pPr>
        <w:rPr>
          <w:rFonts w:ascii="Tahoma" w:hAnsi="Tahoma" w:cs="Tahoma"/>
          <w:sz w:val="20"/>
          <w:szCs w:val="20"/>
        </w:rPr>
      </w:pPr>
    </w:p>
    <w:p w:rsidR="00B76BAD" w:rsidRPr="009A759F" w:rsidRDefault="00B76BAD" w:rsidP="00B76BAD">
      <w:pPr>
        <w:spacing w:after="200" w:line="276" w:lineRule="auto"/>
        <w:rPr>
          <w:rFonts w:ascii="Tahoma" w:eastAsia="Calibri" w:hAnsi="Tahoma" w:cs="Tahoma"/>
          <w:b/>
          <w:bCs/>
          <w:sz w:val="22"/>
          <w:szCs w:val="22"/>
        </w:rPr>
      </w:pPr>
      <w:r w:rsidRPr="009A759F">
        <w:rPr>
          <w:rFonts w:ascii="Tahoma" w:eastAsia="Calibri" w:hAnsi="Tahoma" w:cs="Tahoma"/>
          <w:b/>
          <w:bCs/>
          <w:sz w:val="22"/>
          <w:szCs w:val="22"/>
        </w:rPr>
        <w:t>Reference Ranges for Infants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1008"/>
        <w:gridCol w:w="1008"/>
        <w:gridCol w:w="1008"/>
        <w:gridCol w:w="1008"/>
        <w:gridCol w:w="1064"/>
        <w:gridCol w:w="1136"/>
        <w:gridCol w:w="1136"/>
      </w:tblGrid>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Test</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Birth</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Day 3</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Day 7</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Day 14</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 month</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 months</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3-6 months</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RBC x10</w:t>
            </w:r>
            <w:r w:rsidRPr="009A759F">
              <w:rPr>
                <w:rFonts w:ascii="Tahoma" w:eastAsia="Calibri" w:hAnsi="Tahoma" w:cs="Tahoma"/>
                <w:sz w:val="22"/>
                <w:szCs w:val="22"/>
                <w:vertAlign w:val="superscript"/>
              </w:rPr>
              <w:t>12</w:t>
            </w:r>
            <w:r w:rsidRPr="009A759F">
              <w:rPr>
                <w:rFonts w:ascii="Tahoma" w:eastAsia="Calibri" w:hAnsi="Tahoma" w:cs="Tahoma"/>
                <w:sz w:val="22"/>
                <w:szCs w:val="22"/>
              </w:rPr>
              <w:t>/l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5.00 – 7.00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4.00 – 6.60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3.90 – 6.30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3.60 – 6.20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3.00 – 5.40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3.10 – 4.30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4.10 – 5.30</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Hb g/l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140 - 220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150 – 210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135 - 215</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125 - 205</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115 - 165</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94 - 130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111 - 141</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Hct l/l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0.450 – 0.750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0.450 – 0.670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0.420 – 0.660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0.310 – 0.710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0.330 – 0.530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0.280 – 0.420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0.300 – 0.400</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MCV fl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100 - 120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92 - 118</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88 - 126</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86 - 124</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92 - 116</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87 - 103</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68 – 84</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MCH pg</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31.0 – 37.0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31.0 – 37.0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31.0 – 37.0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31.0 – 37.0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30.0 – 36.0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27.0 – 33.0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24.0 – 30.0</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MCHC g/l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300 - 360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290 - 370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280 - 380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280 - 380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290 - 370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285 - 355</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300 - 360</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Retic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120 - 400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50 - 350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50 - 100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50 - 100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20 - 60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30 - 50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40 - 100</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WBC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10.0 – 26.0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7.0 – 23.0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6.0 – 22.0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6.0 – 22.0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5.0 – 19.0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5.0 – 15.0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6.0 – 18.0</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Neuts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4.0 – 14.0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 – 5.0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 – 6.0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 – 7.0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 – 9.0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1.0 – 5.0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1.0 – 6.0</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Lymphs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3.0 -8.0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2.0 – 8.0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 – 9.0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 – 9.0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3.0 – 16.0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4.0 – 10.0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4.0 – 12.0</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Mono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0.5 – 2.0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0.5 – 1.0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0.1 – 1.7</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0.1 – 1.7</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0.3 – 1.0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0.4 – 1.2</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0.2 – 1.2</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Eos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0.1 – 1.0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0.1 – 2.0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0.1 – 0.8</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0.1 – 0.9</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0.2 – 1.0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0.1 – 1.0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0.1 – 1.0</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Baso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0.02 – 0.1</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0.02 – 0.1</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0.02 – 0.1</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0.02 – 0.1</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0.02 – 0.1</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0.02 – 0.1</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0.02 – 0.1</w:t>
            </w:r>
          </w:p>
        </w:tc>
      </w:tr>
      <w:tr w:rsidR="00B76BAD" w:rsidRPr="009A759F" w:rsidTr="0090593F">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Plats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100 - 450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210 - 500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160 - 500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170 - 550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200 - 500</w:t>
            </w:r>
          </w:p>
        </w:tc>
        <w:tc>
          <w:tcPr>
            <w:tcW w:w="1679"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210 - 650</w:t>
            </w:r>
          </w:p>
        </w:tc>
        <w:tc>
          <w:tcPr>
            <w:tcW w:w="1680" w:type="dxa"/>
            <w:shd w:val="clear" w:color="auto" w:fill="auto"/>
          </w:tcPr>
          <w:p w:rsidR="00B76BAD" w:rsidRPr="009A759F" w:rsidRDefault="00B76BAD" w:rsidP="00B76BAD">
            <w:pPr>
              <w:rPr>
                <w:rFonts w:ascii="Tahoma" w:eastAsia="Calibri" w:hAnsi="Tahoma" w:cs="Tahoma"/>
                <w:sz w:val="22"/>
                <w:szCs w:val="22"/>
              </w:rPr>
            </w:pPr>
            <w:r w:rsidRPr="009A759F">
              <w:rPr>
                <w:rFonts w:ascii="Tahoma" w:eastAsia="Calibri" w:hAnsi="Tahoma" w:cs="Tahoma"/>
                <w:sz w:val="22"/>
                <w:szCs w:val="22"/>
              </w:rPr>
              <w:t>200 - 550</w:t>
            </w:r>
          </w:p>
        </w:tc>
      </w:tr>
    </w:tbl>
    <w:p w:rsidR="00B76BAD" w:rsidRPr="009A759F" w:rsidRDefault="00B76BAD" w:rsidP="00B76BAD">
      <w:pPr>
        <w:spacing w:after="200" w:line="276" w:lineRule="auto"/>
        <w:rPr>
          <w:rFonts w:ascii="Tahoma" w:eastAsia="Calibri" w:hAnsi="Tahoma" w:cs="Tahoma"/>
          <w:b/>
          <w:bCs/>
          <w:sz w:val="22"/>
          <w:szCs w:val="22"/>
        </w:rPr>
      </w:pPr>
      <w:r w:rsidRPr="009A759F">
        <w:rPr>
          <w:rFonts w:ascii="Tahoma" w:eastAsia="Calibri" w:hAnsi="Tahoma" w:cs="Tahoma"/>
          <w:b/>
          <w:bCs/>
          <w:sz w:val="22"/>
          <w:szCs w:val="22"/>
        </w:rPr>
        <w:t>Reference: Dacie &amp; Lewis Practical Haematology 12</w:t>
      </w:r>
      <w:r w:rsidRPr="009A759F">
        <w:rPr>
          <w:rFonts w:ascii="Tahoma" w:eastAsia="Calibri" w:hAnsi="Tahoma" w:cs="Tahoma"/>
          <w:b/>
          <w:bCs/>
          <w:sz w:val="22"/>
          <w:szCs w:val="22"/>
          <w:vertAlign w:val="superscript"/>
        </w:rPr>
        <w:t>th</w:t>
      </w:r>
      <w:r w:rsidRPr="009A759F">
        <w:rPr>
          <w:rFonts w:ascii="Tahoma" w:eastAsia="Calibri" w:hAnsi="Tahoma" w:cs="Tahoma"/>
          <w:b/>
          <w:bCs/>
          <w:sz w:val="22"/>
          <w:szCs w:val="22"/>
        </w:rPr>
        <w:t xml:space="preserve"> Edition</w:t>
      </w:r>
    </w:p>
    <w:p w:rsidR="00BE7B56" w:rsidRPr="009A759F" w:rsidRDefault="00BE7B56" w:rsidP="00BE7B56">
      <w:pPr>
        <w:spacing w:after="200" w:line="276" w:lineRule="auto"/>
        <w:rPr>
          <w:rFonts w:ascii="Tahoma" w:eastAsia="Calibri" w:hAnsi="Tahoma" w:cs="Tahoma"/>
          <w:sz w:val="22"/>
          <w:szCs w:val="22"/>
        </w:rPr>
      </w:pPr>
    </w:p>
    <w:p w:rsidR="00BE7B56" w:rsidRPr="009A759F" w:rsidRDefault="00BE7B56" w:rsidP="00BE7B56">
      <w:pPr>
        <w:spacing w:after="200" w:line="276" w:lineRule="auto"/>
        <w:rPr>
          <w:rFonts w:ascii="Tahoma" w:eastAsia="Calibri" w:hAnsi="Tahoma" w:cs="Tahoma"/>
          <w:sz w:val="22"/>
          <w:szCs w:val="22"/>
        </w:rPr>
      </w:pPr>
    </w:p>
    <w:p w:rsidR="00BE7B56" w:rsidRPr="009A759F" w:rsidRDefault="00BE7B56" w:rsidP="00BE7B56">
      <w:pPr>
        <w:spacing w:after="200" w:line="276" w:lineRule="auto"/>
        <w:rPr>
          <w:rFonts w:ascii="Tahoma" w:eastAsia="Calibri" w:hAnsi="Tahoma" w:cs="Tahoma"/>
          <w:sz w:val="22"/>
          <w:szCs w:val="22"/>
        </w:rPr>
      </w:pPr>
    </w:p>
    <w:p w:rsidR="00BE7B56" w:rsidRPr="009A759F" w:rsidRDefault="00BE7B56" w:rsidP="00BE7B56">
      <w:pPr>
        <w:spacing w:after="200" w:line="276" w:lineRule="auto"/>
        <w:rPr>
          <w:rFonts w:ascii="Tahoma" w:eastAsia="Calibri" w:hAnsi="Tahoma" w:cs="Tahoma"/>
          <w:sz w:val="22"/>
          <w:szCs w:val="22"/>
        </w:rPr>
      </w:pPr>
    </w:p>
    <w:p w:rsidR="00BE7B56" w:rsidRPr="009A759F" w:rsidRDefault="00BE7B56" w:rsidP="00BE7B56">
      <w:pPr>
        <w:spacing w:after="200" w:line="276" w:lineRule="auto"/>
        <w:rPr>
          <w:rFonts w:ascii="Tahoma" w:eastAsia="Calibri" w:hAnsi="Tahoma" w:cs="Tahoma"/>
          <w:sz w:val="22"/>
          <w:szCs w:val="22"/>
        </w:rPr>
      </w:pPr>
    </w:p>
    <w:p w:rsidR="001B2C29" w:rsidRPr="009A759F" w:rsidRDefault="001B2C29" w:rsidP="00BE7B56">
      <w:pPr>
        <w:spacing w:after="200" w:line="276" w:lineRule="auto"/>
        <w:rPr>
          <w:rFonts w:ascii="Tahoma" w:eastAsia="Calibri" w:hAnsi="Tahoma" w:cs="Tahoma"/>
          <w:sz w:val="22"/>
          <w:szCs w:val="22"/>
        </w:rPr>
      </w:pPr>
    </w:p>
    <w:p w:rsidR="00BE7B56" w:rsidRPr="009A759F" w:rsidRDefault="00BE7B56" w:rsidP="00BE7B56">
      <w:pPr>
        <w:spacing w:after="200" w:line="276" w:lineRule="auto"/>
        <w:rPr>
          <w:rFonts w:ascii="Tahoma" w:eastAsia="Calibri" w:hAnsi="Tahoma" w:cs="Tahoma"/>
          <w:b/>
          <w:bCs/>
          <w:sz w:val="22"/>
          <w:szCs w:val="22"/>
        </w:rPr>
      </w:pPr>
      <w:r w:rsidRPr="009A759F">
        <w:rPr>
          <w:rFonts w:ascii="Tahoma" w:eastAsia="Calibri" w:hAnsi="Tahoma" w:cs="Tahoma"/>
          <w:b/>
          <w:bCs/>
          <w:sz w:val="22"/>
          <w:szCs w:val="22"/>
        </w:rPr>
        <w:t>Reference Ranges for children and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405"/>
        <w:gridCol w:w="1405"/>
        <w:gridCol w:w="1405"/>
        <w:gridCol w:w="1405"/>
        <w:gridCol w:w="1437"/>
      </w:tblGrid>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Test</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 Year</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2-6 Years</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6-12 Years</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Adult male</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Adult female</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RBC x10</w:t>
            </w:r>
            <w:r w:rsidRPr="009A759F">
              <w:rPr>
                <w:rFonts w:ascii="Tahoma" w:eastAsia="Calibri" w:hAnsi="Tahoma" w:cs="Tahoma"/>
                <w:sz w:val="22"/>
                <w:szCs w:val="22"/>
                <w:vertAlign w:val="superscript"/>
              </w:rPr>
              <w:t>12</w:t>
            </w:r>
            <w:r w:rsidRPr="009A759F">
              <w:rPr>
                <w:rFonts w:ascii="Tahoma" w:eastAsia="Calibri" w:hAnsi="Tahoma" w:cs="Tahoma"/>
                <w:sz w:val="22"/>
                <w:szCs w:val="22"/>
              </w:rPr>
              <w:t>/l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3.90 – 5.10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4.00 – 5.20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4.00 – 5.20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4.50 – 5.50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3.80 – 4.80</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Hb g/l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111 – 141</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110 - 140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115 – 155</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130 - 170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120 - 150</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Hct l/l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0.300 – 0.380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0.340 – 0.400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0.350 – 0.450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0.400 – 0.500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0.360 – 0.460</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MCV fl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72 - 84</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75 - 87</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77 – 95</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83 - 101</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83 - 101</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MCH pg</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25.0 – 29.0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24.0 – 30.0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25.0 – 33.0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27.0 – 32.0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27.0 – 32.0</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MCHC g/l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320 - 360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310 – 370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310 – 370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315 - 345</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315 - 345</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Retic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30 - 100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30 – 100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30 – 100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50 - 100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50 - 100</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WBC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6.0 – 16.0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5.0 – 15.0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5.0 – 13.0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4.0 – 10.0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4.0 – 10.0</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Neuts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1.0 – 7.0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1.5 – 8.0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2.0 – 8.0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2.0 – 7.0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2.0 - 7.0</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Lymphs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3.5 – 11.0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6.0 – 9.0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1.0 – 5.0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1.0 – 3.0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1.0 – 3.0</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Mono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0.2 – 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0.2 – 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0.2 – 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0.2 – 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0.2 – 1.0</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Eos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0.1 – 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0.1 – 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0.1 – 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0.02 – 0.5</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0.02- 0.5</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Baso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0.02 – 0.1</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0.02 – 0.1</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0.02 – 0.1</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0.02 – 0.1</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0.02 – 0.1</w:t>
            </w:r>
          </w:p>
        </w:tc>
      </w:tr>
      <w:tr w:rsidR="00BE7B56" w:rsidRPr="009A759F" w:rsidTr="0090593F">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Plats x10</w:t>
            </w:r>
            <w:r w:rsidRPr="009A759F">
              <w:rPr>
                <w:rFonts w:ascii="Tahoma" w:eastAsia="Calibri" w:hAnsi="Tahoma" w:cs="Tahoma"/>
                <w:sz w:val="22"/>
                <w:szCs w:val="22"/>
                <w:vertAlign w:val="superscript"/>
              </w:rPr>
              <w:t>9</w:t>
            </w:r>
            <w:r w:rsidRPr="009A759F">
              <w:rPr>
                <w:rFonts w:ascii="Tahoma" w:eastAsia="Calibri" w:hAnsi="Tahoma" w:cs="Tahoma"/>
                <w:sz w:val="22"/>
                <w:szCs w:val="22"/>
              </w:rPr>
              <w:t>/l</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200 - 550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200 - 490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170 - 450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150 - 410</w:t>
            </w:r>
          </w:p>
        </w:tc>
        <w:tc>
          <w:tcPr>
            <w:tcW w:w="1679"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150 - 410</w:t>
            </w:r>
          </w:p>
        </w:tc>
      </w:tr>
    </w:tbl>
    <w:p w:rsidR="00BE7B56" w:rsidRPr="009A759F" w:rsidRDefault="00BE7B56" w:rsidP="00BE7B56">
      <w:pPr>
        <w:spacing w:after="200" w:line="276" w:lineRule="auto"/>
        <w:rPr>
          <w:rFonts w:ascii="Tahoma" w:eastAsia="Calibri" w:hAnsi="Tahoma" w:cs="Tahoma"/>
          <w:b/>
          <w:bCs/>
          <w:sz w:val="22"/>
          <w:szCs w:val="22"/>
        </w:rPr>
      </w:pPr>
      <w:r w:rsidRPr="009A759F">
        <w:rPr>
          <w:rFonts w:ascii="Tahoma" w:eastAsia="Calibri" w:hAnsi="Tahoma" w:cs="Tahoma"/>
          <w:b/>
          <w:bCs/>
          <w:sz w:val="22"/>
          <w:szCs w:val="22"/>
        </w:rPr>
        <w:t>Reference: Dacie &amp; Lewis Practical Haematology 12</w:t>
      </w:r>
      <w:r w:rsidRPr="009A759F">
        <w:rPr>
          <w:rFonts w:ascii="Tahoma" w:eastAsia="Calibri" w:hAnsi="Tahoma" w:cs="Tahoma"/>
          <w:b/>
          <w:bCs/>
          <w:sz w:val="22"/>
          <w:szCs w:val="22"/>
          <w:vertAlign w:val="superscript"/>
        </w:rPr>
        <w:t>th</w:t>
      </w:r>
      <w:r w:rsidRPr="009A759F">
        <w:rPr>
          <w:rFonts w:ascii="Tahoma" w:eastAsia="Calibri" w:hAnsi="Tahoma" w:cs="Tahoma"/>
          <w:b/>
          <w:bCs/>
          <w:sz w:val="22"/>
          <w:szCs w:val="22"/>
        </w:rPr>
        <w:t xml:space="preserve"> Edition</w:t>
      </w:r>
    </w:p>
    <w:p w:rsidR="007F25AA" w:rsidRPr="009A759F" w:rsidRDefault="007F25AA" w:rsidP="007F25AA">
      <w:pPr>
        <w:rPr>
          <w:rFonts w:ascii="Tahoma" w:hAnsi="Tahoma" w:cs="Tahoma"/>
          <w:sz w:val="20"/>
          <w:szCs w:val="20"/>
        </w:rPr>
      </w:pPr>
    </w:p>
    <w:p w:rsidR="00BE7B56" w:rsidRPr="009A759F" w:rsidRDefault="00BE7B56" w:rsidP="00BE7B56">
      <w:pPr>
        <w:spacing w:after="200" w:line="276" w:lineRule="auto"/>
        <w:rPr>
          <w:rFonts w:ascii="Tahoma" w:eastAsia="Calibri" w:hAnsi="Tahoma" w:cs="Tahoma"/>
          <w:b/>
          <w:bCs/>
          <w:sz w:val="22"/>
          <w:szCs w:val="22"/>
        </w:rPr>
      </w:pPr>
      <w:r w:rsidRPr="009A759F">
        <w:rPr>
          <w:rFonts w:ascii="Tahoma" w:eastAsia="Calibri" w:hAnsi="Tahoma" w:cs="Tahoma"/>
          <w:b/>
          <w:bCs/>
          <w:sz w:val="22"/>
          <w:szCs w:val="22"/>
        </w:rPr>
        <w:t>ESR Reference Ranges for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1620"/>
        <w:gridCol w:w="1621"/>
        <w:gridCol w:w="1621"/>
        <w:gridCol w:w="1621"/>
      </w:tblGrid>
      <w:tr w:rsidR="00BE7B56" w:rsidRPr="009A759F" w:rsidTr="0090593F">
        <w:tc>
          <w:tcPr>
            <w:tcW w:w="2376"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Test</w:t>
            </w:r>
          </w:p>
        </w:tc>
        <w:tc>
          <w:tcPr>
            <w:tcW w:w="1913"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17-50 Years</w:t>
            </w:r>
          </w:p>
        </w:tc>
        <w:tc>
          <w:tcPr>
            <w:tcW w:w="1914"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50-61 Years</w:t>
            </w:r>
          </w:p>
        </w:tc>
        <w:tc>
          <w:tcPr>
            <w:tcW w:w="1914"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61-70 Years</w:t>
            </w:r>
          </w:p>
        </w:tc>
        <w:tc>
          <w:tcPr>
            <w:tcW w:w="1914"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&gt;70 Years</w:t>
            </w:r>
          </w:p>
        </w:tc>
      </w:tr>
      <w:tr w:rsidR="00BE7B56" w:rsidRPr="009A759F" w:rsidTr="0090593F">
        <w:tc>
          <w:tcPr>
            <w:tcW w:w="2376"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ESR (male) mm/hr</w:t>
            </w:r>
          </w:p>
        </w:tc>
        <w:tc>
          <w:tcPr>
            <w:tcW w:w="1913"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 10</w:t>
            </w:r>
          </w:p>
        </w:tc>
        <w:tc>
          <w:tcPr>
            <w:tcW w:w="1914"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 12</w:t>
            </w:r>
          </w:p>
        </w:tc>
        <w:tc>
          <w:tcPr>
            <w:tcW w:w="1914"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 14</w:t>
            </w:r>
          </w:p>
        </w:tc>
        <w:tc>
          <w:tcPr>
            <w:tcW w:w="1914"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 30</w:t>
            </w:r>
          </w:p>
        </w:tc>
      </w:tr>
      <w:tr w:rsidR="00BE7B56" w:rsidRPr="009A759F" w:rsidTr="0090593F">
        <w:tc>
          <w:tcPr>
            <w:tcW w:w="2376"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ESR (female) mm/hr</w:t>
            </w:r>
          </w:p>
        </w:tc>
        <w:tc>
          <w:tcPr>
            <w:tcW w:w="1913"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 12</w:t>
            </w:r>
          </w:p>
        </w:tc>
        <w:tc>
          <w:tcPr>
            <w:tcW w:w="1914"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 19</w:t>
            </w:r>
          </w:p>
        </w:tc>
        <w:tc>
          <w:tcPr>
            <w:tcW w:w="1914"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 20</w:t>
            </w:r>
          </w:p>
        </w:tc>
        <w:tc>
          <w:tcPr>
            <w:tcW w:w="1914"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 35</w:t>
            </w:r>
          </w:p>
        </w:tc>
      </w:tr>
    </w:tbl>
    <w:p w:rsidR="00BE7B56" w:rsidRPr="009A759F" w:rsidRDefault="00BE7B56" w:rsidP="00BE7B56">
      <w:pPr>
        <w:spacing w:after="200" w:line="276" w:lineRule="auto"/>
        <w:rPr>
          <w:rFonts w:ascii="Tahoma" w:eastAsia="Calibri" w:hAnsi="Tahoma" w:cs="Tahoma"/>
          <w:b/>
          <w:bCs/>
          <w:sz w:val="22"/>
          <w:szCs w:val="22"/>
        </w:rPr>
      </w:pPr>
      <w:r w:rsidRPr="009A759F">
        <w:rPr>
          <w:rFonts w:ascii="Tahoma" w:eastAsia="Calibri" w:hAnsi="Tahoma" w:cs="Tahoma"/>
          <w:b/>
          <w:bCs/>
          <w:sz w:val="22"/>
          <w:szCs w:val="22"/>
        </w:rPr>
        <w:t>Reference: Dacie &amp; Lewis Practical Haematology 12</w:t>
      </w:r>
      <w:r w:rsidRPr="009A759F">
        <w:rPr>
          <w:rFonts w:ascii="Tahoma" w:eastAsia="Calibri" w:hAnsi="Tahoma" w:cs="Tahoma"/>
          <w:b/>
          <w:bCs/>
          <w:sz w:val="22"/>
          <w:szCs w:val="22"/>
          <w:vertAlign w:val="superscript"/>
        </w:rPr>
        <w:t>th</w:t>
      </w:r>
      <w:r w:rsidRPr="009A759F">
        <w:rPr>
          <w:rFonts w:ascii="Tahoma" w:eastAsia="Calibri" w:hAnsi="Tahoma" w:cs="Tahoma"/>
          <w:b/>
          <w:bCs/>
          <w:sz w:val="22"/>
          <w:szCs w:val="22"/>
        </w:rPr>
        <w:t xml:space="preserve"> Edition</w:t>
      </w:r>
    </w:p>
    <w:p w:rsidR="00B76BAD" w:rsidRPr="009A759F" w:rsidRDefault="00B76BAD" w:rsidP="007F25AA">
      <w:pPr>
        <w:rPr>
          <w:rFonts w:ascii="Tahoma" w:hAnsi="Tahoma" w:cs="Tahoma"/>
          <w:b/>
          <w:bCs/>
          <w:sz w:val="20"/>
          <w:szCs w:val="20"/>
        </w:rPr>
      </w:pPr>
    </w:p>
    <w:p w:rsidR="00BE7B56" w:rsidRPr="009A759F" w:rsidRDefault="00BE7B56" w:rsidP="00BE7B56">
      <w:pPr>
        <w:spacing w:after="200" w:line="276" w:lineRule="auto"/>
        <w:rPr>
          <w:rFonts w:ascii="Tahoma" w:eastAsia="Calibri" w:hAnsi="Tahoma" w:cs="Tahoma"/>
          <w:b/>
          <w:bCs/>
          <w:sz w:val="22"/>
          <w:szCs w:val="22"/>
        </w:rPr>
      </w:pPr>
      <w:r w:rsidRPr="009A759F">
        <w:rPr>
          <w:rFonts w:ascii="Tahoma" w:eastAsia="Calibri" w:hAnsi="Tahoma" w:cs="Tahoma"/>
          <w:b/>
          <w:bCs/>
          <w:sz w:val="22"/>
          <w:szCs w:val="22"/>
        </w:rPr>
        <w:t>HbA2 and HbF Reference Ranges for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13"/>
      </w:tblGrid>
      <w:tr w:rsidR="00BE7B56" w:rsidRPr="009A759F" w:rsidTr="0090593F">
        <w:tc>
          <w:tcPr>
            <w:tcW w:w="2376"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Test</w:t>
            </w:r>
          </w:p>
        </w:tc>
        <w:tc>
          <w:tcPr>
            <w:tcW w:w="1913" w:type="dxa"/>
            <w:shd w:val="clear" w:color="auto" w:fill="auto"/>
          </w:tcPr>
          <w:p w:rsidR="00BE7B56" w:rsidRPr="009A759F" w:rsidRDefault="00BE7B56" w:rsidP="00BE7B56">
            <w:pPr>
              <w:rPr>
                <w:rFonts w:ascii="Tahoma" w:eastAsia="Calibri" w:hAnsi="Tahoma" w:cs="Tahoma"/>
                <w:sz w:val="22"/>
                <w:szCs w:val="22"/>
              </w:rPr>
            </w:pPr>
          </w:p>
        </w:tc>
      </w:tr>
      <w:tr w:rsidR="00BE7B56" w:rsidRPr="009A759F" w:rsidTr="0090593F">
        <w:tc>
          <w:tcPr>
            <w:tcW w:w="2376"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HbA2 %</w:t>
            </w:r>
          </w:p>
        </w:tc>
        <w:tc>
          <w:tcPr>
            <w:tcW w:w="1913"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2.0 – 3.5</w:t>
            </w:r>
          </w:p>
        </w:tc>
      </w:tr>
      <w:tr w:rsidR="00BE7B56" w:rsidRPr="009A759F" w:rsidTr="0090593F">
        <w:tc>
          <w:tcPr>
            <w:tcW w:w="2376"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HbF %</w:t>
            </w:r>
          </w:p>
        </w:tc>
        <w:tc>
          <w:tcPr>
            <w:tcW w:w="1913" w:type="dxa"/>
            <w:shd w:val="clear" w:color="auto" w:fill="auto"/>
          </w:tcPr>
          <w:p w:rsidR="00BE7B56" w:rsidRPr="009A759F" w:rsidRDefault="00BE7B56" w:rsidP="00BE7B56">
            <w:pPr>
              <w:rPr>
                <w:rFonts w:ascii="Tahoma" w:eastAsia="Calibri" w:hAnsi="Tahoma" w:cs="Tahoma"/>
                <w:sz w:val="22"/>
                <w:szCs w:val="22"/>
              </w:rPr>
            </w:pPr>
            <w:r w:rsidRPr="009A759F">
              <w:rPr>
                <w:rFonts w:ascii="Tahoma" w:eastAsia="Calibri" w:hAnsi="Tahoma" w:cs="Tahoma"/>
                <w:sz w:val="22"/>
                <w:szCs w:val="22"/>
              </w:rPr>
              <w:t>&lt; 1.0</w:t>
            </w:r>
          </w:p>
        </w:tc>
      </w:tr>
    </w:tbl>
    <w:p w:rsidR="00BE7B56" w:rsidRPr="009A759F" w:rsidRDefault="00BE7B56" w:rsidP="00BE7B56">
      <w:pPr>
        <w:spacing w:after="200" w:line="276" w:lineRule="auto"/>
        <w:rPr>
          <w:rFonts w:ascii="Tahoma" w:eastAsia="Calibri" w:hAnsi="Tahoma" w:cs="Tahoma"/>
          <w:b/>
          <w:bCs/>
          <w:sz w:val="22"/>
          <w:szCs w:val="22"/>
        </w:rPr>
      </w:pPr>
      <w:r w:rsidRPr="009A759F">
        <w:rPr>
          <w:rFonts w:ascii="Tahoma" w:eastAsia="Calibri" w:hAnsi="Tahoma" w:cs="Tahoma"/>
          <w:b/>
          <w:bCs/>
          <w:sz w:val="22"/>
          <w:szCs w:val="22"/>
        </w:rPr>
        <w:t>Reference: Barbara J Bain Haemoglobinopathy Diagnosis 2</w:t>
      </w:r>
      <w:r w:rsidRPr="009A759F">
        <w:rPr>
          <w:rFonts w:ascii="Tahoma" w:eastAsia="Calibri" w:hAnsi="Tahoma" w:cs="Tahoma"/>
          <w:b/>
          <w:bCs/>
          <w:sz w:val="22"/>
          <w:szCs w:val="22"/>
          <w:vertAlign w:val="superscript"/>
        </w:rPr>
        <w:t>nd</w:t>
      </w:r>
      <w:r w:rsidRPr="009A759F">
        <w:rPr>
          <w:rFonts w:ascii="Tahoma" w:eastAsia="Calibri" w:hAnsi="Tahoma" w:cs="Tahoma"/>
          <w:b/>
          <w:bCs/>
          <w:sz w:val="22"/>
          <w:szCs w:val="22"/>
        </w:rPr>
        <w:t xml:space="preserve"> Edition</w:t>
      </w:r>
    </w:p>
    <w:p w:rsidR="00BE7B56" w:rsidRPr="009A759F" w:rsidRDefault="00BE7B56" w:rsidP="007F25AA">
      <w:pPr>
        <w:rPr>
          <w:rFonts w:ascii="Tahoma" w:hAnsi="Tahoma" w:cs="Tahoma"/>
          <w:sz w:val="20"/>
          <w:szCs w:val="20"/>
        </w:rPr>
      </w:pPr>
    </w:p>
    <w:p w:rsidR="00B76BAD" w:rsidRPr="009A759F" w:rsidRDefault="00B76BAD"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Plasma Viscosity</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1.50-1.72 mPa</w:t>
      </w:r>
    </w:p>
    <w:p w:rsidR="007F25AA" w:rsidRPr="009A759F" w:rsidRDefault="007F25AA" w:rsidP="007F25AA">
      <w:pPr>
        <w:rPr>
          <w:rFonts w:ascii="Tahoma" w:hAnsi="Tahoma" w:cs="Tahoma"/>
          <w:sz w:val="20"/>
          <w:szCs w:val="20"/>
        </w:rPr>
      </w:pPr>
    </w:p>
    <w:p w:rsidR="001B2C29" w:rsidRPr="009A759F" w:rsidRDefault="001B2C29" w:rsidP="001B2C29">
      <w:pPr>
        <w:spacing w:after="200" w:line="276" w:lineRule="auto"/>
        <w:rPr>
          <w:rFonts w:ascii="Tahoma" w:eastAsia="Calibri" w:hAnsi="Tahoma" w:cs="Tahoma"/>
          <w:b/>
          <w:bCs/>
          <w:sz w:val="22"/>
          <w:szCs w:val="22"/>
        </w:rPr>
      </w:pPr>
      <w:r w:rsidRPr="009A759F">
        <w:rPr>
          <w:rFonts w:ascii="Tahoma" w:eastAsia="Calibri" w:hAnsi="Tahoma" w:cs="Tahoma"/>
          <w:b/>
          <w:bCs/>
          <w:sz w:val="22"/>
          <w:szCs w:val="22"/>
        </w:rPr>
        <w:t>Reference: Dacie &amp; Lewis Practical Haematology 12</w:t>
      </w:r>
      <w:r w:rsidRPr="009A759F">
        <w:rPr>
          <w:rFonts w:ascii="Tahoma" w:eastAsia="Calibri" w:hAnsi="Tahoma" w:cs="Tahoma"/>
          <w:b/>
          <w:bCs/>
          <w:sz w:val="22"/>
          <w:szCs w:val="22"/>
          <w:vertAlign w:val="superscript"/>
        </w:rPr>
        <w:t>th</w:t>
      </w:r>
      <w:r w:rsidRPr="009A759F">
        <w:rPr>
          <w:rFonts w:ascii="Tahoma" w:eastAsia="Calibri" w:hAnsi="Tahoma" w:cs="Tahoma"/>
          <w:b/>
          <w:bCs/>
          <w:sz w:val="22"/>
          <w:szCs w:val="22"/>
        </w:rPr>
        <w:t xml:space="preserve"> Edition</w:t>
      </w:r>
    </w:p>
    <w:p w:rsidR="001B2C29" w:rsidRPr="009A759F" w:rsidRDefault="001B2C29" w:rsidP="007F25AA">
      <w:pPr>
        <w:rPr>
          <w:rFonts w:ascii="Tahoma" w:hAnsi="Tahoma" w:cs="Tahoma"/>
          <w:b/>
          <w:sz w:val="20"/>
          <w:szCs w:val="20"/>
        </w:rPr>
      </w:pPr>
    </w:p>
    <w:p w:rsidR="001B2C29" w:rsidRPr="009A759F" w:rsidRDefault="001B2C29" w:rsidP="007F25AA">
      <w:pPr>
        <w:rPr>
          <w:rFonts w:ascii="Tahoma" w:hAnsi="Tahoma" w:cs="Tahoma"/>
          <w:b/>
          <w:sz w:val="20"/>
          <w:szCs w:val="20"/>
        </w:rPr>
      </w:pPr>
    </w:p>
    <w:p w:rsidR="001B2C29" w:rsidRPr="009A759F" w:rsidRDefault="001B2C29" w:rsidP="007F25AA">
      <w:pPr>
        <w:rPr>
          <w:rFonts w:ascii="Tahoma" w:hAnsi="Tahoma" w:cs="Tahoma"/>
          <w:b/>
          <w:sz w:val="20"/>
          <w:szCs w:val="20"/>
        </w:rPr>
      </w:pPr>
    </w:p>
    <w:p w:rsidR="001B2C29" w:rsidRPr="009A759F" w:rsidRDefault="001B2C29" w:rsidP="007F25AA">
      <w:pPr>
        <w:rPr>
          <w:rFonts w:ascii="Tahoma" w:hAnsi="Tahoma" w:cs="Tahoma"/>
          <w:b/>
          <w:sz w:val="20"/>
          <w:szCs w:val="20"/>
        </w:rPr>
      </w:pPr>
    </w:p>
    <w:p w:rsidR="001B2C29" w:rsidRPr="009A759F" w:rsidRDefault="001B2C29" w:rsidP="007F25AA">
      <w:pPr>
        <w:rPr>
          <w:rFonts w:ascii="Tahoma" w:hAnsi="Tahoma" w:cs="Tahoma"/>
          <w:b/>
          <w:sz w:val="20"/>
          <w:szCs w:val="20"/>
        </w:rPr>
      </w:pPr>
    </w:p>
    <w:p w:rsidR="001B2C29" w:rsidRPr="009A759F" w:rsidRDefault="001B2C29" w:rsidP="007F25AA">
      <w:pPr>
        <w:rPr>
          <w:rFonts w:ascii="Tahoma" w:hAnsi="Tahoma" w:cs="Tahoma"/>
          <w:b/>
          <w:sz w:val="20"/>
          <w:szCs w:val="20"/>
        </w:rPr>
      </w:pPr>
    </w:p>
    <w:p w:rsidR="001B2C29" w:rsidRPr="009A759F" w:rsidRDefault="001B2C29" w:rsidP="007F25AA">
      <w:pPr>
        <w:rPr>
          <w:rFonts w:ascii="Tahoma" w:hAnsi="Tahoma" w:cs="Tahoma"/>
          <w:b/>
          <w:sz w:val="20"/>
          <w:szCs w:val="20"/>
        </w:rPr>
      </w:pPr>
    </w:p>
    <w:p w:rsidR="001B2C29" w:rsidRPr="009A759F" w:rsidRDefault="001B2C29" w:rsidP="007F25AA">
      <w:pPr>
        <w:rPr>
          <w:rFonts w:ascii="Tahoma" w:hAnsi="Tahoma" w:cs="Tahoma"/>
          <w:b/>
          <w:sz w:val="20"/>
          <w:szCs w:val="20"/>
        </w:rPr>
      </w:pPr>
    </w:p>
    <w:p w:rsidR="001B2C29" w:rsidRPr="009A759F" w:rsidRDefault="001B2C29" w:rsidP="007F25AA">
      <w:pPr>
        <w:rPr>
          <w:rFonts w:ascii="Tahoma" w:hAnsi="Tahoma" w:cs="Tahoma"/>
          <w:b/>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COAGULATION</w:t>
      </w:r>
      <w:r w:rsidRPr="009A759F">
        <w:rPr>
          <w:rFonts w:ascii="Tahoma" w:hAnsi="Tahoma" w:cs="Tahoma"/>
          <w:b/>
          <w:sz w:val="20"/>
          <w:szCs w:val="20"/>
        </w:rPr>
        <w:tab/>
      </w:r>
      <w:r w:rsidRPr="009A759F">
        <w:rPr>
          <w:rFonts w:ascii="Tahoma" w:hAnsi="Tahoma" w:cs="Tahoma"/>
          <w:b/>
          <w:sz w:val="20"/>
          <w:szCs w:val="20"/>
        </w:rPr>
        <w:tab/>
      </w:r>
      <w:r w:rsidRPr="009A759F">
        <w:rPr>
          <w:rFonts w:ascii="Tahoma" w:hAnsi="Tahoma" w:cs="Tahoma"/>
          <w:b/>
          <w:sz w:val="20"/>
          <w:szCs w:val="20"/>
        </w:rPr>
        <w:tab/>
      </w:r>
      <w:r w:rsidRPr="009A759F">
        <w:rPr>
          <w:rFonts w:ascii="Tahoma" w:hAnsi="Tahoma" w:cs="Tahoma"/>
          <w:b/>
          <w:sz w:val="20"/>
          <w:szCs w:val="20"/>
        </w:rPr>
        <w:tab/>
        <w:t>Result</w:t>
      </w:r>
      <w:r w:rsidRPr="009A759F">
        <w:rPr>
          <w:rFonts w:ascii="Tahoma" w:hAnsi="Tahoma" w:cs="Tahoma"/>
          <w:b/>
          <w:sz w:val="20"/>
          <w:szCs w:val="20"/>
        </w:rPr>
        <w:tab/>
      </w:r>
      <w:r w:rsidRPr="009A759F">
        <w:rPr>
          <w:rFonts w:ascii="Tahoma" w:hAnsi="Tahoma" w:cs="Tahoma"/>
          <w:b/>
          <w:sz w:val="20"/>
          <w:szCs w:val="20"/>
        </w:rPr>
        <w:tab/>
      </w:r>
      <w:r w:rsidRPr="009A759F">
        <w:rPr>
          <w:rFonts w:ascii="Tahoma" w:hAnsi="Tahoma" w:cs="Tahoma"/>
          <w:b/>
          <w:sz w:val="20"/>
          <w:szCs w:val="20"/>
        </w:rPr>
        <w:tab/>
        <w:t xml:space="preserve">Ratio </w:t>
      </w:r>
    </w:p>
    <w:p w:rsidR="007F25AA" w:rsidRPr="009A759F" w:rsidRDefault="007F25AA" w:rsidP="007F25AA">
      <w:pPr>
        <w:rPr>
          <w:rFonts w:ascii="Tahoma" w:hAnsi="Tahoma" w:cs="Tahoma"/>
          <w:sz w:val="20"/>
          <w:szCs w:val="20"/>
        </w:rPr>
      </w:pPr>
      <w:r w:rsidRPr="009A759F">
        <w:rPr>
          <w:rFonts w:ascii="Tahoma" w:hAnsi="Tahoma" w:cs="Tahoma"/>
          <w:sz w:val="20"/>
          <w:szCs w:val="20"/>
        </w:rPr>
        <w:t>Prothrombin Time (PT)</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9 - 13 secs.</w:t>
      </w:r>
      <w:r w:rsidRPr="009A759F">
        <w:rPr>
          <w:rFonts w:ascii="Tahoma" w:hAnsi="Tahoma" w:cs="Tahoma"/>
          <w:sz w:val="20"/>
          <w:szCs w:val="20"/>
        </w:rPr>
        <w:tab/>
      </w:r>
      <w:r w:rsidRPr="009A759F">
        <w:rPr>
          <w:rFonts w:ascii="Tahoma" w:hAnsi="Tahoma" w:cs="Tahoma"/>
          <w:sz w:val="20"/>
          <w:szCs w:val="20"/>
        </w:rPr>
        <w:tab/>
        <w:t>0.83 - 1.11</w:t>
      </w:r>
    </w:p>
    <w:p w:rsidR="007F25AA" w:rsidRPr="009A759F" w:rsidRDefault="007F25AA" w:rsidP="007F25AA">
      <w:pPr>
        <w:rPr>
          <w:rFonts w:ascii="Tahoma" w:hAnsi="Tahoma" w:cs="Tahoma"/>
          <w:sz w:val="20"/>
          <w:szCs w:val="20"/>
        </w:rPr>
      </w:pPr>
      <w:r w:rsidRPr="009A759F">
        <w:rPr>
          <w:rFonts w:ascii="Tahoma" w:hAnsi="Tahoma" w:cs="Tahoma"/>
          <w:sz w:val="20"/>
          <w:szCs w:val="20"/>
        </w:rPr>
        <w:t>Partial Thromboplastin Time (APTT)</w:t>
      </w:r>
      <w:r w:rsidRPr="009A759F">
        <w:rPr>
          <w:rFonts w:ascii="Tahoma" w:hAnsi="Tahoma" w:cs="Tahoma"/>
          <w:sz w:val="20"/>
          <w:szCs w:val="20"/>
        </w:rPr>
        <w:tab/>
      </w:r>
      <w:r w:rsidRPr="009A759F">
        <w:rPr>
          <w:rFonts w:ascii="Tahoma" w:hAnsi="Tahoma" w:cs="Tahoma"/>
          <w:sz w:val="20"/>
          <w:szCs w:val="20"/>
        </w:rPr>
        <w:tab/>
        <w:t>27 - 38 secs</w:t>
      </w:r>
      <w:r w:rsidRPr="009A759F">
        <w:rPr>
          <w:rFonts w:ascii="Tahoma" w:hAnsi="Tahoma" w:cs="Tahoma"/>
          <w:sz w:val="20"/>
          <w:szCs w:val="20"/>
        </w:rPr>
        <w:tab/>
      </w:r>
      <w:r w:rsidRPr="009A759F">
        <w:rPr>
          <w:rFonts w:ascii="Tahoma" w:hAnsi="Tahoma" w:cs="Tahoma"/>
          <w:sz w:val="20"/>
          <w:szCs w:val="20"/>
        </w:rPr>
        <w:tab/>
        <w:t>0.80 – 1.2</w:t>
      </w:r>
    </w:p>
    <w:p w:rsidR="007F25AA" w:rsidRPr="009A759F" w:rsidRDefault="007F25AA" w:rsidP="007F25AA">
      <w:pPr>
        <w:rPr>
          <w:rFonts w:ascii="Tahoma" w:hAnsi="Tahoma" w:cs="Tahoma"/>
          <w:sz w:val="20"/>
          <w:szCs w:val="20"/>
        </w:rPr>
      </w:pPr>
      <w:r w:rsidRPr="009A759F">
        <w:rPr>
          <w:rFonts w:ascii="Tahoma" w:hAnsi="Tahoma" w:cs="Tahoma"/>
          <w:sz w:val="20"/>
          <w:szCs w:val="20"/>
        </w:rPr>
        <w:t>Thrombin Time</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10-16 secs</w:t>
      </w:r>
      <w:r w:rsidRPr="009A759F">
        <w:rPr>
          <w:rFonts w:ascii="Tahoma" w:hAnsi="Tahoma" w:cs="Tahoma"/>
          <w:sz w:val="20"/>
          <w:szCs w:val="20"/>
        </w:rPr>
        <w:tab/>
      </w:r>
      <w:r w:rsidRPr="009A759F">
        <w:rPr>
          <w:rFonts w:ascii="Tahoma" w:hAnsi="Tahoma" w:cs="Tahoma"/>
          <w:sz w:val="20"/>
          <w:szCs w:val="20"/>
        </w:rPr>
        <w:tab/>
        <w:t>0.8 – 1.2</w:t>
      </w:r>
    </w:p>
    <w:p w:rsidR="007F25AA" w:rsidRPr="009A759F" w:rsidRDefault="007F25AA" w:rsidP="007F25AA">
      <w:pPr>
        <w:rPr>
          <w:rFonts w:ascii="Tahoma" w:hAnsi="Tahoma" w:cs="Tahoma"/>
          <w:sz w:val="20"/>
          <w:szCs w:val="20"/>
        </w:rPr>
      </w:pPr>
      <w:r w:rsidRPr="009A759F">
        <w:rPr>
          <w:rFonts w:ascii="Tahoma" w:hAnsi="Tahoma" w:cs="Tahoma"/>
          <w:sz w:val="20"/>
          <w:szCs w:val="20"/>
        </w:rPr>
        <w:t>Fibrinogen</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1.7 - 4.0g/l</w:t>
      </w:r>
      <w:r w:rsidRPr="009A759F">
        <w:rPr>
          <w:rFonts w:ascii="Tahoma" w:hAnsi="Tahoma" w:cs="Tahoma"/>
          <w:sz w:val="20"/>
          <w:szCs w:val="20"/>
        </w:rPr>
        <w:tab/>
      </w:r>
      <w:r w:rsidRPr="009A759F">
        <w:rPr>
          <w:rFonts w:ascii="Tahoma" w:hAnsi="Tahoma" w:cs="Tahoma"/>
          <w:sz w:val="20"/>
          <w:szCs w:val="20"/>
        </w:rPr>
        <w:tab/>
        <w:t>1.7 - 4.0g/l</w:t>
      </w:r>
    </w:p>
    <w:p w:rsidR="007F25AA" w:rsidRPr="009A759F" w:rsidRDefault="007F25AA" w:rsidP="007F25AA">
      <w:pPr>
        <w:rPr>
          <w:rFonts w:ascii="Tahoma" w:hAnsi="Tahoma" w:cs="Tahoma"/>
          <w:sz w:val="20"/>
          <w:szCs w:val="20"/>
        </w:rPr>
      </w:pPr>
      <w:r w:rsidRPr="009A759F">
        <w:rPr>
          <w:rFonts w:ascii="Tahoma" w:hAnsi="Tahoma" w:cs="Tahoma"/>
          <w:sz w:val="20"/>
          <w:szCs w:val="20"/>
        </w:rPr>
        <w:t>APTT ratio</w:t>
      </w:r>
      <w:r w:rsidRPr="009A759F">
        <w:rPr>
          <w:rFonts w:ascii="Tahoma" w:hAnsi="Tahoma" w:cs="Tahoma"/>
          <w:sz w:val="20"/>
          <w:szCs w:val="20"/>
        </w:rPr>
        <w:tab/>
      </w:r>
      <w:r w:rsidRPr="009A759F">
        <w:rPr>
          <w:rFonts w:ascii="Tahoma" w:hAnsi="Tahoma" w:cs="Tahoma"/>
          <w:sz w:val="20"/>
          <w:szCs w:val="20"/>
        </w:rPr>
        <w:tab/>
        <w:t>therapeutic range</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1.5 - 2.5</w:t>
      </w:r>
      <w:r w:rsidRPr="009A759F">
        <w:rPr>
          <w:rFonts w:ascii="Tahoma" w:hAnsi="Tahoma" w:cs="Tahoma"/>
          <w:sz w:val="20"/>
          <w:szCs w:val="20"/>
        </w:rPr>
        <w:tab/>
      </w:r>
    </w:p>
    <w:p w:rsidR="007F25AA" w:rsidRPr="009A759F" w:rsidRDefault="007F25AA" w:rsidP="007F25AA">
      <w:pPr>
        <w:rPr>
          <w:rFonts w:ascii="Tahoma" w:hAnsi="Tahoma" w:cs="Tahoma"/>
          <w:sz w:val="20"/>
          <w:szCs w:val="20"/>
        </w:rPr>
      </w:pPr>
      <w:r w:rsidRPr="009A759F">
        <w:rPr>
          <w:rFonts w:ascii="Tahoma" w:hAnsi="Tahoma" w:cs="Tahoma"/>
          <w:sz w:val="20"/>
          <w:szCs w:val="20"/>
        </w:rPr>
        <w:t>INR</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therapeutic range</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2 - 4.5</w:t>
      </w:r>
    </w:p>
    <w:p w:rsidR="007F25AA" w:rsidRPr="009A759F" w:rsidRDefault="007F25AA" w:rsidP="007F25AA">
      <w:pPr>
        <w:rPr>
          <w:rFonts w:ascii="Tahoma" w:hAnsi="Tahoma" w:cs="Tahoma"/>
          <w:sz w:val="20"/>
          <w:szCs w:val="20"/>
        </w:rPr>
      </w:pPr>
      <w:r w:rsidRPr="009A759F">
        <w:rPr>
          <w:rFonts w:ascii="Tahoma" w:hAnsi="Tahoma" w:cs="Tahoma"/>
          <w:sz w:val="20"/>
          <w:szCs w:val="20"/>
        </w:rPr>
        <w:t>(may vary depending on indication for anticoagulation)</w:t>
      </w:r>
    </w:p>
    <w:p w:rsidR="001B2C29" w:rsidRPr="009A759F" w:rsidRDefault="007F25AA" w:rsidP="007F25AA">
      <w:pPr>
        <w:rPr>
          <w:rFonts w:ascii="Tahoma" w:hAnsi="Tahoma" w:cs="Tahoma"/>
          <w:sz w:val="20"/>
          <w:szCs w:val="20"/>
        </w:rPr>
      </w:pPr>
      <w:r w:rsidRPr="009A759F">
        <w:rPr>
          <w:rFonts w:ascii="Tahoma" w:hAnsi="Tahoma" w:cs="Tahoma"/>
          <w:sz w:val="20"/>
          <w:szCs w:val="20"/>
        </w:rPr>
        <w:t>D-Dimers</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&lt;230ng/ml</w:t>
      </w:r>
    </w:p>
    <w:p w:rsidR="001B2C29" w:rsidRPr="009A759F" w:rsidRDefault="001B2C29" w:rsidP="007F25AA">
      <w:pPr>
        <w:rPr>
          <w:rFonts w:ascii="Tahoma" w:hAnsi="Tahoma" w:cs="Tahoma"/>
          <w:sz w:val="20"/>
          <w:szCs w:val="20"/>
        </w:rPr>
      </w:pPr>
    </w:p>
    <w:p w:rsidR="001B2C29" w:rsidRPr="009A759F" w:rsidRDefault="001B2C29" w:rsidP="007F25AA">
      <w:pPr>
        <w:rPr>
          <w:rFonts w:ascii="Tahoma" w:hAnsi="Tahoma" w:cs="Tahoma"/>
          <w:b/>
          <w:bCs/>
          <w:sz w:val="20"/>
          <w:szCs w:val="20"/>
        </w:rPr>
      </w:pPr>
      <w:r w:rsidRPr="009A759F">
        <w:rPr>
          <w:rFonts w:ascii="Tahoma" w:hAnsi="Tahoma" w:cs="Tahoma"/>
          <w:b/>
          <w:bCs/>
          <w:sz w:val="20"/>
          <w:szCs w:val="20"/>
        </w:rPr>
        <w:t>All haemostasis reference ranges are locally derived based on a normal range study carried out within NHS GGC.</w:t>
      </w:r>
    </w:p>
    <w:p w:rsidR="007F25AA" w:rsidRPr="009A759F" w:rsidRDefault="007F25AA" w:rsidP="007F25AA">
      <w:pPr>
        <w:rPr>
          <w:rFonts w:ascii="Tahoma" w:hAnsi="Tahoma" w:cs="Tahoma"/>
          <w:sz w:val="20"/>
          <w:szCs w:val="20"/>
        </w:rPr>
      </w:pPr>
      <w:r w:rsidRPr="009A759F">
        <w:rPr>
          <w:rFonts w:ascii="Tahoma" w:hAnsi="Tahoma" w:cs="Tahoma"/>
          <w:sz w:val="20"/>
          <w:szCs w:val="20"/>
        </w:rPr>
        <w:tab/>
      </w:r>
      <w:r w:rsidRPr="009A759F">
        <w:rPr>
          <w:rFonts w:ascii="Tahoma" w:hAnsi="Tahoma" w:cs="Tahoma"/>
          <w:sz w:val="20"/>
          <w:szCs w:val="20"/>
        </w:rPr>
        <w:tab/>
      </w:r>
    </w:p>
    <w:p w:rsidR="007F25AA" w:rsidRPr="009A759F" w:rsidRDefault="007F25AA" w:rsidP="007F25AA">
      <w:pPr>
        <w:rPr>
          <w:rFonts w:ascii="Tahoma" w:hAnsi="Tahoma" w:cs="Tahoma"/>
          <w:sz w:val="20"/>
          <w:szCs w:val="20"/>
        </w:rPr>
      </w:pPr>
    </w:p>
    <w:p w:rsidR="001B2C29" w:rsidRPr="009A759F" w:rsidRDefault="001B2C29" w:rsidP="007F25AA">
      <w:pPr>
        <w:rPr>
          <w:rFonts w:ascii="Tahoma" w:hAnsi="Tahoma" w:cs="Tahoma"/>
          <w:sz w:val="20"/>
          <w:szCs w:val="20"/>
        </w:rPr>
      </w:pP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THROMBOPHILIA (Performed at GRI)</w:t>
      </w:r>
    </w:p>
    <w:p w:rsidR="007F25AA" w:rsidRPr="009A759F" w:rsidRDefault="007F25AA" w:rsidP="007F25AA">
      <w:pPr>
        <w:rPr>
          <w:rFonts w:ascii="Tahoma" w:hAnsi="Tahoma" w:cs="Tahoma"/>
          <w:sz w:val="20"/>
          <w:szCs w:val="20"/>
        </w:rPr>
      </w:pPr>
      <w:r w:rsidRPr="009A759F">
        <w:rPr>
          <w:rFonts w:ascii="Tahoma" w:hAnsi="Tahoma" w:cs="Tahoma"/>
          <w:sz w:val="20"/>
          <w:szCs w:val="20"/>
        </w:rPr>
        <w:t>Antithrombin III activity</w:t>
      </w:r>
      <w:r w:rsidRPr="009A759F">
        <w:rPr>
          <w:rFonts w:ascii="Tahoma" w:hAnsi="Tahoma" w:cs="Tahoma"/>
          <w:sz w:val="20"/>
          <w:szCs w:val="20"/>
        </w:rPr>
        <w:tab/>
      </w:r>
      <w:r w:rsidRPr="009A759F">
        <w:rPr>
          <w:rFonts w:ascii="Tahoma" w:hAnsi="Tahoma" w:cs="Tahoma"/>
          <w:sz w:val="20"/>
          <w:szCs w:val="20"/>
        </w:rPr>
        <w:tab/>
        <w:t>83 – 140 iu/dl</w:t>
      </w:r>
    </w:p>
    <w:p w:rsidR="007F25AA" w:rsidRPr="009A759F" w:rsidRDefault="007F25AA" w:rsidP="007F25AA">
      <w:pPr>
        <w:rPr>
          <w:rFonts w:ascii="Tahoma" w:hAnsi="Tahoma" w:cs="Tahoma"/>
          <w:sz w:val="20"/>
          <w:szCs w:val="20"/>
        </w:rPr>
      </w:pPr>
      <w:r w:rsidRPr="009A759F">
        <w:rPr>
          <w:rFonts w:ascii="Tahoma" w:hAnsi="Tahoma" w:cs="Tahoma"/>
          <w:sz w:val="20"/>
          <w:szCs w:val="20"/>
        </w:rPr>
        <w:t>Protein C activity</w:t>
      </w:r>
      <w:r w:rsidRPr="009A759F">
        <w:rPr>
          <w:rFonts w:ascii="Tahoma" w:hAnsi="Tahoma" w:cs="Tahoma"/>
          <w:sz w:val="20"/>
          <w:szCs w:val="20"/>
        </w:rPr>
        <w:tab/>
      </w:r>
      <w:r w:rsidRPr="009A759F">
        <w:rPr>
          <w:rFonts w:ascii="Tahoma" w:hAnsi="Tahoma" w:cs="Tahoma"/>
          <w:sz w:val="20"/>
          <w:szCs w:val="20"/>
        </w:rPr>
        <w:tab/>
        <w:t>74 – 152 iu/dl</w:t>
      </w:r>
      <w:r w:rsidRPr="009A759F">
        <w:rPr>
          <w:rFonts w:ascii="Tahoma" w:hAnsi="Tahoma" w:cs="Tahoma"/>
          <w:sz w:val="20"/>
          <w:szCs w:val="20"/>
        </w:rPr>
        <w:tab/>
      </w:r>
      <w:r w:rsidRPr="009A759F">
        <w:rPr>
          <w:rFonts w:ascii="Tahoma" w:hAnsi="Tahoma" w:cs="Tahoma"/>
          <w:sz w:val="20"/>
          <w:szCs w:val="20"/>
        </w:rPr>
        <w:tab/>
      </w:r>
    </w:p>
    <w:p w:rsidR="007F25AA" w:rsidRPr="009A759F" w:rsidRDefault="007F25AA" w:rsidP="007F25AA">
      <w:pPr>
        <w:rPr>
          <w:rFonts w:ascii="Tahoma" w:hAnsi="Tahoma" w:cs="Tahoma"/>
          <w:sz w:val="20"/>
          <w:szCs w:val="20"/>
        </w:rPr>
      </w:pPr>
      <w:r w:rsidRPr="009A759F">
        <w:rPr>
          <w:rFonts w:ascii="Tahoma" w:hAnsi="Tahoma" w:cs="Tahoma"/>
          <w:sz w:val="20"/>
          <w:szCs w:val="20"/>
        </w:rPr>
        <w:t>Protein S free Ag</w:t>
      </w:r>
      <w:r w:rsidRPr="009A759F">
        <w:rPr>
          <w:rFonts w:ascii="Tahoma" w:hAnsi="Tahoma" w:cs="Tahoma"/>
          <w:sz w:val="20"/>
          <w:szCs w:val="20"/>
        </w:rPr>
        <w:tab/>
      </w:r>
      <w:r w:rsidRPr="009A759F">
        <w:rPr>
          <w:rFonts w:ascii="Tahoma" w:hAnsi="Tahoma" w:cs="Tahoma"/>
          <w:sz w:val="20"/>
          <w:szCs w:val="20"/>
        </w:rPr>
        <w:tab/>
        <w:t>54 – 124 u/dl (female)</w:t>
      </w:r>
      <w:r w:rsidRPr="009A759F">
        <w:rPr>
          <w:rFonts w:ascii="Tahoma" w:hAnsi="Tahoma" w:cs="Tahoma"/>
          <w:sz w:val="20"/>
          <w:szCs w:val="20"/>
        </w:rPr>
        <w:tab/>
      </w:r>
    </w:p>
    <w:p w:rsidR="007F25AA" w:rsidRPr="009A759F" w:rsidRDefault="007F25AA" w:rsidP="007F25AA">
      <w:pPr>
        <w:rPr>
          <w:rFonts w:ascii="Tahoma" w:hAnsi="Tahoma" w:cs="Tahoma"/>
          <w:sz w:val="20"/>
          <w:szCs w:val="20"/>
        </w:rPr>
      </w:pP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74 – 146 u/dl (male)</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p>
    <w:p w:rsidR="007F25AA" w:rsidRPr="009A759F" w:rsidRDefault="007F25AA" w:rsidP="007F25AA">
      <w:pPr>
        <w:rPr>
          <w:rFonts w:ascii="Tahoma" w:hAnsi="Tahoma" w:cs="Tahoma"/>
          <w:sz w:val="20"/>
          <w:szCs w:val="20"/>
        </w:rPr>
      </w:pPr>
      <w:r w:rsidRPr="009A759F">
        <w:rPr>
          <w:rFonts w:ascii="Tahoma" w:hAnsi="Tahoma" w:cs="Tahoma"/>
          <w:sz w:val="20"/>
          <w:szCs w:val="20"/>
        </w:rPr>
        <w:t>APC sensitivity ratio</w:t>
      </w:r>
      <w:r w:rsidRPr="009A759F">
        <w:rPr>
          <w:rFonts w:ascii="Tahoma" w:hAnsi="Tahoma" w:cs="Tahoma"/>
          <w:sz w:val="20"/>
          <w:szCs w:val="20"/>
        </w:rPr>
        <w:tab/>
      </w:r>
      <w:r w:rsidRPr="009A759F">
        <w:rPr>
          <w:rFonts w:ascii="Tahoma" w:hAnsi="Tahoma" w:cs="Tahoma"/>
          <w:sz w:val="20"/>
          <w:szCs w:val="20"/>
        </w:rPr>
        <w:tab/>
        <w:t>2.5 – 4.5</w:t>
      </w:r>
    </w:p>
    <w:p w:rsidR="007F25AA" w:rsidRPr="009A759F" w:rsidRDefault="007F25AA" w:rsidP="007F25AA">
      <w:pPr>
        <w:rPr>
          <w:rFonts w:ascii="Tahoma" w:hAnsi="Tahoma" w:cs="Tahoma"/>
          <w:sz w:val="20"/>
          <w:szCs w:val="20"/>
        </w:rPr>
      </w:pPr>
      <w:r w:rsidRPr="009A759F">
        <w:rPr>
          <w:rFonts w:ascii="Tahoma" w:hAnsi="Tahoma" w:cs="Tahoma"/>
          <w:sz w:val="20"/>
          <w:szCs w:val="20"/>
        </w:rPr>
        <w:t>APCsr ratio</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0.9 -1.17</w:t>
      </w:r>
    </w:p>
    <w:p w:rsidR="007F25AA" w:rsidRPr="009A759F" w:rsidRDefault="007F25AA" w:rsidP="007F25AA">
      <w:pPr>
        <w:rPr>
          <w:rFonts w:ascii="Tahoma" w:hAnsi="Tahoma" w:cs="Tahoma"/>
          <w:sz w:val="20"/>
          <w:szCs w:val="20"/>
        </w:rPr>
      </w:pPr>
      <w:r w:rsidRPr="009A759F">
        <w:rPr>
          <w:rFonts w:ascii="Tahoma" w:hAnsi="Tahoma" w:cs="Tahoma"/>
          <w:sz w:val="20"/>
          <w:szCs w:val="20"/>
        </w:rPr>
        <w:t>DRVVT</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normal &lt;1.2</w:t>
      </w:r>
    </w:p>
    <w:p w:rsidR="007F25AA" w:rsidRPr="009A759F" w:rsidRDefault="007F25AA" w:rsidP="007F25AA">
      <w:pPr>
        <w:rPr>
          <w:rFonts w:ascii="Tahoma" w:hAnsi="Tahoma" w:cs="Tahoma"/>
          <w:sz w:val="20"/>
          <w:szCs w:val="20"/>
        </w:rPr>
      </w:pPr>
      <w:r w:rsidRPr="009A759F">
        <w:rPr>
          <w:rFonts w:ascii="Tahoma" w:hAnsi="Tahoma" w:cs="Tahoma"/>
          <w:sz w:val="20"/>
          <w:szCs w:val="20"/>
        </w:rPr>
        <w:t>Anticardiolipin Ab</w:t>
      </w:r>
      <w:r w:rsidRPr="009A759F">
        <w:rPr>
          <w:rFonts w:ascii="Tahoma" w:hAnsi="Tahoma" w:cs="Tahoma"/>
          <w:sz w:val="20"/>
          <w:szCs w:val="20"/>
        </w:rPr>
        <w:tab/>
        <w:t xml:space="preserve">IgG  </w:t>
      </w:r>
      <w:r w:rsidRPr="009A759F">
        <w:rPr>
          <w:rFonts w:ascii="Tahoma" w:hAnsi="Tahoma" w:cs="Tahoma"/>
          <w:sz w:val="20"/>
          <w:szCs w:val="20"/>
        </w:rPr>
        <w:tab/>
        <w:t>&lt;9.0</w:t>
      </w:r>
    </w:p>
    <w:p w:rsidR="007F25AA" w:rsidRPr="009A759F" w:rsidRDefault="007F25AA" w:rsidP="007F25AA">
      <w:pPr>
        <w:ind w:left="1440" w:firstLine="720"/>
        <w:rPr>
          <w:rFonts w:ascii="Tahoma" w:hAnsi="Tahoma" w:cs="Tahoma"/>
          <w:sz w:val="20"/>
          <w:szCs w:val="20"/>
        </w:rPr>
      </w:pPr>
      <w:r w:rsidRPr="009A759F">
        <w:rPr>
          <w:rFonts w:ascii="Tahoma" w:hAnsi="Tahoma" w:cs="Tahoma"/>
          <w:sz w:val="20"/>
          <w:szCs w:val="20"/>
        </w:rPr>
        <w:t xml:space="preserve">IgM  </w:t>
      </w:r>
      <w:r w:rsidRPr="009A759F">
        <w:rPr>
          <w:rFonts w:ascii="Tahoma" w:hAnsi="Tahoma" w:cs="Tahoma"/>
          <w:sz w:val="20"/>
          <w:szCs w:val="20"/>
        </w:rPr>
        <w:tab/>
        <w:t>&lt;6.5</w:t>
      </w:r>
    </w:p>
    <w:p w:rsidR="007F25AA" w:rsidRPr="009A759F" w:rsidRDefault="007F25AA" w:rsidP="007F25AA">
      <w:pPr>
        <w:ind w:left="1440" w:firstLine="720"/>
        <w:rPr>
          <w:rFonts w:ascii="Tahoma" w:hAnsi="Tahoma" w:cs="Tahoma"/>
          <w:sz w:val="20"/>
          <w:szCs w:val="20"/>
        </w:rPr>
      </w:pPr>
    </w:p>
    <w:p w:rsidR="007F25AA" w:rsidRPr="009A759F" w:rsidRDefault="007F25AA" w:rsidP="00C01582">
      <w:pPr>
        <w:rPr>
          <w:rFonts w:ascii="Tahoma" w:hAnsi="Tahoma" w:cs="Tahoma"/>
          <w:sz w:val="20"/>
          <w:szCs w:val="20"/>
        </w:rPr>
      </w:pPr>
      <w:r w:rsidRPr="009A759F">
        <w:rPr>
          <w:rFonts w:ascii="Tahoma" w:hAnsi="Tahoma" w:cs="Tahoma"/>
          <w:b/>
        </w:rPr>
        <w:t>Coagulation Investigations</w:t>
      </w:r>
    </w:p>
    <w:p w:rsidR="007F25AA" w:rsidRPr="009A759F" w:rsidRDefault="007F25AA" w:rsidP="00B44471">
      <w:pPr>
        <w:rPr>
          <w:rFonts w:ascii="Tahoma" w:hAnsi="Tahoma" w:cs="Tahoma"/>
          <w:sz w:val="20"/>
          <w:szCs w:val="20"/>
        </w:rPr>
      </w:pPr>
      <w:r w:rsidRPr="009A759F">
        <w:rPr>
          <w:rFonts w:ascii="Tahoma" w:hAnsi="Tahoma" w:cs="Tahoma"/>
          <w:sz w:val="20"/>
          <w:szCs w:val="20"/>
        </w:rPr>
        <w:t xml:space="preserve">Coagulation screen will initially comprise APTT, PT and </w:t>
      </w:r>
      <w:r w:rsidR="00B44471" w:rsidRPr="009A759F">
        <w:rPr>
          <w:rFonts w:ascii="Tahoma" w:hAnsi="Tahoma" w:cs="Tahoma"/>
          <w:sz w:val="20"/>
          <w:szCs w:val="20"/>
        </w:rPr>
        <w:t>thrombin time</w:t>
      </w:r>
      <w:r w:rsidRPr="009A759F">
        <w:rPr>
          <w:rFonts w:ascii="Tahoma" w:hAnsi="Tahoma" w:cs="Tahoma"/>
          <w:sz w:val="20"/>
          <w:szCs w:val="20"/>
        </w:rPr>
        <w:t xml:space="preserve">. </w:t>
      </w:r>
      <w:r w:rsidR="00B44471" w:rsidRPr="009A759F">
        <w:rPr>
          <w:rFonts w:ascii="Tahoma" w:hAnsi="Tahoma" w:cs="Tahoma"/>
          <w:sz w:val="20"/>
          <w:szCs w:val="20"/>
        </w:rPr>
        <w:t xml:space="preserve">A fibrinogen level will be reflexed if the thrombin time is prolonged. </w:t>
      </w:r>
      <w:r w:rsidRPr="009A759F">
        <w:rPr>
          <w:rFonts w:ascii="Tahoma" w:hAnsi="Tahoma" w:cs="Tahoma"/>
          <w:sz w:val="20"/>
          <w:szCs w:val="20"/>
        </w:rPr>
        <w:t xml:space="preserve"> An FBC sample for platelet count should also accompany the coagulation studies sample.  This will usually be all that is required.  D-Dimers may be useful in cases of DIC, fibrinolysis and DVT.</w:t>
      </w:r>
    </w:p>
    <w:p w:rsidR="007F25AA" w:rsidRPr="009A759F" w:rsidRDefault="007F25AA" w:rsidP="007F25AA">
      <w:pPr>
        <w:rPr>
          <w:rFonts w:ascii="Tahoma" w:hAnsi="Tahoma" w:cs="Tahoma"/>
          <w:sz w:val="20"/>
          <w:szCs w:val="20"/>
        </w:rPr>
      </w:pPr>
      <w:r w:rsidRPr="009A759F">
        <w:rPr>
          <w:rFonts w:ascii="Tahoma" w:hAnsi="Tahoma" w:cs="Tahoma"/>
          <w:sz w:val="20"/>
          <w:szCs w:val="20"/>
        </w:rPr>
        <w:t>Please note:  Samples for coagulation should not be taken from heparinised peripheral or central lines as they may give spuriously abnormal results.</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More detailed investigation of clinically significant coagulation abnormalities such as skin bleeding time, coagulation factor assays and platelet function tests can be arranged, where appropriate, on discussion with the Haematology Medical Staff.</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rPr>
      </w:pPr>
      <w:r w:rsidRPr="009A759F">
        <w:rPr>
          <w:rFonts w:ascii="Tahoma" w:hAnsi="Tahoma" w:cs="Tahoma"/>
          <w:b/>
        </w:rPr>
        <w:t>Anticoagulant Therapy</w:t>
      </w:r>
    </w:p>
    <w:p w:rsidR="007F25AA" w:rsidRPr="009A759F" w:rsidRDefault="007F25AA" w:rsidP="007F25AA">
      <w:pPr>
        <w:rPr>
          <w:rFonts w:ascii="Tahoma" w:hAnsi="Tahoma" w:cs="Tahoma"/>
          <w:sz w:val="20"/>
          <w:szCs w:val="20"/>
        </w:rPr>
      </w:pPr>
      <w:r w:rsidRPr="009A759F">
        <w:rPr>
          <w:rFonts w:ascii="Tahoma" w:hAnsi="Tahoma" w:cs="Tahoma"/>
          <w:sz w:val="20"/>
          <w:szCs w:val="20"/>
        </w:rPr>
        <w:t>This is normally initiated with heparin for immediate effect.  Warfarin is often started simultaneously but takes approximately three days to become fully effective at which time heparin is usually discontinued.</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Local Clinical Guidelines have been produced for:</w:t>
      </w:r>
    </w:p>
    <w:p w:rsidR="007F25AA" w:rsidRPr="009A759F" w:rsidRDefault="007F25AA" w:rsidP="007F25AA">
      <w:pPr>
        <w:numPr>
          <w:ilvl w:val="0"/>
          <w:numId w:val="18"/>
        </w:numPr>
        <w:rPr>
          <w:rFonts w:ascii="Tahoma" w:hAnsi="Tahoma" w:cs="Tahoma"/>
          <w:sz w:val="20"/>
          <w:szCs w:val="20"/>
        </w:rPr>
      </w:pPr>
      <w:r w:rsidRPr="009A759F">
        <w:rPr>
          <w:rFonts w:ascii="Tahoma" w:hAnsi="Tahoma" w:cs="Tahoma"/>
          <w:sz w:val="20"/>
          <w:szCs w:val="20"/>
        </w:rPr>
        <w:t>Prophylaxis of Venous Thromboembolism (VTE)</w:t>
      </w:r>
    </w:p>
    <w:p w:rsidR="007F25AA" w:rsidRPr="009A759F" w:rsidRDefault="007F25AA" w:rsidP="007F25AA">
      <w:pPr>
        <w:numPr>
          <w:ilvl w:val="0"/>
          <w:numId w:val="18"/>
        </w:numPr>
        <w:rPr>
          <w:rFonts w:ascii="Tahoma" w:hAnsi="Tahoma" w:cs="Tahoma"/>
          <w:sz w:val="20"/>
          <w:szCs w:val="20"/>
        </w:rPr>
      </w:pPr>
      <w:r w:rsidRPr="009A759F">
        <w:rPr>
          <w:rFonts w:ascii="Tahoma" w:hAnsi="Tahoma" w:cs="Tahoma"/>
          <w:sz w:val="20"/>
          <w:szCs w:val="20"/>
        </w:rPr>
        <w:t>Management of suspected Deep Vein Thrombosis (DVT)</w:t>
      </w:r>
    </w:p>
    <w:p w:rsidR="007F25AA" w:rsidRPr="009A759F" w:rsidRDefault="007F25AA" w:rsidP="007F25AA">
      <w:pPr>
        <w:numPr>
          <w:ilvl w:val="0"/>
          <w:numId w:val="18"/>
        </w:numPr>
        <w:rPr>
          <w:rFonts w:ascii="Tahoma" w:hAnsi="Tahoma" w:cs="Tahoma"/>
          <w:sz w:val="20"/>
          <w:szCs w:val="20"/>
        </w:rPr>
      </w:pPr>
      <w:r w:rsidRPr="009A759F">
        <w:rPr>
          <w:rFonts w:ascii="Tahoma" w:hAnsi="Tahoma" w:cs="Tahoma"/>
          <w:sz w:val="20"/>
          <w:szCs w:val="20"/>
        </w:rPr>
        <w:t>Management of Pulmonary Embolism (PE)</w:t>
      </w:r>
    </w:p>
    <w:p w:rsidR="007F25AA" w:rsidRPr="009A759F" w:rsidRDefault="007F25AA" w:rsidP="007F25AA">
      <w:pPr>
        <w:rPr>
          <w:rFonts w:ascii="Tahoma" w:hAnsi="Tahoma" w:cs="Tahoma"/>
          <w:sz w:val="20"/>
          <w:szCs w:val="20"/>
        </w:rPr>
      </w:pPr>
      <w:r w:rsidRPr="009A759F">
        <w:rPr>
          <w:rFonts w:ascii="Tahoma" w:hAnsi="Tahoma" w:cs="Tahoma"/>
          <w:sz w:val="20"/>
          <w:szCs w:val="20"/>
        </w:rPr>
        <w:t>These are available on each ward/unit and should be referred to when appropriate.</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Laboratory Monitoring</w:t>
      </w:r>
    </w:p>
    <w:p w:rsidR="007F25AA" w:rsidRPr="009A759F" w:rsidRDefault="007F25AA" w:rsidP="007F25AA">
      <w:pPr>
        <w:rPr>
          <w:rFonts w:ascii="Tahoma" w:hAnsi="Tahoma" w:cs="Tahoma"/>
          <w:sz w:val="20"/>
          <w:szCs w:val="20"/>
        </w:rPr>
      </w:pPr>
      <w:r w:rsidRPr="009A759F">
        <w:rPr>
          <w:rFonts w:ascii="Tahoma" w:hAnsi="Tahoma" w:cs="Tahoma"/>
          <w:sz w:val="20"/>
          <w:szCs w:val="20"/>
        </w:rPr>
        <w:t>Low Molecular Weight Heparins (LMWH) are now in common use for therapy of VTE.  Therapeutic monitoring is only rarely required (exceptions may include patients requiring haemodialysis or during pregnancy where anti-Xa measurement may be necessary – this should be arranged on consultation with the lab).</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Where therapeutic doses of intravenous unfractionated heparin (UH) are used, the APTT should be measured 6-12 hours after initiating therapy aiming to achieve an APTT ratio between 1.5 and 2.5.</w:t>
      </w:r>
    </w:p>
    <w:p w:rsidR="007F25AA" w:rsidRPr="009A759F" w:rsidRDefault="007F25AA" w:rsidP="007F25AA">
      <w:pPr>
        <w:rPr>
          <w:rFonts w:ascii="Tahoma" w:hAnsi="Tahoma" w:cs="Tahoma"/>
          <w:sz w:val="20"/>
          <w:szCs w:val="20"/>
        </w:rPr>
      </w:pPr>
      <w:r w:rsidRPr="009A759F">
        <w:rPr>
          <w:rFonts w:ascii="Tahoma" w:hAnsi="Tahoma" w:cs="Tahoma"/>
          <w:sz w:val="20"/>
          <w:szCs w:val="20"/>
        </w:rPr>
        <w:t>When full anticoagulation with UH is required our current recommended practice is to administer a loading IV dose of 5000iu followed by a continuous infusion of approximately 20 iu/kg/ hour (usually 1000-1500 iu/hr) via syringe driver.</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Warfarin (further details can be found in the Junior doctors handbook)</w:t>
      </w:r>
    </w:p>
    <w:p w:rsidR="007F25AA" w:rsidRPr="009A759F" w:rsidRDefault="007F25AA" w:rsidP="007F25AA">
      <w:pPr>
        <w:rPr>
          <w:rFonts w:ascii="Tahoma" w:hAnsi="Tahoma" w:cs="Tahoma"/>
          <w:sz w:val="20"/>
          <w:szCs w:val="20"/>
        </w:rPr>
      </w:pPr>
      <w:r w:rsidRPr="009A759F">
        <w:rPr>
          <w:rFonts w:ascii="Tahoma" w:hAnsi="Tahoma" w:cs="Tahoma"/>
          <w:sz w:val="20"/>
          <w:szCs w:val="20"/>
        </w:rPr>
        <w:t>When treating established VTE warfarin is started shortly after heparin therapy with a 4-5 day overlap normally required.  An initial loading dose is given (usually 10mg day 1, 5mg day 2, 5mg day 3) and subsequent daily dose is adjusted according to the INR (International Normalised Ratio).  This should be checked as often as is required (usually on alternate days for the first 7-10 days) until a stable INR Target Level (see below) and stable Warfarin dose (normally from 3-9 mg/day) is reached.</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Recommended INR Targets are:</w:t>
      </w:r>
    </w:p>
    <w:p w:rsidR="007F25AA" w:rsidRPr="009A759F" w:rsidRDefault="007F25AA" w:rsidP="007F25AA">
      <w:pPr>
        <w:rPr>
          <w:rFonts w:ascii="Tahoma" w:hAnsi="Tahoma" w:cs="Tahoma"/>
          <w:sz w:val="20"/>
          <w:szCs w:val="20"/>
        </w:rPr>
      </w:pPr>
    </w:p>
    <w:p w:rsidR="007F25AA" w:rsidRPr="009A759F" w:rsidRDefault="007F25AA" w:rsidP="007F25AA">
      <w:pPr>
        <w:ind w:left="1440" w:hanging="1440"/>
        <w:rPr>
          <w:rFonts w:ascii="Tahoma" w:hAnsi="Tahoma" w:cs="Tahoma"/>
          <w:sz w:val="20"/>
          <w:szCs w:val="20"/>
        </w:rPr>
      </w:pPr>
      <w:r w:rsidRPr="009A759F">
        <w:rPr>
          <w:rFonts w:ascii="Tahoma" w:hAnsi="Tahoma" w:cs="Tahoma"/>
          <w:sz w:val="20"/>
          <w:szCs w:val="20"/>
        </w:rPr>
        <w:t>INR 2.5</w:t>
      </w:r>
      <w:r w:rsidRPr="009A759F">
        <w:rPr>
          <w:rFonts w:ascii="Tahoma" w:hAnsi="Tahoma" w:cs="Tahoma"/>
          <w:sz w:val="20"/>
          <w:szCs w:val="20"/>
        </w:rPr>
        <w:tab/>
        <w:t xml:space="preserve">Treatment of </w:t>
      </w:r>
      <w:smartTag w:uri="urn:schemas-microsoft-com:office:smarttags" w:element="place">
        <w:smartTag w:uri="urn:schemas-microsoft-com:office:smarttags" w:element="City">
          <w:r w:rsidRPr="009A759F">
            <w:rPr>
              <w:rFonts w:ascii="Tahoma" w:hAnsi="Tahoma" w:cs="Tahoma"/>
              <w:sz w:val="20"/>
              <w:szCs w:val="20"/>
            </w:rPr>
            <w:t>DVT</w:t>
          </w:r>
        </w:smartTag>
        <w:r w:rsidRPr="009A759F">
          <w:rPr>
            <w:rFonts w:ascii="Tahoma" w:hAnsi="Tahoma" w:cs="Tahoma"/>
            <w:sz w:val="20"/>
            <w:szCs w:val="20"/>
          </w:rPr>
          <w:t xml:space="preserve">, </w:t>
        </w:r>
        <w:smartTag w:uri="urn:schemas-microsoft-com:office:smarttags" w:element="State">
          <w:r w:rsidRPr="009A759F">
            <w:rPr>
              <w:rFonts w:ascii="Tahoma" w:hAnsi="Tahoma" w:cs="Tahoma"/>
              <w:sz w:val="20"/>
              <w:szCs w:val="20"/>
            </w:rPr>
            <w:t>PE</w:t>
          </w:r>
        </w:smartTag>
      </w:smartTag>
      <w:r w:rsidRPr="009A759F">
        <w:rPr>
          <w:rFonts w:ascii="Tahoma" w:hAnsi="Tahoma" w:cs="Tahoma"/>
          <w:sz w:val="20"/>
          <w:szCs w:val="20"/>
        </w:rPr>
        <w:t>, systemic arterial embolisation, Mitral stenosis, atrial fibrillation.</w:t>
      </w:r>
    </w:p>
    <w:p w:rsidR="007F25AA" w:rsidRPr="009A759F" w:rsidRDefault="007F25AA" w:rsidP="007F25AA">
      <w:pPr>
        <w:ind w:left="1440" w:hanging="1440"/>
        <w:rPr>
          <w:rFonts w:ascii="Tahoma" w:hAnsi="Tahoma" w:cs="Tahoma"/>
          <w:sz w:val="20"/>
          <w:szCs w:val="20"/>
        </w:rPr>
      </w:pPr>
    </w:p>
    <w:p w:rsidR="007F25AA" w:rsidRPr="009A759F" w:rsidRDefault="007F25AA" w:rsidP="007F25AA">
      <w:pPr>
        <w:ind w:left="1440" w:hanging="1440"/>
        <w:rPr>
          <w:rFonts w:ascii="Tahoma" w:hAnsi="Tahoma" w:cs="Tahoma"/>
          <w:sz w:val="20"/>
          <w:szCs w:val="20"/>
        </w:rPr>
      </w:pPr>
      <w:r w:rsidRPr="009A759F">
        <w:rPr>
          <w:rFonts w:ascii="Tahoma" w:hAnsi="Tahoma" w:cs="Tahoma"/>
          <w:sz w:val="20"/>
          <w:szCs w:val="20"/>
        </w:rPr>
        <w:t>INR 3.5</w:t>
      </w:r>
      <w:r w:rsidRPr="009A759F">
        <w:rPr>
          <w:rFonts w:ascii="Tahoma" w:hAnsi="Tahoma" w:cs="Tahoma"/>
          <w:sz w:val="20"/>
          <w:szCs w:val="20"/>
        </w:rPr>
        <w:tab/>
        <w:t>Recurrent DVT/PE, mechanical prosthetic heart valves.</w:t>
      </w:r>
    </w:p>
    <w:p w:rsidR="007F25AA" w:rsidRPr="009A759F" w:rsidRDefault="007F25AA" w:rsidP="007F25AA">
      <w:pPr>
        <w:ind w:left="1440" w:hanging="1440"/>
        <w:rPr>
          <w:rFonts w:ascii="Tahoma" w:hAnsi="Tahoma" w:cs="Tahoma"/>
          <w:sz w:val="20"/>
          <w:szCs w:val="20"/>
        </w:rPr>
      </w:pPr>
    </w:p>
    <w:p w:rsidR="007F25AA" w:rsidRPr="009A759F" w:rsidRDefault="007F25AA" w:rsidP="007F25AA">
      <w:pPr>
        <w:ind w:left="1440" w:hanging="1440"/>
        <w:rPr>
          <w:rFonts w:ascii="Tahoma" w:hAnsi="Tahoma" w:cs="Tahoma"/>
          <w:b/>
          <w:sz w:val="20"/>
          <w:szCs w:val="20"/>
        </w:rPr>
      </w:pPr>
      <w:r w:rsidRPr="009A759F">
        <w:rPr>
          <w:rFonts w:ascii="Tahoma" w:hAnsi="Tahoma" w:cs="Tahoma"/>
          <w:b/>
          <w:sz w:val="20"/>
          <w:szCs w:val="20"/>
        </w:rPr>
        <w:t>Anticoagulant Clinics</w:t>
      </w:r>
    </w:p>
    <w:p w:rsidR="007F25AA" w:rsidRPr="009A759F" w:rsidRDefault="007F25AA" w:rsidP="0030733D">
      <w:pPr>
        <w:rPr>
          <w:rFonts w:ascii="Tahoma" w:hAnsi="Tahoma" w:cs="Tahoma"/>
          <w:sz w:val="20"/>
          <w:szCs w:val="20"/>
        </w:rPr>
      </w:pPr>
      <w:r w:rsidRPr="009A759F">
        <w:rPr>
          <w:rFonts w:ascii="Tahoma" w:hAnsi="Tahoma" w:cs="Tahoma"/>
          <w:sz w:val="20"/>
          <w:szCs w:val="20"/>
        </w:rPr>
        <w:t xml:space="preserve">When the target INR is achieved patients can be followed-up at the hospital anticoagulant clinic.  Referral should be made via the </w:t>
      </w:r>
      <w:r w:rsidR="0030733D" w:rsidRPr="009A759F">
        <w:rPr>
          <w:rFonts w:ascii="Tahoma" w:hAnsi="Tahoma" w:cs="Tahoma"/>
          <w:sz w:val="20"/>
          <w:szCs w:val="20"/>
        </w:rPr>
        <w:t>The Glasgow Anticoagulant Service</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 xml:space="preserve">The above is only intended to be a brief guide to standard anticoagulant therapy and monitoring.  </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rPr>
      </w:pPr>
      <w:r w:rsidRPr="009A759F">
        <w:rPr>
          <w:rFonts w:ascii="Tahoma" w:hAnsi="Tahoma" w:cs="Tahoma"/>
          <w:b/>
        </w:rPr>
        <w:t>Blood Transfusion</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Blood Sample</w:t>
      </w:r>
    </w:p>
    <w:p w:rsidR="004C6730" w:rsidRDefault="007F25AA" w:rsidP="007F25AA">
      <w:pPr>
        <w:rPr>
          <w:rFonts w:ascii="Tahoma" w:hAnsi="Tahoma" w:cs="Tahoma"/>
          <w:sz w:val="20"/>
          <w:szCs w:val="20"/>
        </w:rPr>
      </w:pPr>
      <w:r w:rsidRPr="009A759F">
        <w:rPr>
          <w:rFonts w:ascii="Tahoma" w:hAnsi="Tahoma" w:cs="Tahoma"/>
          <w:sz w:val="20"/>
          <w:szCs w:val="20"/>
        </w:rPr>
        <w:t>A 6ml EDTA sample (pink top tube)</w:t>
      </w:r>
      <w:r w:rsidR="004C6730">
        <w:rPr>
          <w:rFonts w:ascii="Tahoma" w:hAnsi="Tahoma" w:cs="Tahoma"/>
          <w:sz w:val="20"/>
          <w:szCs w:val="20"/>
        </w:rPr>
        <w:t xml:space="preserve"> is required for blood grouping.</w:t>
      </w:r>
    </w:p>
    <w:p w:rsidR="004C6730" w:rsidRDefault="004C6730" w:rsidP="007F25AA">
      <w:pPr>
        <w:rPr>
          <w:rFonts w:ascii="Tahoma" w:hAnsi="Tahoma" w:cs="Tahoma"/>
          <w:sz w:val="20"/>
          <w:szCs w:val="20"/>
        </w:rPr>
      </w:pPr>
    </w:p>
    <w:p w:rsidR="007F25AA" w:rsidRPr="004C6730" w:rsidRDefault="004C6730" w:rsidP="007F25AA">
      <w:pPr>
        <w:rPr>
          <w:rFonts w:cs="Tahoma"/>
        </w:rPr>
      </w:pPr>
      <w:r>
        <w:rPr>
          <w:rFonts w:ascii="Tahoma" w:hAnsi="Tahoma" w:cs="Tahoma"/>
          <w:sz w:val="20"/>
          <w:szCs w:val="20"/>
        </w:rPr>
        <w:t xml:space="preserve">For </w:t>
      </w:r>
      <w:r w:rsidR="007F25AA" w:rsidRPr="009A759F">
        <w:rPr>
          <w:rFonts w:ascii="Tahoma" w:hAnsi="Tahoma" w:cs="Tahoma"/>
          <w:sz w:val="20"/>
          <w:szCs w:val="20"/>
        </w:rPr>
        <w:t>crossmatching</w:t>
      </w:r>
      <w:r>
        <w:rPr>
          <w:rFonts w:ascii="Tahoma" w:hAnsi="Tahoma" w:cs="Tahoma"/>
          <w:sz w:val="20"/>
          <w:szCs w:val="20"/>
        </w:rPr>
        <w:t xml:space="preserve"> and product issue 2 x EDTA samples (pink top tube) are required.</w:t>
      </w:r>
      <w:r w:rsidRPr="004C6730">
        <w:rPr>
          <w:rFonts w:ascii="Tahoma" w:hAnsi="Tahoma" w:cs="Tahoma"/>
          <w:sz w:val="20"/>
          <w:szCs w:val="20"/>
        </w:rPr>
        <w:t xml:space="preserve"> </w:t>
      </w:r>
      <w:r w:rsidRPr="003123F4">
        <w:rPr>
          <w:rFonts w:ascii="Tahoma" w:hAnsi="Tahoma" w:cs="Tahoma"/>
          <w:sz w:val="20"/>
          <w:szCs w:val="20"/>
        </w:rPr>
        <w:t>These samples should come from separate venepuncture events, ideally taken by two different people at two different times and always with separate request forms.</w:t>
      </w:r>
      <w:r w:rsidRPr="00C134EA">
        <w:rPr>
          <w:rFonts w:cs="Tahoma"/>
        </w:rPr>
        <w:t xml:space="preserve"> </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Routine matching (including Group &amp; Retain)</w:t>
      </w:r>
    </w:p>
    <w:p w:rsidR="007F25AA" w:rsidRPr="009A759F" w:rsidRDefault="007F25AA" w:rsidP="0055384A">
      <w:pPr>
        <w:rPr>
          <w:rFonts w:ascii="Tahoma" w:hAnsi="Tahoma" w:cs="Tahoma"/>
          <w:sz w:val="20"/>
          <w:szCs w:val="20"/>
        </w:rPr>
      </w:pPr>
      <w:r w:rsidRPr="009A759F">
        <w:rPr>
          <w:rFonts w:ascii="Tahoma" w:hAnsi="Tahoma" w:cs="Tahoma"/>
          <w:sz w:val="20"/>
          <w:szCs w:val="20"/>
        </w:rPr>
        <w:t>Blood requirements for surgery vary depending on the procedure in question.  Blood requirements may be predicted from analysis of previous use and in those cases where blood is rarely required a group and screen procedure is recommended.  In these circumstances ABO and Rhesus D group is determined and plasma tested for the presence of irregular red cell antibodies.  The plasma sample will be</w:t>
      </w:r>
      <w:r w:rsidR="0055384A" w:rsidRPr="009A759F">
        <w:rPr>
          <w:rFonts w:ascii="Tahoma" w:hAnsi="Tahoma" w:cs="Tahoma"/>
          <w:sz w:val="20"/>
          <w:szCs w:val="20"/>
        </w:rPr>
        <w:t xml:space="preserve"> held in the laboratory for</w:t>
      </w:r>
      <w:r w:rsidR="00CE1228">
        <w:rPr>
          <w:rFonts w:ascii="Tahoma" w:hAnsi="Tahoma" w:cs="Tahoma"/>
          <w:sz w:val="20"/>
          <w:szCs w:val="20"/>
        </w:rPr>
        <w:t xml:space="preserve"> 14</w:t>
      </w:r>
      <w:r w:rsidRPr="009A759F">
        <w:rPr>
          <w:rFonts w:ascii="Tahoma" w:hAnsi="Tahoma" w:cs="Tahoma"/>
          <w:sz w:val="20"/>
          <w:szCs w:val="20"/>
        </w:rPr>
        <w:t xml:space="preserve"> </w:t>
      </w:r>
      <w:r w:rsidR="00CE1228">
        <w:rPr>
          <w:rFonts w:ascii="Tahoma" w:hAnsi="Tahoma" w:cs="Tahoma"/>
          <w:sz w:val="20"/>
          <w:szCs w:val="20"/>
        </w:rPr>
        <w:t>days</w:t>
      </w:r>
      <w:r w:rsidRPr="009A759F">
        <w:rPr>
          <w:rFonts w:ascii="Tahoma" w:hAnsi="Tahoma" w:cs="Tahoma"/>
          <w:sz w:val="20"/>
          <w:szCs w:val="20"/>
        </w:rPr>
        <w:t xml:space="preserve"> (7</w:t>
      </w:r>
      <w:r w:rsidR="00CE1228">
        <w:rPr>
          <w:rFonts w:ascii="Tahoma" w:hAnsi="Tahoma" w:cs="Tahoma"/>
          <w:sz w:val="20"/>
          <w:szCs w:val="20"/>
        </w:rPr>
        <w:t>2 hours only</w:t>
      </w:r>
      <w:r w:rsidRPr="009A759F">
        <w:rPr>
          <w:rFonts w:ascii="Tahoma" w:hAnsi="Tahoma" w:cs="Tahoma"/>
          <w:sz w:val="20"/>
          <w:szCs w:val="20"/>
        </w:rPr>
        <w:t xml:space="preserve"> if pregnant</w:t>
      </w:r>
      <w:r w:rsidR="00CE1228">
        <w:rPr>
          <w:rFonts w:ascii="Tahoma" w:hAnsi="Tahoma" w:cs="Tahoma"/>
          <w:sz w:val="20"/>
          <w:szCs w:val="20"/>
        </w:rPr>
        <w:t xml:space="preserve"> or transfused in the previous 3months</w:t>
      </w:r>
      <w:r w:rsidRPr="009A759F">
        <w:rPr>
          <w:rFonts w:ascii="Tahoma" w:hAnsi="Tahoma" w:cs="Tahoma"/>
          <w:sz w:val="20"/>
          <w:szCs w:val="20"/>
        </w:rPr>
        <w:t>) and if blood is subsequently urgently required it can be provided safely following compatibility testing.  Blood bank must be informed and a crossmatch request form must be supplied to confirm the request for products.</w:t>
      </w:r>
    </w:p>
    <w:p w:rsidR="007F25AA" w:rsidRDefault="007F25AA" w:rsidP="007F25AA">
      <w:pPr>
        <w:rPr>
          <w:rFonts w:ascii="Tahoma" w:hAnsi="Tahoma" w:cs="Tahoma"/>
          <w:sz w:val="20"/>
          <w:szCs w:val="20"/>
        </w:rPr>
      </w:pPr>
      <w:r w:rsidRPr="009A759F">
        <w:rPr>
          <w:rFonts w:ascii="Tahoma" w:hAnsi="Tahoma" w:cs="Tahoma"/>
          <w:sz w:val="20"/>
          <w:szCs w:val="20"/>
        </w:rPr>
        <w:t>When a patient has already been transfused the following will apply:</w:t>
      </w:r>
    </w:p>
    <w:p w:rsidR="00E57EC4" w:rsidRPr="009A759F" w:rsidRDefault="00E57EC4" w:rsidP="007F25AA">
      <w:pPr>
        <w:rPr>
          <w:rFonts w:ascii="Tahoma" w:hAnsi="Tahoma" w:cs="Tahoma"/>
          <w:sz w:val="20"/>
          <w:szCs w:val="20"/>
        </w:rPr>
      </w:pPr>
    </w:p>
    <w:p w:rsidR="007F25AA" w:rsidRPr="009A759F" w:rsidRDefault="007F25AA" w:rsidP="007F25AA">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B05A0B" w:rsidRPr="009A759F" w:rsidTr="009D6B7C">
        <w:tc>
          <w:tcPr>
            <w:tcW w:w="2130" w:type="dxa"/>
          </w:tcPr>
          <w:p w:rsidR="00B05A0B" w:rsidRPr="009A759F" w:rsidRDefault="00B05A0B" w:rsidP="007F25AA">
            <w:pPr>
              <w:rPr>
                <w:rFonts w:ascii="Tahoma" w:hAnsi="Tahoma" w:cs="Tahoma"/>
                <w:b/>
                <w:bCs/>
                <w:sz w:val="20"/>
                <w:szCs w:val="20"/>
              </w:rPr>
            </w:pPr>
          </w:p>
        </w:tc>
        <w:tc>
          <w:tcPr>
            <w:tcW w:w="6392" w:type="dxa"/>
            <w:gridSpan w:val="3"/>
          </w:tcPr>
          <w:p w:rsidR="00B05A0B" w:rsidRPr="009A759F" w:rsidRDefault="00B05A0B" w:rsidP="009D6B7C">
            <w:pPr>
              <w:jc w:val="center"/>
              <w:rPr>
                <w:rFonts w:ascii="Tahoma" w:hAnsi="Tahoma" w:cs="Tahoma"/>
                <w:b/>
                <w:bCs/>
                <w:sz w:val="20"/>
                <w:szCs w:val="20"/>
              </w:rPr>
            </w:pPr>
            <w:r w:rsidRPr="009A759F">
              <w:rPr>
                <w:rFonts w:ascii="Tahoma" w:hAnsi="Tahoma" w:cs="Tahoma"/>
                <w:b/>
                <w:bCs/>
                <w:sz w:val="20"/>
                <w:szCs w:val="20"/>
              </w:rPr>
              <w:t>Sample type</w:t>
            </w:r>
          </w:p>
        </w:tc>
      </w:tr>
      <w:tr w:rsidR="00B05A0B" w:rsidRPr="009A759F" w:rsidTr="009D6B7C">
        <w:tc>
          <w:tcPr>
            <w:tcW w:w="2130" w:type="dxa"/>
          </w:tcPr>
          <w:p w:rsidR="00B05A0B" w:rsidRPr="009A759F" w:rsidRDefault="00B05A0B" w:rsidP="007F25AA">
            <w:pPr>
              <w:rPr>
                <w:rFonts w:ascii="Tahoma" w:hAnsi="Tahoma" w:cs="Tahoma"/>
                <w:b/>
                <w:bCs/>
                <w:sz w:val="20"/>
                <w:szCs w:val="20"/>
              </w:rPr>
            </w:pPr>
            <w:r w:rsidRPr="009A759F">
              <w:rPr>
                <w:rFonts w:ascii="Tahoma" w:hAnsi="Tahoma" w:cs="Tahoma"/>
                <w:b/>
                <w:bCs/>
                <w:sz w:val="20"/>
                <w:szCs w:val="20"/>
              </w:rPr>
              <w:t>Patient type</w:t>
            </w:r>
          </w:p>
        </w:tc>
        <w:tc>
          <w:tcPr>
            <w:tcW w:w="2130" w:type="dxa"/>
          </w:tcPr>
          <w:p w:rsidR="00B05A0B" w:rsidRPr="009A759F" w:rsidRDefault="00B05A0B" w:rsidP="007F25AA">
            <w:pPr>
              <w:rPr>
                <w:rFonts w:ascii="Tahoma" w:hAnsi="Tahoma" w:cs="Tahoma"/>
                <w:b/>
                <w:bCs/>
                <w:sz w:val="20"/>
                <w:szCs w:val="20"/>
              </w:rPr>
            </w:pPr>
            <w:r w:rsidRPr="009A759F">
              <w:rPr>
                <w:rFonts w:ascii="Tahoma" w:hAnsi="Tahoma" w:cs="Tahoma"/>
                <w:b/>
                <w:bCs/>
                <w:sz w:val="20"/>
                <w:szCs w:val="20"/>
              </w:rPr>
              <w:t>Whole blood at room temperature</w:t>
            </w:r>
          </w:p>
        </w:tc>
        <w:tc>
          <w:tcPr>
            <w:tcW w:w="2131" w:type="dxa"/>
          </w:tcPr>
          <w:p w:rsidR="00B05A0B" w:rsidRPr="009A759F" w:rsidRDefault="00B05A0B" w:rsidP="007F25AA">
            <w:pPr>
              <w:rPr>
                <w:rFonts w:ascii="Tahoma" w:hAnsi="Tahoma" w:cs="Tahoma"/>
                <w:b/>
                <w:bCs/>
                <w:sz w:val="20"/>
                <w:szCs w:val="20"/>
              </w:rPr>
            </w:pPr>
            <w:r w:rsidRPr="009A759F">
              <w:rPr>
                <w:rFonts w:ascii="Tahoma" w:hAnsi="Tahoma" w:cs="Tahoma"/>
                <w:b/>
                <w:bCs/>
                <w:sz w:val="20"/>
                <w:szCs w:val="20"/>
              </w:rPr>
              <w:t>Whole blood at 2-8</w:t>
            </w:r>
            <w:r w:rsidRPr="009A759F">
              <w:rPr>
                <w:rFonts w:ascii="Tahoma" w:hAnsi="Tahoma" w:cs="Tahoma"/>
                <w:b/>
                <w:bCs/>
                <w:sz w:val="20"/>
                <w:szCs w:val="20"/>
                <w:vertAlign w:val="superscript"/>
              </w:rPr>
              <w:t>o</w:t>
            </w:r>
            <w:r w:rsidRPr="009A759F">
              <w:rPr>
                <w:rFonts w:ascii="Tahoma" w:hAnsi="Tahoma" w:cs="Tahoma"/>
                <w:b/>
                <w:bCs/>
                <w:sz w:val="20"/>
                <w:szCs w:val="20"/>
              </w:rPr>
              <w:t>C</w:t>
            </w:r>
          </w:p>
        </w:tc>
        <w:tc>
          <w:tcPr>
            <w:tcW w:w="2131" w:type="dxa"/>
          </w:tcPr>
          <w:p w:rsidR="00B05A0B" w:rsidRPr="009A759F" w:rsidRDefault="00B05A0B" w:rsidP="007F25AA">
            <w:pPr>
              <w:rPr>
                <w:rFonts w:ascii="Tahoma" w:hAnsi="Tahoma" w:cs="Tahoma"/>
                <w:b/>
                <w:bCs/>
                <w:sz w:val="20"/>
                <w:szCs w:val="20"/>
              </w:rPr>
            </w:pPr>
            <w:r w:rsidRPr="009A759F">
              <w:rPr>
                <w:rFonts w:ascii="Tahoma" w:hAnsi="Tahoma" w:cs="Tahoma"/>
                <w:b/>
                <w:bCs/>
                <w:sz w:val="20"/>
                <w:szCs w:val="20"/>
              </w:rPr>
              <w:t>Plasma at -30</w:t>
            </w:r>
            <w:r w:rsidRPr="009A759F">
              <w:rPr>
                <w:rFonts w:ascii="Tahoma" w:hAnsi="Tahoma" w:cs="Tahoma"/>
                <w:b/>
                <w:bCs/>
                <w:sz w:val="20"/>
                <w:szCs w:val="20"/>
                <w:vertAlign w:val="superscript"/>
              </w:rPr>
              <w:t xml:space="preserve"> o</w:t>
            </w:r>
            <w:r w:rsidRPr="009A759F">
              <w:rPr>
                <w:rFonts w:ascii="Tahoma" w:hAnsi="Tahoma" w:cs="Tahoma"/>
                <w:b/>
                <w:bCs/>
                <w:sz w:val="20"/>
                <w:szCs w:val="20"/>
              </w:rPr>
              <w:t>C</w:t>
            </w:r>
          </w:p>
        </w:tc>
      </w:tr>
      <w:tr w:rsidR="00B05A0B" w:rsidRPr="009A759F" w:rsidTr="009D6B7C">
        <w:tc>
          <w:tcPr>
            <w:tcW w:w="2130" w:type="dxa"/>
          </w:tcPr>
          <w:p w:rsidR="00B05A0B" w:rsidRPr="009A759F" w:rsidRDefault="00B05A0B" w:rsidP="007F25AA">
            <w:pPr>
              <w:rPr>
                <w:rFonts w:ascii="Tahoma" w:hAnsi="Tahoma" w:cs="Tahoma"/>
                <w:sz w:val="20"/>
                <w:szCs w:val="20"/>
              </w:rPr>
            </w:pPr>
            <w:r w:rsidRPr="009A759F">
              <w:rPr>
                <w:rFonts w:ascii="Tahoma" w:hAnsi="Tahoma" w:cs="Tahoma"/>
                <w:sz w:val="20"/>
                <w:szCs w:val="20"/>
              </w:rPr>
              <w:t>Patient transfused or pregnant in last 3 months</w:t>
            </w:r>
          </w:p>
        </w:tc>
        <w:tc>
          <w:tcPr>
            <w:tcW w:w="2130" w:type="dxa"/>
          </w:tcPr>
          <w:p w:rsidR="00B05A0B" w:rsidRPr="009A759F" w:rsidRDefault="00B05A0B" w:rsidP="007F25AA">
            <w:pPr>
              <w:rPr>
                <w:rFonts w:ascii="Tahoma" w:hAnsi="Tahoma" w:cs="Tahoma"/>
                <w:sz w:val="20"/>
                <w:szCs w:val="20"/>
              </w:rPr>
            </w:pPr>
            <w:r w:rsidRPr="009A759F">
              <w:rPr>
                <w:rFonts w:ascii="Tahoma" w:hAnsi="Tahoma" w:cs="Tahoma"/>
                <w:sz w:val="20"/>
                <w:szCs w:val="20"/>
              </w:rPr>
              <w:t>Up to 48 hours</w:t>
            </w:r>
          </w:p>
        </w:tc>
        <w:tc>
          <w:tcPr>
            <w:tcW w:w="2131" w:type="dxa"/>
          </w:tcPr>
          <w:p w:rsidR="00B05A0B" w:rsidRPr="009A759F" w:rsidRDefault="00B05A0B" w:rsidP="007F25AA">
            <w:pPr>
              <w:rPr>
                <w:rFonts w:ascii="Tahoma" w:hAnsi="Tahoma" w:cs="Tahoma"/>
                <w:sz w:val="20"/>
                <w:szCs w:val="20"/>
              </w:rPr>
            </w:pPr>
            <w:r w:rsidRPr="009A759F">
              <w:rPr>
                <w:rFonts w:ascii="Tahoma" w:hAnsi="Tahoma" w:cs="Tahoma"/>
                <w:sz w:val="20"/>
                <w:szCs w:val="20"/>
              </w:rPr>
              <w:t>Up to 72 hours</w:t>
            </w:r>
          </w:p>
        </w:tc>
        <w:tc>
          <w:tcPr>
            <w:tcW w:w="2131" w:type="dxa"/>
          </w:tcPr>
          <w:p w:rsidR="00B05A0B" w:rsidRPr="009A759F" w:rsidRDefault="00B05A0B" w:rsidP="007F25AA">
            <w:pPr>
              <w:rPr>
                <w:rFonts w:ascii="Tahoma" w:hAnsi="Tahoma" w:cs="Tahoma"/>
                <w:sz w:val="20"/>
                <w:szCs w:val="20"/>
              </w:rPr>
            </w:pPr>
            <w:r w:rsidRPr="009A759F">
              <w:rPr>
                <w:rFonts w:ascii="Tahoma" w:hAnsi="Tahoma" w:cs="Tahoma"/>
                <w:sz w:val="20"/>
                <w:szCs w:val="20"/>
              </w:rPr>
              <w:t>N/A</w:t>
            </w:r>
          </w:p>
        </w:tc>
      </w:tr>
      <w:tr w:rsidR="00B05A0B" w:rsidRPr="009A759F" w:rsidTr="009D6B7C">
        <w:tc>
          <w:tcPr>
            <w:tcW w:w="2130" w:type="dxa"/>
          </w:tcPr>
          <w:p w:rsidR="00B05A0B" w:rsidRPr="009A759F" w:rsidRDefault="00B05A0B" w:rsidP="007F25AA">
            <w:pPr>
              <w:rPr>
                <w:rFonts w:ascii="Tahoma" w:hAnsi="Tahoma" w:cs="Tahoma"/>
                <w:sz w:val="20"/>
                <w:szCs w:val="20"/>
              </w:rPr>
            </w:pPr>
            <w:r w:rsidRPr="009A759F">
              <w:rPr>
                <w:rFonts w:ascii="Tahoma" w:hAnsi="Tahoma" w:cs="Tahoma"/>
                <w:sz w:val="20"/>
                <w:szCs w:val="20"/>
              </w:rPr>
              <w:t>Patient NOT transfused and NOT pregnant in last 3 months</w:t>
            </w:r>
          </w:p>
        </w:tc>
        <w:tc>
          <w:tcPr>
            <w:tcW w:w="2130" w:type="dxa"/>
          </w:tcPr>
          <w:p w:rsidR="00B05A0B" w:rsidRPr="009A759F" w:rsidRDefault="00B05A0B" w:rsidP="007F25AA">
            <w:pPr>
              <w:rPr>
                <w:rFonts w:ascii="Tahoma" w:hAnsi="Tahoma" w:cs="Tahoma"/>
                <w:sz w:val="20"/>
                <w:szCs w:val="20"/>
              </w:rPr>
            </w:pPr>
            <w:r w:rsidRPr="009A759F">
              <w:rPr>
                <w:rFonts w:ascii="Tahoma" w:hAnsi="Tahoma" w:cs="Tahoma"/>
                <w:sz w:val="20"/>
                <w:szCs w:val="20"/>
              </w:rPr>
              <w:t>Up to 48 hours</w:t>
            </w:r>
          </w:p>
        </w:tc>
        <w:tc>
          <w:tcPr>
            <w:tcW w:w="2131" w:type="dxa"/>
          </w:tcPr>
          <w:p w:rsidR="00B05A0B" w:rsidRPr="009A759F" w:rsidRDefault="00B05A0B" w:rsidP="007F25AA">
            <w:pPr>
              <w:rPr>
                <w:rFonts w:ascii="Tahoma" w:hAnsi="Tahoma" w:cs="Tahoma"/>
                <w:sz w:val="20"/>
                <w:szCs w:val="20"/>
              </w:rPr>
            </w:pPr>
            <w:r w:rsidRPr="009A759F">
              <w:rPr>
                <w:rFonts w:ascii="Tahoma" w:hAnsi="Tahoma" w:cs="Tahoma"/>
                <w:sz w:val="20"/>
                <w:szCs w:val="20"/>
              </w:rPr>
              <w:t>Up to 7 days</w:t>
            </w:r>
          </w:p>
        </w:tc>
        <w:tc>
          <w:tcPr>
            <w:tcW w:w="2131" w:type="dxa"/>
          </w:tcPr>
          <w:p w:rsidR="00B05A0B" w:rsidRPr="009A759F" w:rsidRDefault="00C4544A" w:rsidP="00B05A0B">
            <w:pPr>
              <w:rPr>
                <w:rFonts w:ascii="Tahoma" w:hAnsi="Tahoma" w:cs="Tahoma"/>
                <w:sz w:val="20"/>
                <w:szCs w:val="20"/>
              </w:rPr>
            </w:pPr>
            <w:r w:rsidRPr="009A759F">
              <w:rPr>
                <w:rFonts w:ascii="Tahoma" w:hAnsi="Tahoma" w:cs="Tahoma"/>
                <w:sz w:val="20"/>
                <w:szCs w:val="20"/>
              </w:rPr>
              <w:t>Up to 14</w:t>
            </w:r>
            <w:r w:rsidR="00B05A0B" w:rsidRPr="009A759F">
              <w:rPr>
                <w:rFonts w:ascii="Tahoma" w:hAnsi="Tahoma" w:cs="Tahoma"/>
                <w:sz w:val="20"/>
                <w:szCs w:val="20"/>
              </w:rPr>
              <w:t xml:space="preserve"> days</w:t>
            </w:r>
          </w:p>
        </w:tc>
      </w:tr>
    </w:tbl>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For procedures likely to require blood transfusion a pre-determined number of units should be requested accordingly to the MSBOS, and should be requested in good time prior to surgery.  Cross-match samples for elective surgical cases should be received by 3pm on the day prior to the operation or the Friday if surgery on Monday.</w:t>
      </w:r>
      <w:r w:rsidRPr="009A759F">
        <w:rPr>
          <w:rFonts w:ascii="Tahoma" w:hAnsi="Tahoma" w:cs="Tahoma"/>
          <w:sz w:val="20"/>
          <w:szCs w:val="20"/>
        </w:rPr>
        <w:tab/>
      </w:r>
    </w:p>
    <w:p w:rsidR="007F25AA" w:rsidRPr="009A759F" w:rsidRDefault="007F25AA" w:rsidP="0055384A">
      <w:pPr>
        <w:rPr>
          <w:rFonts w:ascii="Tahoma" w:hAnsi="Tahoma" w:cs="Tahoma"/>
          <w:sz w:val="20"/>
          <w:szCs w:val="20"/>
        </w:rPr>
      </w:pPr>
      <w:r w:rsidRPr="009A759F">
        <w:rPr>
          <w:rFonts w:ascii="Tahoma" w:hAnsi="Tahoma" w:cs="Tahoma"/>
          <w:sz w:val="20"/>
          <w:szCs w:val="20"/>
        </w:rPr>
        <w:t>Crossmatched blood will be available in the issue fridge at the</w:t>
      </w:r>
      <w:r w:rsidR="0055384A" w:rsidRPr="009A759F">
        <w:rPr>
          <w:rFonts w:ascii="Tahoma" w:hAnsi="Tahoma" w:cs="Tahoma"/>
          <w:sz w:val="20"/>
          <w:szCs w:val="20"/>
        </w:rPr>
        <w:t xml:space="preserve"> QEUH</w:t>
      </w:r>
      <w:r w:rsidRPr="009A759F">
        <w:rPr>
          <w:rFonts w:ascii="Tahoma" w:hAnsi="Tahoma" w:cs="Tahoma"/>
          <w:sz w:val="20"/>
          <w:szCs w:val="20"/>
        </w:rPr>
        <w:t xml:space="preserve"> on the morning requested.</w:t>
      </w:r>
    </w:p>
    <w:p w:rsidR="007F25AA" w:rsidRPr="009A759F" w:rsidRDefault="007F25AA" w:rsidP="0055384A">
      <w:pPr>
        <w:rPr>
          <w:rFonts w:ascii="Tahoma" w:hAnsi="Tahoma" w:cs="Tahoma"/>
          <w:sz w:val="20"/>
          <w:szCs w:val="20"/>
        </w:rPr>
      </w:pPr>
      <w:r w:rsidRPr="009A759F">
        <w:rPr>
          <w:rFonts w:ascii="Tahoma" w:hAnsi="Tahoma" w:cs="Tahoma"/>
          <w:sz w:val="20"/>
          <w:szCs w:val="20"/>
        </w:rPr>
        <w:t>At the Victoria</w:t>
      </w:r>
      <w:r w:rsidR="0055384A" w:rsidRPr="009A759F">
        <w:rPr>
          <w:rFonts w:ascii="Tahoma" w:hAnsi="Tahoma" w:cs="Tahoma"/>
          <w:sz w:val="20"/>
          <w:szCs w:val="20"/>
        </w:rPr>
        <w:t xml:space="preserve"> ACH</w:t>
      </w:r>
      <w:r w:rsidRPr="009A759F">
        <w:rPr>
          <w:rFonts w:ascii="Tahoma" w:hAnsi="Tahoma" w:cs="Tahoma"/>
          <w:sz w:val="20"/>
          <w:szCs w:val="20"/>
        </w:rPr>
        <w:t xml:space="preserve">, crossmatched blood will be delivered to the Blood Bank refrigerator at </w:t>
      </w:r>
      <w:r w:rsidR="0055384A" w:rsidRPr="009A759F">
        <w:rPr>
          <w:rFonts w:ascii="Tahoma" w:hAnsi="Tahoma" w:cs="Tahoma"/>
          <w:sz w:val="20"/>
          <w:szCs w:val="20"/>
        </w:rPr>
        <w:t xml:space="preserve">Clinic P </w:t>
      </w:r>
      <w:r w:rsidRPr="009A759F">
        <w:rPr>
          <w:rFonts w:ascii="Tahoma" w:hAnsi="Tahoma" w:cs="Tahoma"/>
          <w:sz w:val="20"/>
          <w:szCs w:val="20"/>
        </w:rPr>
        <w:t xml:space="preserve">on the morning requested.  </w:t>
      </w:r>
    </w:p>
    <w:p w:rsidR="0055384A" w:rsidRPr="009A759F" w:rsidRDefault="0055384A" w:rsidP="0055384A">
      <w:pPr>
        <w:rPr>
          <w:rFonts w:ascii="Tahoma" w:hAnsi="Tahoma" w:cs="Tahoma"/>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Emergency Crossmatch Requests</w:t>
      </w:r>
    </w:p>
    <w:p w:rsidR="007F25AA" w:rsidRPr="009A759F" w:rsidRDefault="007F25AA" w:rsidP="0055384A">
      <w:pPr>
        <w:rPr>
          <w:rFonts w:ascii="Tahoma" w:hAnsi="Tahoma" w:cs="Tahoma"/>
          <w:sz w:val="20"/>
          <w:szCs w:val="20"/>
        </w:rPr>
      </w:pPr>
      <w:r w:rsidRPr="009A759F">
        <w:rPr>
          <w:rFonts w:ascii="Tahoma" w:hAnsi="Tahoma" w:cs="Tahoma"/>
          <w:sz w:val="20"/>
          <w:szCs w:val="20"/>
        </w:rPr>
        <w:t xml:space="preserve">During working hours, the transfusion laboratory should be telephoned in advance, and the sample transported to the laboratory immediately by hand and not left to the routine specimen collection.   It will be useful if the degree of emergency is indicated e.g., blood required immediately, within one hour, within two hours etc.  Out of hours the </w:t>
      </w:r>
      <w:r w:rsidR="0055384A" w:rsidRPr="009A759F">
        <w:rPr>
          <w:rFonts w:ascii="Tahoma" w:hAnsi="Tahoma" w:cs="Tahoma"/>
          <w:sz w:val="20"/>
          <w:szCs w:val="20"/>
        </w:rPr>
        <w:t>shift</w:t>
      </w:r>
      <w:r w:rsidRPr="009A759F">
        <w:rPr>
          <w:rFonts w:ascii="Tahoma" w:hAnsi="Tahoma" w:cs="Tahoma"/>
          <w:sz w:val="20"/>
          <w:szCs w:val="20"/>
        </w:rPr>
        <w:t xml:space="preserve"> BMS must </w:t>
      </w:r>
      <w:r w:rsidR="0030733D" w:rsidRPr="009A759F">
        <w:rPr>
          <w:rFonts w:ascii="Tahoma" w:hAnsi="Tahoma" w:cs="Tahoma"/>
          <w:sz w:val="20"/>
          <w:szCs w:val="20"/>
        </w:rPr>
        <w:t>be contacted by page 7602.</w:t>
      </w:r>
    </w:p>
    <w:p w:rsidR="007F25AA" w:rsidRDefault="007F25AA" w:rsidP="0030733D">
      <w:pPr>
        <w:rPr>
          <w:rFonts w:ascii="Tahoma" w:hAnsi="Tahoma" w:cs="Tahoma"/>
          <w:sz w:val="20"/>
          <w:szCs w:val="20"/>
        </w:rPr>
      </w:pPr>
      <w:r w:rsidRPr="009A759F">
        <w:rPr>
          <w:rFonts w:ascii="Tahoma" w:hAnsi="Tahoma" w:cs="Tahoma"/>
          <w:sz w:val="20"/>
          <w:szCs w:val="20"/>
        </w:rPr>
        <w:t xml:space="preserve">A </w:t>
      </w:r>
      <w:r w:rsidR="0030733D" w:rsidRPr="009A759F">
        <w:rPr>
          <w:rFonts w:ascii="Tahoma" w:hAnsi="Tahoma" w:cs="Tahoma"/>
          <w:sz w:val="20"/>
          <w:szCs w:val="20"/>
        </w:rPr>
        <w:t>Trakcare</w:t>
      </w:r>
      <w:r w:rsidRPr="009A759F">
        <w:rPr>
          <w:rFonts w:ascii="Tahoma" w:hAnsi="Tahoma" w:cs="Tahoma"/>
          <w:sz w:val="20"/>
          <w:szCs w:val="20"/>
        </w:rPr>
        <w:t xml:space="preserve"> form should be completed, markin</w:t>
      </w:r>
      <w:r w:rsidR="0030733D" w:rsidRPr="009A759F">
        <w:rPr>
          <w:rFonts w:ascii="Tahoma" w:hAnsi="Tahoma" w:cs="Tahoma"/>
          <w:sz w:val="20"/>
          <w:szCs w:val="20"/>
        </w:rPr>
        <w:t>g</w:t>
      </w:r>
      <w:r w:rsidR="0055384A" w:rsidRPr="009A759F">
        <w:rPr>
          <w:rFonts w:ascii="Tahoma" w:hAnsi="Tahoma" w:cs="Tahoma"/>
          <w:sz w:val="20"/>
          <w:szCs w:val="20"/>
        </w:rPr>
        <w:t xml:space="preserve"> the request as urgent.  If Trak</w:t>
      </w:r>
      <w:r w:rsidR="0030733D" w:rsidRPr="009A759F">
        <w:rPr>
          <w:rFonts w:ascii="Tahoma" w:hAnsi="Tahoma" w:cs="Tahoma"/>
          <w:sz w:val="20"/>
          <w:szCs w:val="20"/>
        </w:rPr>
        <w:t>care</w:t>
      </w:r>
      <w:r w:rsidRPr="009A759F">
        <w:rPr>
          <w:rFonts w:ascii="Tahoma" w:hAnsi="Tahoma" w:cs="Tahoma"/>
          <w:sz w:val="20"/>
          <w:szCs w:val="20"/>
        </w:rPr>
        <w:t xml:space="preserve"> is not available a written request form should be used.  </w:t>
      </w:r>
    </w:p>
    <w:p w:rsidR="004C6730" w:rsidRDefault="004C6730" w:rsidP="0030733D">
      <w:pPr>
        <w:rPr>
          <w:rFonts w:ascii="Tahoma" w:hAnsi="Tahoma" w:cs="Tahoma"/>
          <w:sz w:val="20"/>
          <w:szCs w:val="20"/>
        </w:rPr>
      </w:pPr>
    </w:p>
    <w:p w:rsidR="004C6730" w:rsidRPr="004C6730" w:rsidRDefault="004C6730" w:rsidP="0030733D">
      <w:pPr>
        <w:rPr>
          <w:rFonts w:ascii="Tahoma" w:hAnsi="Tahoma" w:cs="Tahoma"/>
          <w:b/>
          <w:sz w:val="20"/>
          <w:szCs w:val="20"/>
        </w:rPr>
      </w:pPr>
      <w:r w:rsidRPr="004C6730">
        <w:rPr>
          <w:rFonts w:ascii="Tahoma" w:hAnsi="Tahoma" w:cs="Tahoma"/>
          <w:b/>
          <w:sz w:val="20"/>
          <w:szCs w:val="20"/>
        </w:rPr>
        <w:t>Direct Printing within the Laboratory</w:t>
      </w:r>
    </w:p>
    <w:p w:rsidR="004C6730" w:rsidRPr="004C6730" w:rsidRDefault="004C6730" w:rsidP="004C6730">
      <w:pPr>
        <w:rPr>
          <w:rFonts w:ascii="Tahoma" w:hAnsi="Tahoma" w:cs="Tahoma"/>
          <w:sz w:val="20"/>
          <w:szCs w:val="20"/>
        </w:rPr>
      </w:pPr>
      <w:r w:rsidRPr="004C6730">
        <w:rPr>
          <w:rFonts w:ascii="Tahoma" w:hAnsi="Tahoma" w:cs="Tahoma"/>
          <w:sz w:val="20"/>
          <w:szCs w:val="20"/>
        </w:rPr>
        <w:t>TrackCare forms for the following products will print in the lab;</w:t>
      </w:r>
    </w:p>
    <w:p w:rsidR="004C6730" w:rsidRPr="004C6730" w:rsidRDefault="004C6730" w:rsidP="004C6730">
      <w:pPr>
        <w:rPr>
          <w:rFonts w:ascii="Tahoma" w:hAnsi="Tahoma" w:cs="Tahoma"/>
          <w:sz w:val="20"/>
          <w:szCs w:val="20"/>
        </w:rPr>
      </w:pPr>
      <w:r w:rsidRPr="004C6730">
        <w:rPr>
          <w:rFonts w:ascii="Tahoma" w:hAnsi="Tahoma" w:cs="Tahoma"/>
          <w:sz w:val="20"/>
          <w:szCs w:val="20"/>
        </w:rPr>
        <w:t>Crossmatch to stored plasma</w:t>
      </w:r>
    </w:p>
    <w:p w:rsidR="004C6730" w:rsidRPr="004C6730" w:rsidRDefault="004C6730" w:rsidP="004C6730">
      <w:pPr>
        <w:rPr>
          <w:rFonts w:ascii="Tahoma" w:hAnsi="Tahoma" w:cs="Tahoma"/>
          <w:sz w:val="20"/>
          <w:szCs w:val="20"/>
        </w:rPr>
      </w:pPr>
      <w:r w:rsidRPr="004C6730">
        <w:rPr>
          <w:rFonts w:ascii="Tahoma" w:hAnsi="Tahoma" w:cs="Tahoma"/>
          <w:sz w:val="20"/>
          <w:szCs w:val="20"/>
        </w:rPr>
        <w:t>FFP</w:t>
      </w:r>
    </w:p>
    <w:p w:rsidR="004C6730" w:rsidRPr="004C6730" w:rsidRDefault="004C6730" w:rsidP="004C6730">
      <w:pPr>
        <w:rPr>
          <w:rFonts w:ascii="Tahoma" w:hAnsi="Tahoma" w:cs="Tahoma"/>
          <w:sz w:val="20"/>
          <w:szCs w:val="20"/>
        </w:rPr>
      </w:pPr>
      <w:r w:rsidRPr="004C6730">
        <w:rPr>
          <w:rFonts w:ascii="Tahoma" w:hAnsi="Tahoma" w:cs="Tahoma"/>
          <w:sz w:val="20"/>
          <w:szCs w:val="20"/>
        </w:rPr>
        <w:t>Cryo</w:t>
      </w:r>
    </w:p>
    <w:p w:rsidR="004C6730" w:rsidRPr="004C6730" w:rsidRDefault="004C6730" w:rsidP="004C6730">
      <w:pPr>
        <w:rPr>
          <w:rFonts w:ascii="Tahoma" w:hAnsi="Tahoma" w:cs="Tahoma"/>
          <w:sz w:val="20"/>
          <w:szCs w:val="20"/>
        </w:rPr>
      </w:pPr>
      <w:r w:rsidRPr="004C6730">
        <w:rPr>
          <w:rFonts w:ascii="Tahoma" w:hAnsi="Tahoma" w:cs="Tahoma"/>
          <w:sz w:val="20"/>
          <w:szCs w:val="20"/>
        </w:rPr>
        <w:t>Platelets</w:t>
      </w:r>
    </w:p>
    <w:p w:rsidR="004C6730" w:rsidRPr="004C6730" w:rsidRDefault="004C6730" w:rsidP="004C6730">
      <w:pPr>
        <w:rPr>
          <w:rFonts w:ascii="Tahoma" w:hAnsi="Tahoma" w:cs="Tahoma"/>
          <w:sz w:val="20"/>
          <w:szCs w:val="20"/>
        </w:rPr>
      </w:pPr>
      <w:r w:rsidRPr="004C6730">
        <w:rPr>
          <w:rFonts w:ascii="Tahoma" w:hAnsi="Tahoma" w:cs="Tahoma"/>
          <w:sz w:val="20"/>
          <w:szCs w:val="20"/>
        </w:rPr>
        <w:t>Other products</w:t>
      </w:r>
    </w:p>
    <w:p w:rsidR="004C6730" w:rsidRDefault="004C6730" w:rsidP="004C6730">
      <w:pPr>
        <w:rPr>
          <w:rFonts w:ascii="Tahoma" w:hAnsi="Tahoma" w:cs="Tahoma"/>
          <w:sz w:val="20"/>
          <w:szCs w:val="20"/>
        </w:rPr>
      </w:pPr>
      <w:r w:rsidRPr="004C6730">
        <w:rPr>
          <w:rFonts w:ascii="Tahoma" w:hAnsi="Tahoma" w:cs="Tahoma"/>
          <w:sz w:val="20"/>
          <w:szCs w:val="20"/>
        </w:rPr>
        <w:t>Crossmatch and Group and Save requests will still print locally as a sample is required for these tests.</w:t>
      </w:r>
    </w:p>
    <w:p w:rsidR="004C6730" w:rsidRPr="009A759F" w:rsidRDefault="004C6730" w:rsidP="0030733D">
      <w:pPr>
        <w:rPr>
          <w:rFonts w:ascii="Tahoma" w:hAnsi="Tahoma" w:cs="Tahoma"/>
          <w:sz w:val="20"/>
          <w:szCs w:val="20"/>
        </w:rPr>
      </w:pPr>
      <w:r>
        <w:rPr>
          <w:rFonts w:ascii="Tahoma" w:hAnsi="Tahoma" w:cs="Tahoma"/>
          <w:sz w:val="20"/>
          <w:szCs w:val="20"/>
        </w:rPr>
        <w:t xml:space="preserve">The ward/clinical area </w:t>
      </w:r>
      <w:r w:rsidRPr="004C6730">
        <w:rPr>
          <w:rFonts w:ascii="Tahoma" w:hAnsi="Tahoma" w:cs="Tahoma"/>
          <w:b/>
          <w:sz w:val="20"/>
          <w:szCs w:val="20"/>
        </w:rPr>
        <w:t>MUST</w:t>
      </w:r>
      <w:r>
        <w:rPr>
          <w:rFonts w:ascii="Tahoma" w:hAnsi="Tahoma" w:cs="Tahoma"/>
          <w:b/>
          <w:sz w:val="20"/>
          <w:szCs w:val="20"/>
        </w:rPr>
        <w:t xml:space="preserve"> </w:t>
      </w:r>
      <w:r w:rsidRPr="004C6730">
        <w:rPr>
          <w:rFonts w:ascii="Tahoma" w:hAnsi="Tahoma" w:cs="Tahoma"/>
          <w:sz w:val="20"/>
          <w:szCs w:val="20"/>
        </w:rPr>
        <w:t>phone the lab to alert them that a form is printing, incase of any printer failure.</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Major Haemorrhage</w:t>
      </w:r>
    </w:p>
    <w:p w:rsidR="007F25AA" w:rsidRPr="009A759F" w:rsidRDefault="007F25AA" w:rsidP="007F25AA">
      <w:pPr>
        <w:rPr>
          <w:rFonts w:ascii="Tahoma" w:hAnsi="Tahoma" w:cs="Tahoma"/>
          <w:b/>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In the event of a major haemorrhage, the switchboard should be contacted by dialling 2222.</w:t>
      </w:r>
    </w:p>
    <w:p w:rsidR="007F25AA" w:rsidRPr="009A759F" w:rsidRDefault="007F25AA" w:rsidP="007F25AA">
      <w:pPr>
        <w:rPr>
          <w:rFonts w:ascii="Tahoma" w:hAnsi="Tahoma" w:cs="Tahoma"/>
          <w:sz w:val="20"/>
          <w:szCs w:val="20"/>
        </w:rPr>
      </w:pPr>
      <w:r w:rsidRPr="009A759F">
        <w:rPr>
          <w:rFonts w:ascii="Tahoma" w:hAnsi="Tahoma" w:cs="Tahoma"/>
          <w:sz w:val="20"/>
          <w:szCs w:val="20"/>
        </w:rPr>
        <w:t>The following information should be given:</w:t>
      </w:r>
    </w:p>
    <w:p w:rsidR="007F25AA" w:rsidRPr="009A759F" w:rsidRDefault="007F25AA" w:rsidP="007F25AA">
      <w:pPr>
        <w:numPr>
          <w:ilvl w:val="0"/>
          <w:numId w:val="19"/>
        </w:numPr>
        <w:rPr>
          <w:rFonts w:ascii="Tahoma" w:hAnsi="Tahoma" w:cs="Tahoma"/>
          <w:sz w:val="20"/>
          <w:szCs w:val="20"/>
        </w:rPr>
      </w:pPr>
      <w:r w:rsidRPr="009A759F">
        <w:rPr>
          <w:rFonts w:ascii="Tahoma" w:hAnsi="Tahoma" w:cs="Tahoma"/>
          <w:sz w:val="20"/>
          <w:szCs w:val="20"/>
        </w:rPr>
        <w:t>Location of major haemorrhage</w:t>
      </w:r>
    </w:p>
    <w:p w:rsidR="007F25AA" w:rsidRPr="009A759F" w:rsidRDefault="007F25AA" w:rsidP="007F25AA">
      <w:pPr>
        <w:numPr>
          <w:ilvl w:val="0"/>
          <w:numId w:val="19"/>
        </w:numPr>
        <w:rPr>
          <w:rFonts w:ascii="Tahoma" w:hAnsi="Tahoma" w:cs="Tahoma"/>
          <w:sz w:val="20"/>
          <w:szCs w:val="20"/>
        </w:rPr>
      </w:pPr>
      <w:r w:rsidRPr="009A759F">
        <w:rPr>
          <w:rFonts w:ascii="Tahoma" w:hAnsi="Tahoma" w:cs="Tahoma"/>
          <w:sz w:val="20"/>
          <w:szCs w:val="20"/>
        </w:rPr>
        <w:t>Extension number to be used by the laboratory staff for contact</w:t>
      </w:r>
    </w:p>
    <w:p w:rsidR="007F25AA" w:rsidRPr="009A759F" w:rsidRDefault="007F25AA" w:rsidP="007F25AA">
      <w:pPr>
        <w:numPr>
          <w:ilvl w:val="0"/>
          <w:numId w:val="19"/>
        </w:numPr>
        <w:rPr>
          <w:rFonts w:ascii="Tahoma" w:hAnsi="Tahoma" w:cs="Tahoma"/>
          <w:sz w:val="20"/>
          <w:szCs w:val="20"/>
        </w:rPr>
      </w:pPr>
      <w:r w:rsidRPr="009A759F">
        <w:rPr>
          <w:rFonts w:ascii="Tahoma" w:hAnsi="Tahoma" w:cs="Tahoma"/>
          <w:sz w:val="20"/>
          <w:szCs w:val="20"/>
        </w:rPr>
        <w:t>Name of individual who will act as liaison with the laboratory and will be responsible for taking results/making requests.</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The switchboard will contact the laboratory/BMS oncall and the designated porter who will be available for the duration of the emergency.</w:t>
      </w:r>
    </w:p>
    <w:p w:rsidR="007F25AA" w:rsidRPr="009A759F" w:rsidRDefault="007F25AA" w:rsidP="007F25AA">
      <w:pPr>
        <w:rPr>
          <w:rFonts w:ascii="Tahoma" w:hAnsi="Tahoma" w:cs="Tahoma"/>
          <w:sz w:val="20"/>
          <w:szCs w:val="20"/>
        </w:rPr>
      </w:pPr>
      <w:r w:rsidRPr="009A759F">
        <w:rPr>
          <w:rFonts w:ascii="Tahoma" w:hAnsi="Tahoma" w:cs="Tahoma"/>
          <w:sz w:val="20"/>
          <w:szCs w:val="20"/>
        </w:rPr>
        <w:t>Group O Rhesus (D) Negative blood (“flying squad”) for emergency is available at the following locations:</w:t>
      </w:r>
    </w:p>
    <w:p w:rsidR="008720CD" w:rsidRPr="009A759F" w:rsidRDefault="008720CD" w:rsidP="007F25AA">
      <w:pPr>
        <w:rPr>
          <w:rFonts w:ascii="Tahoma" w:hAnsi="Tahoma" w:cs="Tahoma"/>
          <w:sz w:val="20"/>
          <w:szCs w:val="20"/>
        </w:rPr>
      </w:pPr>
    </w:p>
    <w:p w:rsidR="007F25AA" w:rsidRPr="009A759F" w:rsidRDefault="0030733D" w:rsidP="0030733D">
      <w:pPr>
        <w:ind w:left="4320" w:hanging="4320"/>
        <w:rPr>
          <w:rFonts w:ascii="Tahoma" w:hAnsi="Tahoma" w:cs="Tahoma"/>
          <w:sz w:val="20"/>
          <w:szCs w:val="20"/>
        </w:rPr>
      </w:pPr>
      <w:r w:rsidRPr="009A759F">
        <w:rPr>
          <w:rFonts w:ascii="Tahoma" w:hAnsi="Tahoma" w:cs="Tahoma"/>
          <w:sz w:val="20"/>
          <w:szCs w:val="20"/>
        </w:rPr>
        <w:t xml:space="preserve">QEUH AAU </w:t>
      </w:r>
      <w:r w:rsidR="007F25AA" w:rsidRPr="009A759F">
        <w:rPr>
          <w:rFonts w:ascii="Tahoma" w:hAnsi="Tahoma" w:cs="Tahoma"/>
          <w:sz w:val="20"/>
          <w:szCs w:val="20"/>
        </w:rPr>
        <w:t>Blood Fridge</w:t>
      </w:r>
      <w:r w:rsidRPr="009A759F">
        <w:rPr>
          <w:rFonts w:ascii="Tahoma" w:hAnsi="Tahoma" w:cs="Tahoma"/>
          <w:sz w:val="20"/>
          <w:szCs w:val="20"/>
        </w:rPr>
        <w:t xml:space="preserve"> (Ground Floor)-</w:t>
      </w:r>
      <w:r w:rsidRPr="009A759F">
        <w:rPr>
          <w:rFonts w:ascii="Tahoma" w:hAnsi="Tahoma" w:cs="Tahoma"/>
          <w:sz w:val="20"/>
          <w:szCs w:val="20"/>
        </w:rPr>
        <w:tab/>
        <w:t>8</w:t>
      </w:r>
      <w:r w:rsidR="007F25AA" w:rsidRPr="009A759F">
        <w:rPr>
          <w:rFonts w:ascii="Tahoma" w:hAnsi="Tahoma" w:cs="Tahoma"/>
          <w:sz w:val="20"/>
          <w:szCs w:val="20"/>
        </w:rPr>
        <w:t xml:space="preserve"> units</w:t>
      </w:r>
      <w:r w:rsidRPr="009A759F">
        <w:rPr>
          <w:rFonts w:ascii="Tahoma" w:hAnsi="Tahoma" w:cs="Tahoma"/>
          <w:sz w:val="20"/>
          <w:szCs w:val="20"/>
        </w:rPr>
        <w:t xml:space="preserve"> (2 suitable for paediatric use)</w:t>
      </w:r>
    </w:p>
    <w:p w:rsidR="007F25AA" w:rsidRPr="009A759F" w:rsidRDefault="0030733D" w:rsidP="007F25AA">
      <w:pPr>
        <w:rPr>
          <w:rFonts w:ascii="Tahoma" w:hAnsi="Tahoma" w:cs="Tahoma"/>
          <w:sz w:val="20"/>
          <w:szCs w:val="20"/>
        </w:rPr>
      </w:pPr>
      <w:r w:rsidRPr="009A759F">
        <w:rPr>
          <w:rFonts w:ascii="Tahoma" w:hAnsi="Tahoma" w:cs="Tahoma"/>
          <w:sz w:val="20"/>
          <w:szCs w:val="20"/>
        </w:rPr>
        <w:t>QEUH ICU Blood</w:t>
      </w:r>
      <w:r w:rsidR="007F25AA" w:rsidRPr="009A759F">
        <w:rPr>
          <w:rFonts w:ascii="Tahoma" w:hAnsi="Tahoma" w:cs="Tahoma"/>
          <w:sz w:val="20"/>
          <w:szCs w:val="20"/>
        </w:rPr>
        <w:t xml:space="preserve"> Fridge</w:t>
      </w:r>
      <w:r w:rsidRPr="009A759F">
        <w:rPr>
          <w:rFonts w:ascii="Tahoma" w:hAnsi="Tahoma" w:cs="Tahoma"/>
          <w:sz w:val="20"/>
          <w:szCs w:val="20"/>
        </w:rPr>
        <w:t xml:space="preserve"> (Level1)</w:t>
      </w:r>
      <w:r w:rsidRPr="009A759F">
        <w:rPr>
          <w:rFonts w:ascii="Tahoma" w:hAnsi="Tahoma" w:cs="Tahoma"/>
          <w:sz w:val="20"/>
          <w:szCs w:val="20"/>
        </w:rPr>
        <w:tab/>
      </w:r>
      <w:r w:rsidRPr="009A759F">
        <w:rPr>
          <w:rFonts w:ascii="Tahoma" w:hAnsi="Tahoma" w:cs="Tahoma"/>
          <w:sz w:val="20"/>
          <w:szCs w:val="20"/>
        </w:rPr>
        <w:tab/>
      </w:r>
      <w:r w:rsidR="004C6730">
        <w:rPr>
          <w:rFonts w:ascii="Tahoma" w:hAnsi="Tahoma" w:cs="Tahoma"/>
          <w:sz w:val="20"/>
          <w:szCs w:val="20"/>
        </w:rPr>
        <w:tab/>
      </w:r>
      <w:r w:rsidRPr="009A759F">
        <w:rPr>
          <w:rFonts w:ascii="Tahoma" w:hAnsi="Tahoma" w:cs="Tahoma"/>
          <w:sz w:val="20"/>
          <w:szCs w:val="20"/>
        </w:rPr>
        <w:t>2</w:t>
      </w:r>
      <w:r w:rsidR="007F25AA" w:rsidRPr="009A759F">
        <w:rPr>
          <w:rFonts w:ascii="Tahoma" w:hAnsi="Tahoma" w:cs="Tahoma"/>
          <w:sz w:val="20"/>
          <w:szCs w:val="20"/>
        </w:rPr>
        <w:t xml:space="preserve"> units</w:t>
      </w:r>
    </w:p>
    <w:p w:rsidR="0030733D" w:rsidRPr="009A759F" w:rsidRDefault="0030733D" w:rsidP="007F25AA">
      <w:pPr>
        <w:rPr>
          <w:rFonts w:ascii="Tahoma" w:hAnsi="Tahoma" w:cs="Tahoma"/>
          <w:sz w:val="20"/>
          <w:szCs w:val="20"/>
        </w:rPr>
      </w:pPr>
      <w:r w:rsidRPr="009A759F">
        <w:rPr>
          <w:rFonts w:ascii="Tahoma" w:hAnsi="Tahoma" w:cs="Tahoma"/>
          <w:sz w:val="20"/>
          <w:szCs w:val="20"/>
        </w:rPr>
        <w:t>Haemobank (Level 2 Theatre Suite)</w:t>
      </w:r>
      <w:r w:rsidRPr="009A759F">
        <w:rPr>
          <w:rFonts w:ascii="Tahoma" w:hAnsi="Tahoma" w:cs="Tahoma"/>
          <w:sz w:val="20"/>
          <w:szCs w:val="20"/>
        </w:rPr>
        <w:tab/>
      </w:r>
      <w:r w:rsidRPr="009A759F">
        <w:rPr>
          <w:rFonts w:ascii="Tahoma" w:hAnsi="Tahoma" w:cs="Tahoma"/>
          <w:sz w:val="20"/>
          <w:szCs w:val="20"/>
        </w:rPr>
        <w:tab/>
        <w:t>6 units</w:t>
      </w:r>
    </w:p>
    <w:p w:rsidR="007F25AA" w:rsidRPr="009A759F" w:rsidRDefault="007F25AA" w:rsidP="0030733D">
      <w:pPr>
        <w:rPr>
          <w:rFonts w:ascii="Tahoma" w:hAnsi="Tahoma" w:cs="Tahoma"/>
          <w:sz w:val="20"/>
          <w:szCs w:val="20"/>
        </w:rPr>
      </w:pPr>
      <w:r w:rsidRPr="009A759F">
        <w:rPr>
          <w:rFonts w:ascii="Tahoma" w:hAnsi="Tahoma" w:cs="Tahoma"/>
          <w:sz w:val="20"/>
          <w:szCs w:val="20"/>
        </w:rPr>
        <w:t xml:space="preserve">Maternity </w:t>
      </w:r>
      <w:r w:rsidR="0030733D" w:rsidRPr="009A759F">
        <w:rPr>
          <w:rFonts w:ascii="Tahoma" w:hAnsi="Tahoma" w:cs="Tahoma"/>
          <w:sz w:val="20"/>
          <w:szCs w:val="20"/>
        </w:rPr>
        <w:t>Blood</w:t>
      </w:r>
      <w:r w:rsidRPr="009A759F">
        <w:rPr>
          <w:rFonts w:ascii="Tahoma" w:hAnsi="Tahoma" w:cs="Tahoma"/>
          <w:sz w:val="20"/>
          <w:szCs w:val="20"/>
        </w:rPr>
        <w:t xml:space="preserve"> Fridge</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r>
      <w:r w:rsidR="0030733D" w:rsidRPr="009A759F">
        <w:rPr>
          <w:rFonts w:ascii="Tahoma" w:hAnsi="Tahoma" w:cs="Tahoma"/>
          <w:sz w:val="20"/>
          <w:szCs w:val="20"/>
        </w:rPr>
        <w:tab/>
      </w:r>
      <w:r w:rsidRPr="009A759F">
        <w:rPr>
          <w:rFonts w:ascii="Tahoma" w:hAnsi="Tahoma" w:cs="Tahoma"/>
          <w:sz w:val="20"/>
          <w:szCs w:val="20"/>
        </w:rPr>
        <w:t>3 units</w:t>
      </w:r>
      <w:r w:rsidR="0030733D" w:rsidRPr="009A759F">
        <w:rPr>
          <w:rFonts w:ascii="Tahoma" w:hAnsi="Tahoma" w:cs="Tahoma"/>
          <w:sz w:val="20"/>
          <w:szCs w:val="20"/>
        </w:rPr>
        <w:t xml:space="preserve"> (1 suitable for paediatric use)</w:t>
      </w:r>
    </w:p>
    <w:p w:rsidR="007F25AA" w:rsidRPr="009A759F" w:rsidRDefault="007F25AA" w:rsidP="0030733D">
      <w:pPr>
        <w:rPr>
          <w:rFonts w:ascii="Tahoma" w:hAnsi="Tahoma" w:cs="Tahoma"/>
          <w:sz w:val="20"/>
          <w:szCs w:val="20"/>
        </w:rPr>
      </w:pPr>
      <w:r w:rsidRPr="009A759F">
        <w:rPr>
          <w:rFonts w:ascii="Tahoma" w:hAnsi="Tahoma" w:cs="Tahoma"/>
          <w:sz w:val="20"/>
          <w:szCs w:val="20"/>
        </w:rPr>
        <w:t xml:space="preserve">Neurosurgical </w:t>
      </w:r>
      <w:r w:rsidR="0030733D" w:rsidRPr="009A759F">
        <w:rPr>
          <w:rFonts w:ascii="Tahoma" w:hAnsi="Tahoma" w:cs="Tahoma"/>
          <w:sz w:val="20"/>
          <w:szCs w:val="20"/>
        </w:rPr>
        <w:t>Blood</w:t>
      </w:r>
      <w:r w:rsidRPr="009A759F">
        <w:rPr>
          <w:rFonts w:ascii="Tahoma" w:hAnsi="Tahoma" w:cs="Tahoma"/>
          <w:sz w:val="20"/>
          <w:szCs w:val="20"/>
        </w:rPr>
        <w:t xml:space="preserve"> Fridge</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2 units</w:t>
      </w:r>
    </w:p>
    <w:p w:rsidR="0030733D" w:rsidRPr="009A759F" w:rsidRDefault="0030733D" w:rsidP="0030733D">
      <w:pPr>
        <w:rPr>
          <w:rFonts w:ascii="Tahoma" w:hAnsi="Tahoma" w:cs="Tahoma"/>
          <w:sz w:val="20"/>
          <w:szCs w:val="20"/>
        </w:rPr>
      </w:pPr>
      <w:r w:rsidRPr="009A759F">
        <w:rPr>
          <w:rFonts w:ascii="Tahoma" w:hAnsi="Tahoma" w:cs="Tahoma"/>
          <w:sz w:val="20"/>
          <w:szCs w:val="20"/>
        </w:rPr>
        <w:t>RHC Theatre Blood Fridge</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4 units (all suitable for paediatric use)</w:t>
      </w:r>
    </w:p>
    <w:p w:rsidR="008720CD" w:rsidRPr="009A759F" w:rsidRDefault="008720CD" w:rsidP="0030733D">
      <w:pPr>
        <w:rPr>
          <w:rFonts w:ascii="Tahoma" w:hAnsi="Tahoma" w:cs="Tahoma"/>
          <w:sz w:val="20"/>
          <w:szCs w:val="20"/>
        </w:rPr>
      </w:pPr>
      <w:r w:rsidRPr="009A759F">
        <w:rPr>
          <w:rFonts w:ascii="Tahoma" w:hAnsi="Tahoma" w:cs="Tahoma"/>
          <w:sz w:val="20"/>
          <w:szCs w:val="20"/>
        </w:rPr>
        <w:t>Victoria ACH Blood Fridge</w:t>
      </w:r>
      <w:r w:rsidRPr="009A759F">
        <w:rPr>
          <w:rFonts w:ascii="Tahoma" w:hAnsi="Tahoma" w:cs="Tahoma"/>
          <w:sz w:val="20"/>
          <w:szCs w:val="20"/>
        </w:rPr>
        <w:tab/>
      </w:r>
      <w:r w:rsidRPr="009A759F">
        <w:rPr>
          <w:rFonts w:ascii="Tahoma" w:hAnsi="Tahoma" w:cs="Tahoma"/>
          <w:sz w:val="20"/>
          <w:szCs w:val="20"/>
        </w:rPr>
        <w:tab/>
      </w:r>
      <w:r w:rsidRPr="009A759F">
        <w:rPr>
          <w:rFonts w:ascii="Tahoma" w:hAnsi="Tahoma" w:cs="Tahoma"/>
          <w:sz w:val="20"/>
          <w:szCs w:val="20"/>
        </w:rPr>
        <w:tab/>
        <w:t>6 units</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The blood bank must be informed immediately flying squad units are used so that they can be replaced.</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In an emergency the blood bank can issue the following:</w:t>
      </w:r>
    </w:p>
    <w:p w:rsidR="007F25AA" w:rsidRPr="009A759F" w:rsidRDefault="007F25AA" w:rsidP="007F25AA">
      <w:pPr>
        <w:numPr>
          <w:ilvl w:val="0"/>
          <w:numId w:val="20"/>
        </w:numPr>
        <w:rPr>
          <w:rFonts w:ascii="Tahoma" w:hAnsi="Tahoma" w:cs="Tahoma"/>
          <w:sz w:val="20"/>
          <w:szCs w:val="20"/>
        </w:rPr>
      </w:pPr>
      <w:r w:rsidRPr="009A759F">
        <w:rPr>
          <w:rFonts w:ascii="Tahoma" w:hAnsi="Tahoma" w:cs="Tahoma"/>
          <w:sz w:val="20"/>
          <w:szCs w:val="20"/>
        </w:rPr>
        <w:t>Group O Rhesus (D) Negative – Immediately</w:t>
      </w:r>
      <w:r w:rsidR="0055384A" w:rsidRPr="009A759F">
        <w:rPr>
          <w:rFonts w:ascii="Tahoma" w:hAnsi="Tahoma" w:cs="Tahoma"/>
          <w:sz w:val="20"/>
          <w:szCs w:val="20"/>
        </w:rPr>
        <w:t xml:space="preserve"> from fridges as described above</w:t>
      </w:r>
    </w:p>
    <w:p w:rsidR="007F25AA" w:rsidRPr="009A759F" w:rsidRDefault="007F25AA" w:rsidP="007F25AA">
      <w:pPr>
        <w:numPr>
          <w:ilvl w:val="0"/>
          <w:numId w:val="20"/>
        </w:numPr>
        <w:rPr>
          <w:rFonts w:ascii="Tahoma" w:hAnsi="Tahoma" w:cs="Tahoma"/>
          <w:sz w:val="20"/>
          <w:szCs w:val="20"/>
        </w:rPr>
      </w:pPr>
      <w:r w:rsidRPr="009A759F">
        <w:rPr>
          <w:rFonts w:ascii="Tahoma" w:hAnsi="Tahoma" w:cs="Tahoma"/>
          <w:sz w:val="20"/>
          <w:szCs w:val="20"/>
        </w:rPr>
        <w:t>Group specific blood (after receipt of a crossmatch sample if the patients blood group i</w:t>
      </w:r>
      <w:r w:rsidR="00B44471" w:rsidRPr="009A759F">
        <w:rPr>
          <w:rFonts w:ascii="Tahoma" w:hAnsi="Tahoma" w:cs="Tahoma"/>
          <w:sz w:val="20"/>
          <w:szCs w:val="20"/>
        </w:rPr>
        <w:t xml:space="preserve">s </w:t>
      </w:r>
      <w:r w:rsidR="0055384A" w:rsidRPr="009A759F">
        <w:rPr>
          <w:rFonts w:ascii="Tahoma" w:hAnsi="Tahoma" w:cs="Tahoma"/>
          <w:sz w:val="20"/>
          <w:szCs w:val="20"/>
        </w:rPr>
        <w:t>known) – available within 15</w:t>
      </w:r>
      <w:r w:rsidRPr="009A759F">
        <w:rPr>
          <w:rFonts w:ascii="Tahoma" w:hAnsi="Tahoma" w:cs="Tahoma"/>
          <w:sz w:val="20"/>
          <w:szCs w:val="20"/>
        </w:rPr>
        <w:t>mins</w:t>
      </w:r>
    </w:p>
    <w:p w:rsidR="007F25AA" w:rsidRPr="009A759F" w:rsidRDefault="007F25AA" w:rsidP="007F25AA">
      <w:pPr>
        <w:numPr>
          <w:ilvl w:val="0"/>
          <w:numId w:val="20"/>
        </w:numPr>
        <w:rPr>
          <w:rFonts w:ascii="Tahoma" w:hAnsi="Tahoma" w:cs="Tahoma"/>
          <w:sz w:val="20"/>
          <w:szCs w:val="20"/>
        </w:rPr>
      </w:pPr>
      <w:r w:rsidRPr="009A759F">
        <w:rPr>
          <w:rFonts w:ascii="Tahoma" w:hAnsi="Tahoma" w:cs="Tahoma"/>
          <w:sz w:val="20"/>
          <w:szCs w:val="20"/>
        </w:rPr>
        <w:t>X-Matched blood – available within 1 hour</w:t>
      </w:r>
    </w:p>
    <w:p w:rsidR="00C01582" w:rsidRPr="009A759F" w:rsidRDefault="00C01582" w:rsidP="007F25AA">
      <w:pPr>
        <w:rPr>
          <w:rFonts w:ascii="Tahoma" w:hAnsi="Tahoma" w:cs="Tahoma"/>
          <w:b/>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Crossmatch Difficulties</w:t>
      </w:r>
    </w:p>
    <w:p w:rsidR="007F25AA" w:rsidRPr="009A759F" w:rsidRDefault="007F25AA" w:rsidP="007F25AA">
      <w:pPr>
        <w:rPr>
          <w:rFonts w:ascii="Tahoma" w:hAnsi="Tahoma" w:cs="Tahoma"/>
          <w:sz w:val="20"/>
          <w:szCs w:val="20"/>
        </w:rPr>
      </w:pPr>
      <w:r w:rsidRPr="009A759F">
        <w:rPr>
          <w:rFonts w:ascii="Tahoma" w:hAnsi="Tahoma" w:cs="Tahoma"/>
          <w:sz w:val="20"/>
          <w:szCs w:val="20"/>
        </w:rPr>
        <w:t>Occasional patients may have irregular blood group antibodies.  These may have been identified on a previous occasion, in which case the patient may have been issued with an antibody card indicating the identity of the antibody/ies.  It may be more difficult to provide compatible blood for these patients and requirements should be discussed with the blood bank.  As much warning as possible of planned operations for such patients should be given.</w:t>
      </w:r>
    </w:p>
    <w:p w:rsidR="007F25AA" w:rsidRPr="009A759F" w:rsidRDefault="007F25AA" w:rsidP="007F25AA">
      <w:pPr>
        <w:rPr>
          <w:rFonts w:ascii="Tahoma" w:hAnsi="Tahoma" w:cs="Tahoma"/>
          <w:sz w:val="20"/>
          <w:szCs w:val="20"/>
        </w:rPr>
      </w:pPr>
      <w:r w:rsidRPr="009A759F">
        <w:rPr>
          <w:rFonts w:ascii="Tahoma" w:hAnsi="Tahoma" w:cs="Tahoma"/>
          <w:sz w:val="20"/>
          <w:szCs w:val="20"/>
        </w:rPr>
        <w:t>In situations where further blood is required for a patient who has already been recently transfused a fresh sample must be sent for crossmatching.</w:t>
      </w:r>
    </w:p>
    <w:p w:rsidR="0030733D" w:rsidRPr="009A759F" w:rsidRDefault="0030733D" w:rsidP="007F25AA">
      <w:pPr>
        <w:rPr>
          <w:rFonts w:ascii="Tahoma" w:hAnsi="Tahoma" w:cs="Tahoma"/>
          <w:sz w:val="20"/>
          <w:szCs w:val="20"/>
        </w:rPr>
      </w:pPr>
    </w:p>
    <w:p w:rsidR="007F25AA" w:rsidRPr="009A759F" w:rsidRDefault="007F25AA" w:rsidP="007F25AA">
      <w:pPr>
        <w:rPr>
          <w:rFonts w:ascii="Tahoma" w:hAnsi="Tahoma" w:cs="Tahoma"/>
          <w:b/>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Transfusion Reactions</w:t>
      </w:r>
    </w:p>
    <w:p w:rsidR="007F25AA" w:rsidRPr="009A759F" w:rsidRDefault="007F25AA" w:rsidP="007F25AA">
      <w:pPr>
        <w:rPr>
          <w:rFonts w:ascii="Tahoma" w:hAnsi="Tahoma" w:cs="Tahoma"/>
          <w:sz w:val="20"/>
          <w:szCs w:val="20"/>
        </w:rPr>
      </w:pPr>
      <w:r w:rsidRPr="009A759F">
        <w:rPr>
          <w:rFonts w:ascii="Tahoma" w:hAnsi="Tahoma" w:cs="Tahoma"/>
          <w:sz w:val="20"/>
          <w:szCs w:val="20"/>
        </w:rPr>
        <w:t>There are a variety of potential adverse affects of transfusion ranging from acute transfusion reaction with anaphylaxis to potential of transmission of viral infections such as hepatitis and HIV.  Any decision to transfuse should therefore take into account both potential benefits and hazards.</w:t>
      </w:r>
    </w:p>
    <w:p w:rsidR="007F25AA" w:rsidRPr="009A759F" w:rsidRDefault="007F25AA" w:rsidP="007F25AA">
      <w:pPr>
        <w:rPr>
          <w:rFonts w:ascii="Tahoma" w:hAnsi="Tahoma" w:cs="Tahoma"/>
          <w:sz w:val="20"/>
          <w:szCs w:val="20"/>
        </w:rPr>
      </w:pPr>
      <w:r w:rsidRPr="009A759F">
        <w:rPr>
          <w:rFonts w:ascii="Tahoma" w:hAnsi="Tahoma" w:cs="Tahoma"/>
          <w:sz w:val="20"/>
          <w:szCs w:val="20"/>
        </w:rPr>
        <w:t>Mild transfusion reactions are not uncommon; however severe life-threatening haemolytic reactions are rare.  The latter most often are the result of clerical or administrative errors (‘mislabelling of specimen/form’ or ‘patient given the wrong blood’).</w:t>
      </w:r>
    </w:p>
    <w:p w:rsidR="007F25AA" w:rsidRPr="009A759F" w:rsidRDefault="007F25AA" w:rsidP="007F25AA">
      <w:pPr>
        <w:rPr>
          <w:rFonts w:ascii="Tahoma" w:hAnsi="Tahoma" w:cs="Tahoma"/>
          <w:sz w:val="20"/>
          <w:szCs w:val="20"/>
        </w:rPr>
      </w:pPr>
      <w:r w:rsidRPr="009A759F">
        <w:rPr>
          <w:rFonts w:ascii="Tahoma" w:hAnsi="Tahoma" w:cs="Tahoma"/>
          <w:sz w:val="20"/>
          <w:szCs w:val="20"/>
        </w:rPr>
        <w:t>Acute transfusion reactions can be considered under 3 headings:</w:t>
      </w:r>
    </w:p>
    <w:p w:rsidR="007F25AA" w:rsidRPr="009A759F" w:rsidRDefault="007F25AA" w:rsidP="007F25AA">
      <w:pPr>
        <w:rPr>
          <w:rFonts w:ascii="Tahoma" w:hAnsi="Tahoma" w:cs="Tahoma"/>
          <w:sz w:val="20"/>
          <w:szCs w:val="20"/>
        </w:rPr>
      </w:pPr>
      <w:r w:rsidRPr="009A759F">
        <w:rPr>
          <w:rFonts w:ascii="Tahoma" w:hAnsi="Tahoma" w:cs="Tahoma"/>
          <w:b/>
          <w:sz w:val="20"/>
          <w:szCs w:val="20"/>
        </w:rPr>
        <w:t>1.</w:t>
      </w:r>
      <w:r w:rsidRPr="009A759F">
        <w:rPr>
          <w:rFonts w:ascii="Tahoma" w:hAnsi="Tahoma" w:cs="Tahoma"/>
          <w:sz w:val="20"/>
          <w:szCs w:val="20"/>
        </w:rPr>
        <w:t xml:space="preserve"> </w:t>
      </w:r>
      <w:r w:rsidRPr="009A759F">
        <w:rPr>
          <w:rFonts w:ascii="Tahoma" w:hAnsi="Tahoma" w:cs="Tahoma"/>
          <w:b/>
          <w:sz w:val="20"/>
          <w:szCs w:val="20"/>
        </w:rPr>
        <w:t>Haemolytic</w:t>
      </w:r>
    </w:p>
    <w:p w:rsidR="007F25AA" w:rsidRDefault="007F25AA" w:rsidP="007F25AA">
      <w:pPr>
        <w:rPr>
          <w:rFonts w:ascii="Tahoma" w:hAnsi="Tahoma" w:cs="Tahoma"/>
          <w:sz w:val="20"/>
          <w:szCs w:val="20"/>
        </w:rPr>
      </w:pPr>
      <w:r w:rsidRPr="009A759F">
        <w:rPr>
          <w:rFonts w:ascii="Tahoma" w:hAnsi="Tahoma" w:cs="Tahoma"/>
          <w:sz w:val="20"/>
          <w:szCs w:val="20"/>
        </w:rPr>
        <w:t>These are the result of premature destruction of red cells (usually donor cells) as a consequence of an immune antibody in the recipient.  Reactions may be immediate (30-60 mins after starting the transfusion) and dramatic, or delayed up to 2-3 weeks (when the only signs may be mild jaundice and a fall in Hb).  Intravascular haemolysis (with complement activation) causes more immediate and severe reactions than extravascular (splenic) haemolysis.</w:t>
      </w:r>
    </w:p>
    <w:p w:rsidR="004C6730" w:rsidRDefault="004C6730" w:rsidP="007F25AA">
      <w:pPr>
        <w:rPr>
          <w:rFonts w:ascii="Tahoma" w:hAnsi="Tahoma" w:cs="Tahoma"/>
          <w:sz w:val="20"/>
          <w:szCs w:val="20"/>
        </w:rPr>
      </w:pPr>
    </w:p>
    <w:p w:rsidR="004C6730" w:rsidRPr="009A759F" w:rsidRDefault="004C6730" w:rsidP="007F25AA">
      <w:pPr>
        <w:rPr>
          <w:rFonts w:ascii="Tahoma" w:hAnsi="Tahoma" w:cs="Tahoma"/>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Symptoms</w:t>
      </w:r>
    </w:p>
    <w:p w:rsidR="007F25AA" w:rsidRPr="009A759F" w:rsidRDefault="007F25AA" w:rsidP="007F25AA">
      <w:pPr>
        <w:rPr>
          <w:rFonts w:ascii="Tahoma" w:hAnsi="Tahoma" w:cs="Tahoma"/>
          <w:sz w:val="20"/>
          <w:szCs w:val="20"/>
        </w:rPr>
      </w:pPr>
      <w:r w:rsidRPr="009A759F">
        <w:rPr>
          <w:rFonts w:ascii="Tahoma" w:hAnsi="Tahoma" w:cs="Tahoma"/>
          <w:sz w:val="20"/>
          <w:szCs w:val="20"/>
        </w:rPr>
        <w:t>Are variable but, when severe, include throbbing headache, flushing, chest tightness, nausea and lumbar pain.  There may be tachycardia, pyrexia, rigors and hypotension.  Haemoglobinuria, DIC and renal failure may develop.</w:t>
      </w:r>
    </w:p>
    <w:p w:rsidR="007F25AA" w:rsidRPr="009A759F" w:rsidRDefault="007F25AA" w:rsidP="007F25AA">
      <w:pPr>
        <w:rPr>
          <w:rFonts w:ascii="Tahoma" w:hAnsi="Tahoma" w:cs="Tahoma"/>
          <w:b/>
          <w:sz w:val="20"/>
          <w:szCs w:val="20"/>
        </w:rPr>
      </w:pPr>
      <w:r w:rsidRPr="009A759F">
        <w:rPr>
          <w:rFonts w:ascii="Tahoma" w:hAnsi="Tahoma" w:cs="Tahoma"/>
          <w:b/>
          <w:sz w:val="20"/>
          <w:szCs w:val="20"/>
        </w:rPr>
        <w:t>Treatment</w:t>
      </w:r>
    </w:p>
    <w:p w:rsidR="007F25AA" w:rsidRPr="009A759F" w:rsidRDefault="007F25AA" w:rsidP="007F25AA">
      <w:pPr>
        <w:rPr>
          <w:rFonts w:ascii="Tahoma" w:hAnsi="Tahoma" w:cs="Tahoma"/>
          <w:sz w:val="20"/>
          <w:szCs w:val="20"/>
        </w:rPr>
      </w:pPr>
      <w:r w:rsidRPr="009A759F">
        <w:rPr>
          <w:rFonts w:ascii="Tahoma" w:hAnsi="Tahoma" w:cs="Tahoma"/>
          <w:sz w:val="20"/>
          <w:szCs w:val="20"/>
        </w:rPr>
        <w:t>Stop transfusion and restore blood volume</w:t>
      </w:r>
    </w:p>
    <w:p w:rsidR="007F25AA" w:rsidRPr="009A759F" w:rsidRDefault="007F25AA" w:rsidP="007F25AA">
      <w:pPr>
        <w:rPr>
          <w:rFonts w:ascii="Tahoma" w:hAnsi="Tahoma" w:cs="Tahoma"/>
          <w:b/>
          <w:sz w:val="20"/>
          <w:szCs w:val="20"/>
        </w:rPr>
      </w:pPr>
      <w:r w:rsidRPr="009A759F">
        <w:rPr>
          <w:rFonts w:ascii="Tahoma" w:hAnsi="Tahoma" w:cs="Tahoma"/>
          <w:b/>
          <w:sz w:val="20"/>
          <w:szCs w:val="20"/>
        </w:rPr>
        <w:t>Investigations</w:t>
      </w:r>
    </w:p>
    <w:p w:rsidR="007F25AA" w:rsidRPr="009A759F" w:rsidRDefault="007F25AA" w:rsidP="007F25AA">
      <w:pPr>
        <w:rPr>
          <w:rFonts w:ascii="Tahoma" w:hAnsi="Tahoma" w:cs="Tahoma"/>
          <w:sz w:val="20"/>
          <w:szCs w:val="20"/>
        </w:rPr>
      </w:pPr>
      <w:r w:rsidRPr="009A759F">
        <w:rPr>
          <w:rFonts w:ascii="Tahoma" w:hAnsi="Tahoma" w:cs="Tahoma"/>
          <w:sz w:val="20"/>
          <w:szCs w:val="20"/>
        </w:rPr>
        <w:t>Notify lab and return all transfused units.  Take samples for antibody screen and DCT, repeat crossmatch, FBC, Coag, urinary haemosiderin, U&amp;E, bilirubin and LDH.</w:t>
      </w:r>
    </w:p>
    <w:p w:rsidR="007F25AA" w:rsidRPr="009A759F" w:rsidRDefault="007F25AA" w:rsidP="007F25AA">
      <w:pPr>
        <w:rPr>
          <w:rFonts w:ascii="Tahoma" w:hAnsi="Tahoma" w:cs="Tahoma"/>
          <w:b/>
          <w:sz w:val="20"/>
          <w:szCs w:val="20"/>
        </w:rPr>
      </w:pPr>
      <w:r w:rsidRPr="009A759F">
        <w:rPr>
          <w:rFonts w:ascii="Tahoma" w:hAnsi="Tahoma" w:cs="Tahoma"/>
          <w:b/>
          <w:sz w:val="20"/>
          <w:szCs w:val="20"/>
        </w:rPr>
        <w:t>2. Non haemolytic febrile transfusion reactions</w:t>
      </w:r>
    </w:p>
    <w:p w:rsidR="007F25AA" w:rsidRPr="009A759F" w:rsidRDefault="007F25AA" w:rsidP="007F25AA">
      <w:pPr>
        <w:rPr>
          <w:rFonts w:ascii="Tahoma" w:hAnsi="Tahoma" w:cs="Tahoma"/>
          <w:sz w:val="20"/>
          <w:szCs w:val="20"/>
        </w:rPr>
      </w:pPr>
      <w:r w:rsidRPr="009A759F">
        <w:rPr>
          <w:rFonts w:ascii="Tahoma" w:hAnsi="Tahoma" w:cs="Tahoma"/>
          <w:sz w:val="20"/>
          <w:szCs w:val="20"/>
        </w:rPr>
        <w:t>These are the most commonly encountered transfusion reactions, resulting from HLA, white cell or platelet antibodies already present in the recipient.  These are less common following the introduction of universal leucodepletion.</w:t>
      </w:r>
    </w:p>
    <w:p w:rsidR="007F25AA" w:rsidRPr="009A759F" w:rsidRDefault="007F25AA" w:rsidP="007F25AA">
      <w:pPr>
        <w:rPr>
          <w:rFonts w:ascii="Tahoma" w:hAnsi="Tahoma" w:cs="Tahoma"/>
          <w:b/>
          <w:sz w:val="20"/>
          <w:szCs w:val="20"/>
        </w:rPr>
      </w:pPr>
      <w:r w:rsidRPr="009A759F">
        <w:rPr>
          <w:rFonts w:ascii="Tahoma" w:hAnsi="Tahoma" w:cs="Tahoma"/>
          <w:b/>
          <w:sz w:val="20"/>
          <w:szCs w:val="20"/>
        </w:rPr>
        <w:t>Symptoms</w:t>
      </w:r>
    </w:p>
    <w:p w:rsidR="007F25AA" w:rsidRPr="009A759F" w:rsidRDefault="007F25AA" w:rsidP="007F25AA">
      <w:pPr>
        <w:rPr>
          <w:rFonts w:ascii="Tahoma" w:hAnsi="Tahoma" w:cs="Tahoma"/>
          <w:sz w:val="20"/>
          <w:szCs w:val="20"/>
        </w:rPr>
      </w:pPr>
      <w:r w:rsidRPr="009A759F">
        <w:rPr>
          <w:rFonts w:ascii="Tahoma" w:hAnsi="Tahoma" w:cs="Tahoma"/>
          <w:sz w:val="20"/>
          <w:szCs w:val="20"/>
        </w:rPr>
        <w:t>Fever, headache, chills, +/- rigors 30-60 mins after start of transfusion</w:t>
      </w:r>
    </w:p>
    <w:p w:rsidR="007F25AA" w:rsidRPr="009A759F" w:rsidRDefault="007F25AA" w:rsidP="007F25AA">
      <w:pPr>
        <w:rPr>
          <w:rFonts w:ascii="Tahoma" w:hAnsi="Tahoma" w:cs="Tahoma"/>
          <w:b/>
          <w:sz w:val="20"/>
          <w:szCs w:val="20"/>
        </w:rPr>
      </w:pPr>
      <w:r w:rsidRPr="009A759F">
        <w:rPr>
          <w:rFonts w:ascii="Tahoma" w:hAnsi="Tahoma" w:cs="Tahoma"/>
          <w:b/>
          <w:sz w:val="20"/>
          <w:szCs w:val="20"/>
        </w:rPr>
        <w:t>Treatment</w:t>
      </w:r>
    </w:p>
    <w:p w:rsidR="007F25AA" w:rsidRPr="009A759F" w:rsidRDefault="007F25AA" w:rsidP="007F25AA">
      <w:pPr>
        <w:rPr>
          <w:rFonts w:ascii="Tahoma" w:hAnsi="Tahoma" w:cs="Tahoma"/>
          <w:sz w:val="20"/>
          <w:szCs w:val="20"/>
        </w:rPr>
      </w:pPr>
      <w:r w:rsidRPr="009A759F">
        <w:rPr>
          <w:rFonts w:ascii="Tahoma" w:hAnsi="Tahoma" w:cs="Tahoma"/>
          <w:sz w:val="20"/>
          <w:szCs w:val="20"/>
        </w:rPr>
        <w:t>Slow infusion rate (or stop if severe).  Consider antipyretics (paracetamol, aspirin).</w:t>
      </w:r>
    </w:p>
    <w:p w:rsidR="007F25AA" w:rsidRPr="009A759F" w:rsidRDefault="007F25AA" w:rsidP="007F25AA">
      <w:pPr>
        <w:rPr>
          <w:rFonts w:ascii="Tahoma" w:hAnsi="Tahoma" w:cs="Tahoma"/>
          <w:b/>
          <w:sz w:val="20"/>
          <w:szCs w:val="20"/>
        </w:rPr>
      </w:pPr>
      <w:r w:rsidRPr="009A759F">
        <w:rPr>
          <w:rFonts w:ascii="Tahoma" w:hAnsi="Tahoma" w:cs="Tahoma"/>
          <w:b/>
          <w:sz w:val="20"/>
          <w:szCs w:val="20"/>
        </w:rPr>
        <w:t>Investigations</w:t>
      </w:r>
    </w:p>
    <w:p w:rsidR="007F25AA" w:rsidRPr="009A759F" w:rsidRDefault="007F25AA" w:rsidP="007F25AA">
      <w:pPr>
        <w:rPr>
          <w:rFonts w:ascii="Tahoma" w:hAnsi="Tahoma" w:cs="Tahoma"/>
          <w:sz w:val="20"/>
          <w:szCs w:val="20"/>
        </w:rPr>
      </w:pPr>
      <w:r w:rsidRPr="009A759F">
        <w:rPr>
          <w:rFonts w:ascii="Tahoma" w:hAnsi="Tahoma" w:cs="Tahoma"/>
          <w:sz w:val="20"/>
          <w:szCs w:val="20"/>
        </w:rPr>
        <w:t>If recurrent, serology for HLA Ab.</w:t>
      </w:r>
    </w:p>
    <w:p w:rsidR="007F25AA" w:rsidRPr="009A759F" w:rsidRDefault="007F25AA" w:rsidP="007F25AA">
      <w:pPr>
        <w:rPr>
          <w:rFonts w:ascii="Tahoma" w:hAnsi="Tahoma" w:cs="Tahoma"/>
          <w:b/>
          <w:sz w:val="20"/>
          <w:szCs w:val="20"/>
        </w:rPr>
      </w:pPr>
      <w:r w:rsidRPr="009A759F">
        <w:rPr>
          <w:rFonts w:ascii="Tahoma" w:hAnsi="Tahoma" w:cs="Tahoma"/>
          <w:b/>
          <w:sz w:val="20"/>
          <w:szCs w:val="20"/>
        </w:rPr>
        <w:t>3. Urticarial and anaphlactoid reactions</w:t>
      </w:r>
    </w:p>
    <w:p w:rsidR="007F25AA" w:rsidRPr="009A759F" w:rsidRDefault="007F25AA" w:rsidP="007F25AA">
      <w:pPr>
        <w:rPr>
          <w:rFonts w:ascii="Tahoma" w:hAnsi="Tahoma" w:cs="Tahoma"/>
          <w:sz w:val="20"/>
          <w:szCs w:val="20"/>
        </w:rPr>
      </w:pPr>
      <w:r w:rsidRPr="009A759F">
        <w:rPr>
          <w:rFonts w:ascii="Tahoma" w:hAnsi="Tahoma" w:cs="Tahoma"/>
          <w:sz w:val="20"/>
          <w:szCs w:val="20"/>
        </w:rPr>
        <w:t>Mild reactions are not uncommon.  Severe reactions (wheeze, dysponea, collapse and shock) may occur in IgA deficient recipients who have an anti-IgA antibody.</w:t>
      </w:r>
    </w:p>
    <w:p w:rsidR="007F25AA" w:rsidRPr="009A759F" w:rsidRDefault="007F25AA" w:rsidP="007F25AA">
      <w:pPr>
        <w:rPr>
          <w:rFonts w:ascii="Tahoma" w:hAnsi="Tahoma" w:cs="Tahoma"/>
          <w:b/>
          <w:sz w:val="20"/>
          <w:szCs w:val="20"/>
        </w:rPr>
      </w:pPr>
      <w:r w:rsidRPr="009A759F">
        <w:rPr>
          <w:rFonts w:ascii="Tahoma" w:hAnsi="Tahoma" w:cs="Tahoma"/>
          <w:b/>
          <w:sz w:val="20"/>
          <w:szCs w:val="20"/>
        </w:rPr>
        <w:t>Treatment</w:t>
      </w:r>
    </w:p>
    <w:p w:rsidR="007F25AA" w:rsidRPr="009A759F" w:rsidRDefault="007F25AA" w:rsidP="007F25AA">
      <w:pPr>
        <w:rPr>
          <w:rFonts w:ascii="Tahoma" w:hAnsi="Tahoma" w:cs="Tahoma"/>
          <w:sz w:val="20"/>
          <w:szCs w:val="20"/>
        </w:rPr>
      </w:pPr>
      <w:r w:rsidRPr="009A759F">
        <w:rPr>
          <w:rFonts w:ascii="Tahoma" w:hAnsi="Tahoma" w:cs="Tahoma"/>
          <w:sz w:val="20"/>
          <w:szCs w:val="20"/>
        </w:rPr>
        <w:t>Antihistamine, hydrocortisone, adrenaline</w:t>
      </w:r>
    </w:p>
    <w:p w:rsidR="007F25AA" w:rsidRPr="009A759F" w:rsidRDefault="007F25AA" w:rsidP="007F25AA">
      <w:pPr>
        <w:rPr>
          <w:rFonts w:ascii="Tahoma" w:hAnsi="Tahoma" w:cs="Tahoma"/>
          <w:b/>
          <w:sz w:val="20"/>
          <w:szCs w:val="20"/>
        </w:rPr>
      </w:pPr>
      <w:r w:rsidRPr="009A759F">
        <w:rPr>
          <w:rFonts w:ascii="Tahoma" w:hAnsi="Tahoma" w:cs="Tahoma"/>
          <w:b/>
          <w:sz w:val="20"/>
          <w:szCs w:val="20"/>
        </w:rPr>
        <w:t>Investigations</w:t>
      </w:r>
    </w:p>
    <w:p w:rsidR="007F25AA" w:rsidRPr="009A759F" w:rsidRDefault="007F25AA" w:rsidP="007F25AA">
      <w:pPr>
        <w:rPr>
          <w:rFonts w:ascii="Tahoma" w:hAnsi="Tahoma" w:cs="Tahoma"/>
          <w:sz w:val="20"/>
          <w:szCs w:val="20"/>
        </w:rPr>
      </w:pPr>
      <w:r w:rsidRPr="009A759F">
        <w:rPr>
          <w:rFonts w:ascii="Tahoma" w:hAnsi="Tahoma" w:cs="Tahoma"/>
          <w:sz w:val="20"/>
          <w:szCs w:val="20"/>
        </w:rPr>
        <w:t xml:space="preserve">Test for anti- IgA and </w:t>
      </w:r>
      <w:r w:rsidR="0055384A" w:rsidRPr="009A759F">
        <w:rPr>
          <w:rFonts w:ascii="Tahoma" w:hAnsi="Tahoma" w:cs="Tahoma"/>
          <w:sz w:val="20"/>
          <w:szCs w:val="20"/>
        </w:rPr>
        <w:t>IgM</w:t>
      </w:r>
      <w:r w:rsidRPr="009A759F">
        <w:rPr>
          <w:rFonts w:ascii="Tahoma" w:hAnsi="Tahoma" w:cs="Tahoma"/>
          <w:sz w:val="20"/>
          <w:szCs w:val="20"/>
        </w:rPr>
        <w:t xml:space="preserve"> antibodies</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For further guidance contact a Haematologist or see Handbook of Transfusion Medicine chapter 5.  A Transfusion reaction form must be completed and these are available on the departmental intranet page.</w:t>
      </w:r>
    </w:p>
    <w:p w:rsidR="007F25AA" w:rsidRPr="009A759F" w:rsidRDefault="007F25AA" w:rsidP="007F25AA">
      <w:pPr>
        <w:rPr>
          <w:rFonts w:ascii="Tahoma" w:hAnsi="Tahoma" w:cs="Tahoma"/>
        </w:rPr>
      </w:pPr>
    </w:p>
    <w:p w:rsidR="007F25AA" w:rsidRPr="009A759F" w:rsidRDefault="007F25AA" w:rsidP="007F25AA">
      <w:pPr>
        <w:rPr>
          <w:rFonts w:ascii="Tahoma" w:hAnsi="Tahoma" w:cs="Tahoma"/>
        </w:rPr>
      </w:pPr>
      <w:r w:rsidRPr="009A759F">
        <w:rPr>
          <w:rFonts w:ascii="Tahoma" w:hAnsi="Tahoma" w:cs="Tahoma"/>
          <w:b/>
        </w:rPr>
        <w:t>Blood Products Available for Issue</w:t>
      </w:r>
    </w:p>
    <w:p w:rsidR="007F25AA" w:rsidRPr="009A759F" w:rsidRDefault="007F25AA" w:rsidP="007F25AA">
      <w:pPr>
        <w:rPr>
          <w:rFonts w:ascii="Tahoma" w:hAnsi="Tahoma" w:cs="Tahoma"/>
          <w:b/>
          <w:sz w:val="20"/>
          <w:szCs w:val="20"/>
        </w:rPr>
      </w:pPr>
      <w:r w:rsidRPr="009A759F">
        <w:rPr>
          <w:rFonts w:ascii="Tahoma" w:hAnsi="Tahoma" w:cs="Tahoma"/>
          <w:b/>
          <w:sz w:val="20"/>
          <w:szCs w:val="20"/>
        </w:rPr>
        <w:t>1. Red Cell Concentrate</w:t>
      </w:r>
    </w:p>
    <w:p w:rsidR="007F25AA" w:rsidRPr="009A759F" w:rsidRDefault="007F25AA" w:rsidP="007F25AA">
      <w:pPr>
        <w:rPr>
          <w:rFonts w:ascii="Tahoma" w:hAnsi="Tahoma" w:cs="Tahoma"/>
          <w:sz w:val="20"/>
          <w:szCs w:val="20"/>
        </w:rPr>
      </w:pPr>
      <w:r w:rsidRPr="009A759F">
        <w:rPr>
          <w:rFonts w:ascii="Tahoma" w:hAnsi="Tahoma" w:cs="Tahoma"/>
          <w:sz w:val="20"/>
          <w:szCs w:val="20"/>
        </w:rPr>
        <w:t xml:space="preserve">Almost all blood issued for transfusion is in this form.  Packs contain approximately 200mls of concentrated red cells from plasma reduced donor units or plasma depleted units where the volume is made up by an optimal additive solution. HCT is approximately 65%.  All red cell products in the </w:t>
      </w:r>
      <w:smartTag w:uri="urn:schemas-microsoft-com:office:smarttags" w:element="place">
        <w:smartTag w:uri="urn:schemas-microsoft-com:office:smarttags" w:element="country-region">
          <w:r w:rsidRPr="009A759F">
            <w:rPr>
              <w:rFonts w:ascii="Tahoma" w:hAnsi="Tahoma" w:cs="Tahoma"/>
              <w:sz w:val="20"/>
              <w:szCs w:val="20"/>
            </w:rPr>
            <w:t>UK</w:t>
          </w:r>
        </w:smartTag>
      </w:smartTag>
      <w:r w:rsidRPr="009A759F">
        <w:rPr>
          <w:rFonts w:ascii="Tahoma" w:hAnsi="Tahoma" w:cs="Tahoma"/>
          <w:sz w:val="20"/>
          <w:szCs w:val="20"/>
        </w:rPr>
        <w:t xml:space="preserve"> are now leucodepleted.</w:t>
      </w:r>
    </w:p>
    <w:p w:rsidR="007F25AA" w:rsidRPr="009A759F" w:rsidRDefault="007F25AA" w:rsidP="007F25AA">
      <w:pPr>
        <w:rPr>
          <w:rFonts w:ascii="Tahoma" w:hAnsi="Tahoma" w:cs="Tahoma"/>
          <w:b/>
          <w:sz w:val="20"/>
          <w:szCs w:val="20"/>
        </w:rPr>
      </w:pPr>
      <w:r w:rsidRPr="009A759F">
        <w:rPr>
          <w:rFonts w:ascii="Tahoma" w:hAnsi="Tahoma" w:cs="Tahoma"/>
          <w:b/>
          <w:sz w:val="20"/>
          <w:szCs w:val="20"/>
        </w:rPr>
        <w:t>2. Fresh Frozen Plasma</w:t>
      </w:r>
    </w:p>
    <w:p w:rsidR="007F25AA" w:rsidRPr="009A759F" w:rsidRDefault="007F25AA" w:rsidP="0055384A">
      <w:pPr>
        <w:rPr>
          <w:rFonts w:ascii="Tahoma" w:hAnsi="Tahoma" w:cs="Tahoma"/>
          <w:sz w:val="20"/>
          <w:szCs w:val="20"/>
        </w:rPr>
      </w:pPr>
      <w:r w:rsidRPr="009A759F">
        <w:rPr>
          <w:rFonts w:ascii="Tahoma" w:hAnsi="Tahoma" w:cs="Tahoma"/>
          <w:sz w:val="20"/>
          <w:szCs w:val="20"/>
        </w:rPr>
        <w:t xml:space="preserve">200-250mls per pack.  Used to correct deficiencies of plasma coagulation factors (most commonly in liver disease, massive blood loss and DIC).  This is normally issued thawed and ready for use after discussion with a Haematologist and should be given immediately on delivery to the ward/unit. </w:t>
      </w:r>
      <w:r w:rsidR="00571F79" w:rsidRPr="009A759F">
        <w:rPr>
          <w:rFonts w:ascii="Tahoma" w:hAnsi="Tahoma" w:cs="Tahoma"/>
          <w:sz w:val="20"/>
          <w:szCs w:val="20"/>
        </w:rPr>
        <w:t>Anyone born after 1</w:t>
      </w:r>
      <w:r w:rsidR="00571F79" w:rsidRPr="009A759F">
        <w:rPr>
          <w:rFonts w:ascii="Tahoma" w:hAnsi="Tahoma" w:cs="Tahoma"/>
          <w:sz w:val="20"/>
          <w:szCs w:val="20"/>
          <w:vertAlign w:val="superscript"/>
        </w:rPr>
        <w:t>st</w:t>
      </w:r>
      <w:r w:rsidR="00571F79" w:rsidRPr="009A759F">
        <w:rPr>
          <w:rFonts w:ascii="Tahoma" w:hAnsi="Tahoma" w:cs="Tahoma"/>
          <w:sz w:val="20"/>
          <w:szCs w:val="20"/>
        </w:rPr>
        <w:t xml:space="preserve"> January 1996</w:t>
      </w:r>
      <w:r w:rsidRPr="009A759F">
        <w:rPr>
          <w:rFonts w:ascii="Tahoma" w:hAnsi="Tahoma" w:cs="Tahoma"/>
          <w:sz w:val="20"/>
          <w:szCs w:val="20"/>
        </w:rPr>
        <w:t xml:space="preserve"> should receive Methylene Blue Treated FFP.</w:t>
      </w:r>
      <w:r w:rsidR="004C6730">
        <w:rPr>
          <w:rFonts w:ascii="Tahoma" w:hAnsi="Tahoma" w:cs="Tahoma"/>
          <w:sz w:val="20"/>
          <w:szCs w:val="20"/>
        </w:rPr>
        <w:t xml:space="preserve">  4 units of prethawed FFP are kept in the Transfusion Laboratory and are available for immediate use for Trauma and Major Haemorrhage use only.</w:t>
      </w:r>
    </w:p>
    <w:p w:rsidR="007F25AA" w:rsidRPr="009A759F" w:rsidRDefault="007F25AA" w:rsidP="007F25AA">
      <w:pPr>
        <w:rPr>
          <w:rFonts w:ascii="Tahoma" w:hAnsi="Tahoma" w:cs="Tahoma"/>
          <w:b/>
          <w:sz w:val="20"/>
          <w:szCs w:val="20"/>
        </w:rPr>
      </w:pPr>
      <w:r w:rsidRPr="009A759F">
        <w:rPr>
          <w:rFonts w:ascii="Tahoma" w:hAnsi="Tahoma" w:cs="Tahoma"/>
          <w:b/>
          <w:sz w:val="20"/>
          <w:szCs w:val="20"/>
        </w:rPr>
        <w:t>3. Platelet Concentrates</w:t>
      </w:r>
    </w:p>
    <w:p w:rsidR="007F25AA" w:rsidRPr="009A759F" w:rsidRDefault="007F25AA" w:rsidP="007F25AA">
      <w:pPr>
        <w:rPr>
          <w:rFonts w:ascii="Tahoma" w:hAnsi="Tahoma" w:cs="Tahoma"/>
          <w:sz w:val="20"/>
          <w:szCs w:val="20"/>
        </w:rPr>
      </w:pPr>
      <w:r w:rsidRPr="009A759F">
        <w:rPr>
          <w:rFonts w:ascii="Tahoma" w:hAnsi="Tahoma" w:cs="Tahoma"/>
          <w:sz w:val="20"/>
          <w:szCs w:val="20"/>
        </w:rPr>
        <w:t xml:space="preserve">Used in bleeding due to severe thrombocytopenia of for prophylaxis when platelet count &lt;10 x 10/l.  Standard adult dose is approximately 300mls.  This product has to be obtained from the Regional Blood Transfusion Centre and has to be ordered via a Haematologist, so there may be some delay in receiving the product.  It should be administered immediately on issue to the ward and </w:t>
      </w:r>
      <w:r w:rsidRPr="009A759F">
        <w:rPr>
          <w:rFonts w:ascii="Tahoma" w:hAnsi="Tahoma" w:cs="Tahoma"/>
          <w:b/>
          <w:sz w:val="20"/>
          <w:szCs w:val="20"/>
          <w:u w:val="single"/>
        </w:rPr>
        <w:t>must not</w:t>
      </w:r>
      <w:r w:rsidRPr="009A759F">
        <w:rPr>
          <w:rFonts w:ascii="Tahoma" w:hAnsi="Tahoma" w:cs="Tahoma"/>
          <w:sz w:val="20"/>
          <w:szCs w:val="20"/>
        </w:rPr>
        <w:t xml:space="preserve"> be refrigerated.</w:t>
      </w:r>
    </w:p>
    <w:p w:rsidR="007F25AA" w:rsidRPr="009A759F" w:rsidRDefault="007F25AA" w:rsidP="007F25AA">
      <w:pPr>
        <w:rPr>
          <w:rFonts w:ascii="Tahoma" w:hAnsi="Tahoma" w:cs="Tahoma"/>
          <w:b/>
          <w:sz w:val="20"/>
          <w:szCs w:val="20"/>
        </w:rPr>
      </w:pPr>
      <w:r w:rsidRPr="009A759F">
        <w:rPr>
          <w:rFonts w:ascii="Tahoma" w:hAnsi="Tahoma" w:cs="Tahoma"/>
          <w:b/>
          <w:sz w:val="20"/>
          <w:szCs w:val="20"/>
        </w:rPr>
        <w:t>4. Cryoprecipitate</w:t>
      </w:r>
    </w:p>
    <w:p w:rsidR="007F25AA" w:rsidRPr="009A759F" w:rsidRDefault="007F25AA" w:rsidP="007F25AA">
      <w:pPr>
        <w:rPr>
          <w:rFonts w:ascii="Tahoma" w:hAnsi="Tahoma" w:cs="Tahoma"/>
          <w:sz w:val="20"/>
          <w:szCs w:val="20"/>
        </w:rPr>
      </w:pPr>
      <w:r w:rsidRPr="009A759F">
        <w:rPr>
          <w:rFonts w:ascii="Tahoma" w:hAnsi="Tahoma" w:cs="Tahoma"/>
          <w:sz w:val="20"/>
          <w:szCs w:val="20"/>
        </w:rPr>
        <w:t>Approximately 150-200 mls per pack.  Used to correct certain specific clotting factor deficiencies or severe hypofibrinogenaemia in DIC. This is normally issued thawed and ready for use after discussion with a haematologist and should be given immediately on delivery to the ward/unit.</w:t>
      </w:r>
      <w:r w:rsidR="00B44471" w:rsidRPr="009A759F">
        <w:rPr>
          <w:rFonts w:ascii="Tahoma" w:hAnsi="Tahoma" w:cs="Tahoma"/>
          <w:sz w:val="20"/>
          <w:szCs w:val="20"/>
        </w:rPr>
        <w:t xml:space="preserve">  Anyone born after 1</w:t>
      </w:r>
      <w:r w:rsidR="00B44471" w:rsidRPr="009A759F">
        <w:rPr>
          <w:rFonts w:ascii="Tahoma" w:hAnsi="Tahoma" w:cs="Tahoma"/>
          <w:sz w:val="20"/>
          <w:szCs w:val="20"/>
          <w:vertAlign w:val="superscript"/>
        </w:rPr>
        <w:t>st</w:t>
      </w:r>
      <w:r w:rsidR="00B44471" w:rsidRPr="009A759F">
        <w:rPr>
          <w:rFonts w:ascii="Tahoma" w:hAnsi="Tahoma" w:cs="Tahoma"/>
          <w:sz w:val="20"/>
          <w:szCs w:val="20"/>
        </w:rPr>
        <w:t xml:space="preserve"> January 1996 should receive Methylene Blue Treated Cryo.</w:t>
      </w:r>
    </w:p>
    <w:p w:rsidR="007F25AA" w:rsidRPr="009A759F" w:rsidRDefault="007F25AA" w:rsidP="007F25AA">
      <w:pPr>
        <w:rPr>
          <w:rFonts w:ascii="Tahoma" w:hAnsi="Tahoma" w:cs="Tahoma"/>
          <w:b/>
          <w:sz w:val="20"/>
          <w:szCs w:val="20"/>
        </w:rPr>
      </w:pPr>
      <w:r w:rsidRPr="009A759F">
        <w:rPr>
          <w:rFonts w:ascii="Tahoma" w:hAnsi="Tahoma" w:cs="Tahoma"/>
          <w:b/>
          <w:sz w:val="20"/>
          <w:szCs w:val="20"/>
        </w:rPr>
        <w:t>5. Anti-D Immunoglobulin</w:t>
      </w:r>
    </w:p>
    <w:p w:rsidR="007F25AA" w:rsidRPr="009A759F" w:rsidRDefault="007F25AA" w:rsidP="007F25AA">
      <w:pPr>
        <w:rPr>
          <w:rFonts w:ascii="Tahoma" w:hAnsi="Tahoma" w:cs="Tahoma"/>
          <w:sz w:val="20"/>
          <w:szCs w:val="20"/>
        </w:rPr>
      </w:pPr>
      <w:r w:rsidRPr="009A759F">
        <w:rPr>
          <w:rFonts w:ascii="Tahoma" w:hAnsi="Tahoma" w:cs="Tahoma"/>
          <w:sz w:val="20"/>
          <w:szCs w:val="20"/>
        </w:rPr>
        <w:t>Available in various doses and issued dependant on the stage of pregnancy.  This will only be issued once the lab confirms that the patient is Rhesus (D) negative.</w:t>
      </w:r>
    </w:p>
    <w:p w:rsidR="007F25AA" w:rsidRPr="009A759F" w:rsidRDefault="007F25AA" w:rsidP="007F25AA">
      <w:pPr>
        <w:rPr>
          <w:rFonts w:ascii="Tahoma" w:hAnsi="Tahoma" w:cs="Tahoma"/>
          <w:sz w:val="20"/>
          <w:szCs w:val="20"/>
        </w:rPr>
      </w:pPr>
      <w:r w:rsidRPr="009A759F">
        <w:rPr>
          <w:rFonts w:ascii="Tahoma" w:hAnsi="Tahoma" w:cs="Tahoma"/>
          <w:sz w:val="20"/>
          <w:szCs w:val="20"/>
        </w:rPr>
        <w:t>Specific coagulation factor concentrates and Immunoglobulin preparations are also available and will only be issued after discussion with a haematologist.</w:t>
      </w:r>
    </w:p>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b/>
          <w:sz w:val="20"/>
          <w:szCs w:val="20"/>
        </w:rPr>
      </w:pPr>
      <w:r w:rsidRPr="009A759F">
        <w:rPr>
          <w:rFonts w:ascii="Tahoma" w:hAnsi="Tahoma" w:cs="Tahoma"/>
          <w:b/>
          <w:sz w:val="20"/>
          <w:szCs w:val="20"/>
        </w:rPr>
        <w:t>Phlebotomy Service</w:t>
      </w:r>
    </w:p>
    <w:p w:rsidR="007F25AA" w:rsidRPr="009A759F" w:rsidRDefault="007F25AA" w:rsidP="007F25AA">
      <w:pPr>
        <w:rPr>
          <w:rFonts w:ascii="Tahoma" w:hAnsi="Tahoma" w:cs="Tahoma"/>
          <w:sz w:val="20"/>
          <w:szCs w:val="20"/>
        </w:rPr>
      </w:pPr>
      <w:r w:rsidRPr="009A759F">
        <w:rPr>
          <w:rFonts w:ascii="Tahoma" w:hAnsi="Tahoma" w:cs="Tahoma"/>
          <w:sz w:val="20"/>
          <w:szCs w:val="20"/>
        </w:rPr>
        <w:t>Phlebotomists are available for morning routine venous blood sampling from in-patients in most wards.  In order that there is an equitable distribution of this resource on some occasions the phlebotomists may be unable to take all the specimens required for any individual ward and the responsibility will of course remain with the individual doctors to ensure that their own unit’s investigations are done.  As the phlebotomists commence their duties at 7.30am it is important that the ward doctors have fully completed request forms for the phlebotomists when they attend the wards later on in the morning.  It is the responsibility of the phlebotomists to label the specimen containers, but not to complete the request forms.  We would ask individual doctors to use their judgement as to whether patients are likely to present great difficulties in relation to sampling and also to draw attention to any relevant complicating medical factors such as bleeding disorder, hazard of infection, etc.  There is limited weekend and public holiday phlebotomist provision.  Staffing issues, both in phlebotomists and laboratory staff, may cause the service to be capped on occasions.</w:t>
      </w:r>
    </w:p>
    <w:p w:rsidR="007F25AA" w:rsidRPr="009A759F" w:rsidRDefault="007F25AA" w:rsidP="007F25AA">
      <w:pPr>
        <w:pStyle w:val="Heading6"/>
        <w:rPr>
          <w:rFonts w:ascii="Tahoma" w:hAnsi="Tahoma" w:cs="Tahoma"/>
          <w:sz w:val="24"/>
          <w:szCs w:val="24"/>
        </w:rPr>
      </w:pPr>
    </w:p>
    <w:p w:rsidR="007F25AA" w:rsidRPr="009A759F" w:rsidRDefault="007F25AA" w:rsidP="007F25AA">
      <w:pPr>
        <w:pStyle w:val="Heading6"/>
        <w:rPr>
          <w:rFonts w:ascii="Tahoma" w:hAnsi="Tahoma" w:cs="Tahoma"/>
          <w:sz w:val="24"/>
          <w:szCs w:val="24"/>
        </w:rPr>
      </w:pPr>
    </w:p>
    <w:p w:rsidR="007F25AA" w:rsidRPr="009A759F" w:rsidRDefault="007F25AA" w:rsidP="007F25AA">
      <w:pPr>
        <w:pStyle w:val="Heading6"/>
        <w:rPr>
          <w:rFonts w:ascii="Tahoma" w:hAnsi="Tahoma" w:cs="Tahoma"/>
          <w:sz w:val="24"/>
          <w:szCs w:val="24"/>
        </w:rPr>
      </w:pPr>
    </w:p>
    <w:p w:rsidR="007F25AA" w:rsidRPr="009A759F" w:rsidRDefault="007F25AA" w:rsidP="007F25AA">
      <w:pPr>
        <w:pStyle w:val="Heading6"/>
        <w:rPr>
          <w:rFonts w:ascii="Tahoma" w:hAnsi="Tahoma" w:cs="Tahoma"/>
          <w:b w:val="0"/>
          <w:sz w:val="24"/>
          <w:szCs w:val="24"/>
        </w:rPr>
        <w:sectPr w:rsidR="007F25AA" w:rsidRPr="009A759F" w:rsidSect="007F25AA">
          <w:headerReference w:type="default" r:id="rId9"/>
          <w:footerReference w:type="default" r:id="rId10"/>
          <w:pgSz w:w="11906" w:h="16838"/>
          <w:pgMar w:top="1440" w:right="1800" w:bottom="1440" w:left="1800" w:header="708" w:footer="165" w:gutter="0"/>
          <w:cols w:space="708"/>
          <w:docGrid w:linePitch="360"/>
        </w:sectPr>
      </w:pPr>
    </w:p>
    <w:p w:rsidR="007F25AA" w:rsidRPr="009A759F" w:rsidRDefault="007F25AA" w:rsidP="007F25AA">
      <w:pPr>
        <w:pStyle w:val="Heading6"/>
        <w:rPr>
          <w:rFonts w:ascii="Tahoma" w:hAnsi="Tahoma" w:cs="Tahoma"/>
          <w:sz w:val="24"/>
          <w:szCs w:val="24"/>
        </w:rPr>
      </w:pPr>
      <w:r w:rsidRPr="009A759F">
        <w:rPr>
          <w:rFonts w:ascii="Tahoma" w:hAnsi="Tahoma" w:cs="Tahoma"/>
          <w:sz w:val="24"/>
          <w:szCs w:val="24"/>
        </w:rPr>
        <w:t>Tests Sent to other locations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16"/>
        <w:gridCol w:w="1867"/>
        <w:gridCol w:w="1723"/>
        <w:gridCol w:w="1393"/>
        <w:gridCol w:w="1629"/>
      </w:tblGrid>
      <w:tr w:rsidR="007F25AA" w:rsidRPr="009A759F" w:rsidTr="009D6B7C">
        <w:tc>
          <w:tcPr>
            <w:tcW w:w="1951" w:type="dxa"/>
          </w:tcPr>
          <w:p w:rsidR="007F25AA" w:rsidRPr="009A759F" w:rsidRDefault="007F25AA" w:rsidP="009D6B7C">
            <w:pPr>
              <w:shd w:val="clear" w:color="auto" w:fill="E6E6E6"/>
              <w:ind w:left="-180"/>
              <w:jc w:val="center"/>
              <w:rPr>
                <w:rFonts w:ascii="Tahoma" w:hAnsi="Tahoma" w:cs="Tahoma"/>
                <w:b/>
              </w:rPr>
            </w:pPr>
            <w:r w:rsidRPr="009A759F">
              <w:rPr>
                <w:rFonts w:ascii="Tahoma" w:hAnsi="Tahoma" w:cs="Tahoma"/>
                <w:b/>
              </w:rPr>
              <w:t>TEST</w:t>
            </w:r>
          </w:p>
        </w:tc>
        <w:tc>
          <w:tcPr>
            <w:tcW w:w="1875" w:type="dxa"/>
          </w:tcPr>
          <w:p w:rsidR="007F25AA" w:rsidRPr="009A759F" w:rsidRDefault="007F25AA" w:rsidP="009D6B7C">
            <w:pPr>
              <w:shd w:val="clear" w:color="auto" w:fill="E6E6E6"/>
              <w:jc w:val="center"/>
              <w:rPr>
                <w:rFonts w:ascii="Tahoma" w:hAnsi="Tahoma" w:cs="Tahoma"/>
                <w:b/>
              </w:rPr>
            </w:pPr>
            <w:r w:rsidRPr="009A759F">
              <w:rPr>
                <w:rFonts w:ascii="Tahoma" w:hAnsi="Tahoma" w:cs="Tahoma"/>
                <w:b/>
              </w:rPr>
              <w:t>HOSPITAL</w:t>
            </w:r>
          </w:p>
        </w:tc>
        <w:tc>
          <w:tcPr>
            <w:tcW w:w="1725" w:type="dxa"/>
          </w:tcPr>
          <w:p w:rsidR="007F25AA" w:rsidRPr="009A759F" w:rsidRDefault="007F25AA" w:rsidP="009D6B7C">
            <w:pPr>
              <w:shd w:val="clear" w:color="auto" w:fill="E6E6E6"/>
              <w:jc w:val="center"/>
              <w:rPr>
                <w:rFonts w:ascii="Tahoma" w:hAnsi="Tahoma" w:cs="Tahoma"/>
                <w:b/>
              </w:rPr>
            </w:pPr>
            <w:r w:rsidRPr="009A759F">
              <w:rPr>
                <w:rFonts w:ascii="Tahoma" w:hAnsi="Tahoma" w:cs="Tahoma"/>
                <w:b/>
              </w:rPr>
              <w:t xml:space="preserve">TRANSPORT        </w:t>
            </w:r>
          </w:p>
        </w:tc>
        <w:tc>
          <w:tcPr>
            <w:tcW w:w="1397" w:type="dxa"/>
          </w:tcPr>
          <w:p w:rsidR="007F25AA" w:rsidRPr="009A759F" w:rsidRDefault="007F25AA" w:rsidP="009D6B7C">
            <w:pPr>
              <w:shd w:val="clear" w:color="auto" w:fill="E6E6E6"/>
              <w:jc w:val="center"/>
              <w:rPr>
                <w:rFonts w:ascii="Tahoma" w:hAnsi="Tahoma" w:cs="Tahoma"/>
                <w:b/>
              </w:rPr>
            </w:pPr>
            <w:r w:rsidRPr="009A759F">
              <w:rPr>
                <w:rFonts w:ascii="Tahoma" w:hAnsi="Tahoma" w:cs="Tahoma"/>
                <w:b/>
              </w:rPr>
              <w:t>SAMPLES</w:t>
            </w:r>
          </w:p>
        </w:tc>
        <w:tc>
          <w:tcPr>
            <w:tcW w:w="1580" w:type="dxa"/>
          </w:tcPr>
          <w:p w:rsidR="007F25AA" w:rsidRPr="009A759F" w:rsidRDefault="007F25AA" w:rsidP="009D6B7C">
            <w:pPr>
              <w:shd w:val="clear" w:color="auto" w:fill="E6E6E6"/>
              <w:jc w:val="center"/>
              <w:rPr>
                <w:rFonts w:ascii="Tahoma" w:hAnsi="Tahoma" w:cs="Tahoma"/>
                <w:b/>
              </w:rPr>
            </w:pPr>
            <w:r w:rsidRPr="009A759F">
              <w:rPr>
                <w:rFonts w:ascii="Tahoma" w:hAnsi="Tahoma" w:cs="Tahoma"/>
                <w:b/>
              </w:rPr>
              <w:t>Turnaround Times</w:t>
            </w:r>
          </w:p>
        </w:tc>
      </w:tr>
      <w:tr w:rsidR="007F25AA" w:rsidRPr="009A759F" w:rsidTr="009D6B7C">
        <w:tc>
          <w:tcPr>
            <w:tcW w:w="1951" w:type="dxa"/>
          </w:tcPr>
          <w:p w:rsidR="007F25AA" w:rsidRPr="009A759F" w:rsidRDefault="007F25AA" w:rsidP="007F25AA">
            <w:pPr>
              <w:rPr>
                <w:rFonts w:ascii="Tahoma" w:hAnsi="Tahoma" w:cs="Tahoma"/>
                <w:sz w:val="20"/>
                <w:szCs w:val="20"/>
              </w:rPr>
            </w:pPr>
            <w:r w:rsidRPr="009A759F">
              <w:rPr>
                <w:rFonts w:ascii="Tahoma" w:hAnsi="Tahoma" w:cs="Tahoma"/>
                <w:sz w:val="20"/>
                <w:szCs w:val="20"/>
              </w:rPr>
              <w:t>Anticardiolipin</w:t>
            </w:r>
          </w:p>
        </w:tc>
        <w:tc>
          <w:tcPr>
            <w:tcW w:w="187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 xml:space="preserve">Haemostasis, </w:t>
            </w:r>
          </w:p>
          <w:p w:rsidR="007F25AA" w:rsidRPr="009A759F" w:rsidRDefault="007F25AA" w:rsidP="009D6B7C">
            <w:pPr>
              <w:jc w:val="center"/>
              <w:rPr>
                <w:rFonts w:ascii="Tahoma" w:hAnsi="Tahoma" w:cs="Tahoma"/>
                <w:sz w:val="20"/>
                <w:szCs w:val="20"/>
              </w:rPr>
            </w:pPr>
            <w:smartTag w:uri="urn:schemas-microsoft-com:office:smarttags" w:element="place">
              <w:smartTag w:uri="urn:schemas-microsoft-com:office:smarttags" w:element="PlaceName">
                <w:r w:rsidRPr="009A759F">
                  <w:rPr>
                    <w:rFonts w:ascii="Tahoma" w:hAnsi="Tahoma" w:cs="Tahoma"/>
                    <w:sz w:val="20"/>
                    <w:szCs w:val="20"/>
                  </w:rPr>
                  <w:t>McEwan</w:t>
                </w:r>
              </w:smartTag>
              <w:r w:rsidRPr="009A759F">
                <w:rPr>
                  <w:rFonts w:ascii="Tahoma" w:hAnsi="Tahoma" w:cs="Tahoma"/>
                  <w:sz w:val="20"/>
                  <w:szCs w:val="20"/>
                </w:rPr>
                <w:t xml:space="preserve"> </w:t>
              </w:r>
              <w:smartTag w:uri="urn:schemas-microsoft-com:office:smarttags" w:element="PlaceType">
                <w:r w:rsidRPr="009A759F">
                  <w:rPr>
                    <w:rFonts w:ascii="Tahoma" w:hAnsi="Tahoma" w:cs="Tahoma"/>
                    <w:sz w:val="20"/>
                    <w:szCs w:val="20"/>
                  </w:rPr>
                  <w:t>Building</w:t>
                </w:r>
              </w:smartTag>
            </w:smartTag>
            <w:r w:rsidRPr="009A759F">
              <w:rPr>
                <w:rFonts w:ascii="Tahoma" w:hAnsi="Tahoma" w:cs="Tahoma"/>
                <w:sz w:val="20"/>
                <w:szCs w:val="20"/>
              </w:rPr>
              <w:t>, GRI</w:t>
            </w:r>
          </w:p>
        </w:tc>
        <w:tc>
          <w:tcPr>
            <w:tcW w:w="172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Van</w:t>
            </w:r>
          </w:p>
        </w:tc>
        <w:tc>
          <w:tcPr>
            <w:tcW w:w="1397"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2x Citrate</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1 week</w:t>
            </w:r>
          </w:p>
        </w:tc>
      </w:tr>
      <w:tr w:rsidR="007F25AA" w:rsidRPr="009A759F" w:rsidTr="009D6B7C">
        <w:tc>
          <w:tcPr>
            <w:tcW w:w="1951" w:type="dxa"/>
          </w:tcPr>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r w:rsidRPr="009A759F">
              <w:rPr>
                <w:rFonts w:ascii="Tahoma" w:hAnsi="Tahoma" w:cs="Tahoma"/>
                <w:sz w:val="20"/>
                <w:szCs w:val="20"/>
              </w:rPr>
              <w:t>Cell Markers</w:t>
            </w:r>
          </w:p>
        </w:tc>
        <w:tc>
          <w:tcPr>
            <w:tcW w:w="1875" w:type="dxa"/>
          </w:tcPr>
          <w:p w:rsidR="007F25AA" w:rsidRPr="009A759F" w:rsidRDefault="007F25AA" w:rsidP="009D6B7C">
            <w:pPr>
              <w:jc w:val="center"/>
              <w:rPr>
                <w:rFonts w:ascii="Tahoma" w:hAnsi="Tahoma" w:cs="Tahoma"/>
                <w:sz w:val="20"/>
                <w:szCs w:val="20"/>
              </w:rPr>
            </w:pPr>
          </w:p>
          <w:p w:rsidR="007F25AA" w:rsidRPr="009A759F" w:rsidRDefault="007F25AA" w:rsidP="009D6B7C">
            <w:pPr>
              <w:jc w:val="center"/>
              <w:rPr>
                <w:rFonts w:ascii="Tahoma" w:hAnsi="Tahoma" w:cs="Tahoma"/>
                <w:sz w:val="20"/>
                <w:szCs w:val="20"/>
              </w:rPr>
            </w:pPr>
            <w:r w:rsidRPr="009A759F">
              <w:rPr>
                <w:rFonts w:ascii="Tahoma" w:hAnsi="Tahoma" w:cs="Tahoma"/>
                <w:sz w:val="20"/>
                <w:szCs w:val="20"/>
              </w:rPr>
              <w:t>Haematology, Gartnavel</w:t>
            </w:r>
          </w:p>
        </w:tc>
        <w:tc>
          <w:tcPr>
            <w:tcW w:w="1725" w:type="dxa"/>
          </w:tcPr>
          <w:p w:rsidR="007F25AA" w:rsidRPr="009A759F" w:rsidRDefault="007F25AA" w:rsidP="009D6B7C">
            <w:pPr>
              <w:jc w:val="center"/>
              <w:rPr>
                <w:rFonts w:ascii="Tahoma" w:hAnsi="Tahoma" w:cs="Tahoma"/>
                <w:sz w:val="20"/>
                <w:szCs w:val="20"/>
              </w:rPr>
            </w:pPr>
          </w:p>
          <w:p w:rsidR="007F25AA" w:rsidRPr="009A759F" w:rsidRDefault="007F25AA" w:rsidP="009D6B7C">
            <w:pPr>
              <w:jc w:val="center"/>
              <w:rPr>
                <w:rFonts w:ascii="Tahoma" w:hAnsi="Tahoma" w:cs="Tahoma"/>
                <w:sz w:val="20"/>
                <w:szCs w:val="20"/>
              </w:rPr>
            </w:pPr>
            <w:r w:rsidRPr="009A759F">
              <w:rPr>
                <w:rFonts w:ascii="Tahoma" w:hAnsi="Tahoma" w:cs="Tahoma"/>
                <w:sz w:val="20"/>
                <w:szCs w:val="20"/>
              </w:rPr>
              <w:t>Van</w:t>
            </w:r>
          </w:p>
        </w:tc>
        <w:tc>
          <w:tcPr>
            <w:tcW w:w="1397"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EDTA / Marrow    (+ 3 slides)</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24 hours</w:t>
            </w:r>
          </w:p>
        </w:tc>
      </w:tr>
      <w:tr w:rsidR="007F25AA" w:rsidRPr="009A759F" w:rsidTr="009D6B7C">
        <w:tc>
          <w:tcPr>
            <w:tcW w:w="1951" w:type="dxa"/>
          </w:tcPr>
          <w:p w:rsidR="007F25AA" w:rsidRPr="009A759F" w:rsidRDefault="007F25AA" w:rsidP="007F25AA">
            <w:pPr>
              <w:rPr>
                <w:rFonts w:ascii="Tahoma" w:hAnsi="Tahoma" w:cs="Tahoma"/>
                <w:sz w:val="20"/>
                <w:szCs w:val="20"/>
              </w:rPr>
            </w:pPr>
            <w:r w:rsidRPr="009A759F">
              <w:rPr>
                <w:rFonts w:ascii="Tahoma" w:hAnsi="Tahoma" w:cs="Tahoma"/>
                <w:sz w:val="20"/>
                <w:szCs w:val="20"/>
              </w:rPr>
              <w:t>Erythropoietin</w:t>
            </w:r>
          </w:p>
        </w:tc>
        <w:tc>
          <w:tcPr>
            <w:tcW w:w="1875" w:type="dxa"/>
          </w:tcPr>
          <w:p w:rsidR="007F25AA" w:rsidRPr="009A759F" w:rsidRDefault="007F25AA" w:rsidP="00C01582">
            <w:pPr>
              <w:jc w:val="center"/>
              <w:rPr>
                <w:rFonts w:ascii="Tahoma" w:hAnsi="Tahoma" w:cs="Tahoma"/>
                <w:sz w:val="20"/>
                <w:szCs w:val="20"/>
              </w:rPr>
            </w:pPr>
            <w:r w:rsidRPr="009A759F">
              <w:rPr>
                <w:rFonts w:ascii="Tahoma" w:hAnsi="Tahoma" w:cs="Tahoma"/>
                <w:sz w:val="20"/>
                <w:szCs w:val="20"/>
              </w:rPr>
              <w:t xml:space="preserve">Biochemistry, </w:t>
            </w:r>
            <w:r w:rsidR="00C01582" w:rsidRPr="009A759F">
              <w:rPr>
                <w:rFonts w:ascii="Tahoma" w:hAnsi="Tahoma" w:cs="Tahoma"/>
                <w:sz w:val="20"/>
                <w:szCs w:val="20"/>
              </w:rPr>
              <w:t>McEwan Buidling GRI</w:t>
            </w:r>
          </w:p>
        </w:tc>
        <w:tc>
          <w:tcPr>
            <w:tcW w:w="1725" w:type="dxa"/>
          </w:tcPr>
          <w:p w:rsidR="007F25AA" w:rsidRPr="009A759F" w:rsidRDefault="00C01582" w:rsidP="009D6B7C">
            <w:pPr>
              <w:jc w:val="center"/>
              <w:rPr>
                <w:rFonts w:ascii="Tahoma" w:hAnsi="Tahoma" w:cs="Tahoma"/>
                <w:sz w:val="20"/>
                <w:szCs w:val="20"/>
              </w:rPr>
            </w:pPr>
            <w:r w:rsidRPr="009A759F">
              <w:rPr>
                <w:rFonts w:ascii="Tahoma" w:hAnsi="Tahoma" w:cs="Tahoma"/>
                <w:sz w:val="20"/>
                <w:szCs w:val="20"/>
              </w:rPr>
              <w:t>Van</w:t>
            </w:r>
          </w:p>
        </w:tc>
        <w:tc>
          <w:tcPr>
            <w:tcW w:w="1397"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Heparin</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1 week</w:t>
            </w:r>
          </w:p>
        </w:tc>
      </w:tr>
      <w:tr w:rsidR="007F25AA" w:rsidRPr="009A759F" w:rsidTr="009D6B7C">
        <w:tc>
          <w:tcPr>
            <w:tcW w:w="1951" w:type="dxa"/>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Factor V </w:t>
            </w:r>
            <w:smartTag w:uri="urn:schemas-microsoft-com:office:smarttags" w:element="City">
              <w:smartTag w:uri="urn:schemas-microsoft-com:office:smarttags" w:element="place">
                <w:r w:rsidRPr="009A759F">
                  <w:rPr>
                    <w:rFonts w:ascii="Tahoma" w:hAnsi="Tahoma" w:cs="Tahoma"/>
                    <w:sz w:val="20"/>
                    <w:szCs w:val="20"/>
                  </w:rPr>
                  <w:t>Leiden</w:t>
                </w:r>
              </w:smartTag>
            </w:smartTag>
          </w:p>
        </w:tc>
        <w:tc>
          <w:tcPr>
            <w:tcW w:w="1875" w:type="dxa"/>
          </w:tcPr>
          <w:p w:rsidR="00571F79" w:rsidRPr="009A759F" w:rsidRDefault="00571F79" w:rsidP="009D6B7C">
            <w:pPr>
              <w:jc w:val="center"/>
              <w:rPr>
                <w:rFonts w:ascii="Tahoma" w:hAnsi="Tahoma" w:cs="Tahoma"/>
                <w:sz w:val="20"/>
                <w:szCs w:val="20"/>
              </w:rPr>
            </w:pPr>
            <w:r w:rsidRPr="009A759F">
              <w:rPr>
                <w:rFonts w:ascii="Tahoma" w:hAnsi="Tahoma" w:cs="Tahoma"/>
                <w:sz w:val="20"/>
                <w:szCs w:val="20"/>
              </w:rPr>
              <w:t xml:space="preserve">Haemostasis, </w:t>
            </w:r>
          </w:p>
          <w:p w:rsidR="007F25AA" w:rsidRPr="009A759F" w:rsidRDefault="00571F79" w:rsidP="009D6B7C">
            <w:pPr>
              <w:jc w:val="center"/>
              <w:rPr>
                <w:rFonts w:ascii="Tahoma" w:hAnsi="Tahoma" w:cs="Tahoma"/>
                <w:sz w:val="20"/>
                <w:szCs w:val="20"/>
              </w:rPr>
            </w:pPr>
            <w:smartTag w:uri="urn:schemas-microsoft-com:office:smarttags" w:element="place">
              <w:smartTag w:uri="urn:schemas-microsoft-com:office:smarttags" w:element="PlaceName">
                <w:r w:rsidRPr="009A759F">
                  <w:rPr>
                    <w:rFonts w:ascii="Tahoma" w:hAnsi="Tahoma" w:cs="Tahoma"/>
                    <w:sz w:val="20"/>
                    <w:szCs w:val="20"/>
                  </w:rPr>
                  <w:t>McEwan</w:t>
                </w:r>
              </w:smartTag>
              <w:r w:rsidRPr="009A759F">
                <w:rPr>
                  <w:rFonts w:ascii="Tahoma" w:hAnsi="Tahoma" w:cs="Tahoma"/>
                  <w:sz w:val="20"/>
                  <w:szCs w:val="20"/>
                </w:rPr>
                <w:t xml:space="preserve"> </w:t>
              </w:r>
              <w:smartTag w:uri="urn:schemas-microsoft-com:office:smarttags" w:element="PlaceType">
                <w:r w:rsidRPr="009A759F">
                  <w:rPr>
                    <w:rFonts w:ascii="Tahoma" w:hAnsi="Tahoma" w:cs="Tahoma"/>
                    <w:sz w:val="20"/>
                    <w:szCs w:val="20"/>
                  </w:rPr>
                  <w:t>Building</w:t>
                </w:r>
              </w:smartTag>
            </w:smartTag>
            <w:r w:rsidRPr="009A759F">
              <w:rPr>
                <w:rFonts w:ascii="Tahoma" w:hAnsi="Tahoma" w:cs="Tahoma"/>
                <w:sz w:val="20"/>
                <w:szCs w:val="20"/>
              </w:rPr>
              <w:t>, GRI</w:t>
            </w:r>
          </w:p>
        </w:tc>
        <w:tc>
          <w:tcPr>
            <w:tcW w:w="172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Van</w:t>
            </w:r>
          </w:p>
        </w:tc>
        <w:tc>
          <w:tcPr>
            <w:tcW w:w="1397"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1 x Citrate</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4 weeks</w:t>
            </w:r>
          </w:p>
        </w:tc>
      </w:tr>
      <w:tr w:rsidR="007F25AA" w:rsidRPr="009A759F" w:rsidTr="009D6B7C">
        <w:tc>
          <w:tcPr>
            <w:tcW w:w="1951" w:type="dxa"/>
          </w:tcPr>
          <w:p w:rsidR="007F25AA" w:rsidRPr="009A759F" w:rsidRDefault="007F25AA" w:rsidP="007F25AA">
            <w:pPr>
              <w:rPr>
                <w:rFonts w:ascii="Tahoma" w:hAnsi="Tahoma" w:cs="Tahoma"/>
                <w:sz w:val="20"/>
                <w:szCs w:val="20"/>
              </w:rPr>
            </w:pPr>
            <w:r w:rsidRPr="009A759F">
              <w:rPr>
                <w:rFonts w:ascii="Tahoma" w:hAnsi="Tahoma" w:cs="Tahoma"/>
                <w:sz w:val="20"/>
                <w:szCs w:val="20"/>
              </w:rPr>
              <w:t>Granulocyte Immunology</w:t>
            </w:r>
          </w:p>
        </w:tc>
        <w:tc>
          <w:tcPr>
            <w:tcW w:w="187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 xml:space="preserve">NHSBT Centre, 500 North </w:t>
            </w:r>
            <w:smartTag w:uri="urn:schemas-microsoft-com:office:smarttags" w:element="City">
              <w:r w:rsidRPr="009A759F">
                <w:rPr>
                  <w:rFonts w:ascii="Tahoma" w:hAnsi="Tahoma" w:cs="Tahoma"/>
                  <w:sz w:val="20"/>
                  <w:szCs w:val="20"/>
                </w:rPr>
                <w:t>Bristol</w:t>
              </w:r>
            </w:smartTag>
            <w:r w:rsidRPr="009A759F">
              <w:rPr>
                <w:rFonts w:ascii="Tahoma" w:hAnsi="Tahoma" w:cs="Tahoma"/>
                <w:sz w:val="20"/>
                <w:szCs w:val="20"/>
              </w:rPr>
              <w:t xml:space="preserve"> Park, Northway, </w:t>
            </w:r>
            <w:smartTag w:uri="urn:schemas-microsoft-com:office:smarttags" w:element="place">
              <w:smartTag w:uri="urn:schemas-microsoft-com:office:smarttags" w:element="City">
                <w:r w:rsidRPr="009A759F">
                  <w:rPr>
                    <w:rFonts w:ascii="Tahoma" w:hAnsi="Tahoma" w:cs="Tahoma"/>
                    <w:sz w:val="20"/>
                    <w:szCs w:val="20"/>
                  </w:rPr>
                  <w:t>Filton Bristol</w:t>
                </w:r>
              </w:smartTag>
              <w:r w:rsidRPr="009A759F">
                <w:rPr>
                  <w:rFonts w:ascii="Tahoma" w:hAnsi="Tahoma" w:cs="Tahoma"/>
                  <w:sz w:val="20"/>
                  <w:szCs w:val="20"/>
                </w:rPr>
                <w:t xml:space="preserve">, </w:t>
              </w:r>
              <w:smartTag w:uri="urn:schemas-microsoft-com:office:smarttags" w:element="PostalCode">
                <w:r w:rsidRPr="009A759F">
                  <w:rPr>
                    <w:rFonts w:ascii="Tahoma" w:hAnsi="Tahoma" w:cs="Tahoma"/>
                    <w:sz w:val="20"/>
                    <w:szCs w:val="20"/>
                  </w:rPr>
                  <w:t>BS34 7QH</w:t>
                </w:r>
              </w:smartTag>
            </w:smartTag>
          </w:p>
        </w:tc>
        <w:tc>
          <w:tcPr>
            <w:tcW w:w="1725" w:type="dxa"/>
          </w:tcPr>
          <w:p w:rsidR="007F25AA" w:rsidRPr="009A759F" w:rsidRDefault="007F25AA" w:rsidP="009D6B7C">
            <w:pPr>
              <w:jc w:val="center"/>
              <w:rPr>
                <w:rFonts w:ascii="Tahoma" w:hAnsi="Tahoma" w:cs="Tahoma"/>
                <w:sz w:val="20"/>
                <w:szCs w:val="20"/>
              </w:rPr>
            </w:pPr>
          </w:p>
          <w:p w:rsidR="007F25AA" w:rsidRPr="009A759F" w:rsidRDefault="007F25AA" w:rsidP="009D6B7C">
            <w:pPr>
              <w:jc w:val="center"/>
              <w:rPr>
                <w:rFonts w:ascii="Tahoma" w:hAnsi="Tahoma" w:cs="Tahoma"/>
                <w:sz w:val="20"/>
                <w:szCs w:val="20"/>
              </w:rPr>
            </w:pPr>
            <w:r w:rsidRPr="009A759F">
              <w:rPr>
                <w:rFonts w:ascii="Tahoma" w:hAnsi="Tahoma" w:cs="Tahoma"/>
                <w:sz w:val="20"/>
                <w:szCs w:val="20"/>
              </w:rPr>
              <w:t>Mail</w:t>
            </w:r>
          </w:p>
          <w:p w:rsidR="007F25AA" w:rsidRPr="009A759F" w:rsidRDefault="007F25AA" w:rsidP="009D6B7C">
            <w:pPr>
              <w:jc w:val="center"/>
              <w:rPr>
                <w:rFonts w:ascii="Tahoma" w:hAnsi="Tahoma" w:cs="Tahoma"/>
                <w:sz w:val="20"/>
                <w:szCs w:val="20"/>
              </w:rPr>
            </w:pPr>
          </w:p>
        </w:tc>
        <w:tc>
          <w:tcPr>
            <w:tcW w:w="1397" w:type="dxa"/>
          </w:tcPr>
          <w:p w:rsidR="007F25AA" w:rsidRPr="009A759F" w:rsidRDefault="007F25AA" w:rsidP="009D6B7C">
            <w:pPr>
              <w:jc w:val="center"/>
              <w:rPr>
                <w:rFonts w:ascii="Tahoma" w:hAnsi="Tahoma" w:cs="Tahoma"/>
                <w:sz w:val="20"/>
                <w:szCs w:val="20"/>
              </w:rPr>
            </w:pPr>
          </w:p>
          <w:p w:rsidR="007F25AA" w:rsidRPr="009A759F" w:rsidRDefault="007F25AA" w:rsidP="009D6B7C">
            <w:pPr>
              <w:jc w:val="center"/>
              <w:rPr>
                <w:rFonts w:ascii="Tahoma" w:hAnsi="Tahoma" w:cs="Tahoma"/>
                <w:sz w:val="20"/>
                <w:szCs w:val="20"/>
              </w:rPr>
            </w:pPr>
            <w:r w:rsidRPr="009A759F">
              <w:rPr>
                <w:rFonts w:ascii="Tahoma" w:hAnsi="Tahoma" w:cs="Tahoma"/>
                <w:sz w:val="20"/>
                <w:szCs w:val="20"/>
              </w:rPr>
              <w:t>2 X SST</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28 days</w:t>
            </w:r>
          </w:p>
        </w:tc>
      </w:tr>
      <w:tr w:rsidR="007F25AA" w:rsidRPr="009A759F" w:rsidTr="009D6B7C">
        <w:tc>
          <w:tcPr>
            <w:tcW w:w="1951" w:type="dxa"/>
          </w:tcPr>
          <w:p w:rsidR="007F25AA" w:rsidRPr="009A759F" w:rsidRDefault="007F25AA" w:rsidP="007F25AA">
            <w:pPr>
              <w:rPr>
                <w:rFonts w:ascii="Tahoma" w:hAnsi="Tahoma" w:cs="Tahoma"/>
                <w:sz w:val="20"/>
                <w:szCs w:val="20"/>
              </w:rPr>
            </w:pPr>
            <w:r w:rsidRPr="009A759F">
              <w:rPr>
                <w:rFonts w:ascii="Tahoma" w:hAnsi="Tahoma" w:cs="Tahoma"/>
                <w:sz w:val="20"/>
                <w:szCs w:val="20"/>
              </w:rPr>
              <w:t>HLA B27</w:t>
            </w:r>
          </w:p>
        </w:tc>
        <w:tc>
          <w:tcPr>
            <w:tcW w:w="187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 xml:space="preserve">Histocompatibility &amp; Immunogenetics, </w:t>
            </w:r>
            <w:smartTag w:uri="urn:schemas-microsoft-com:office:smarttags" w:element="place">
              <w:smartTag w:uri="urn:schemas-microsoft-com:office:smarttags" w:element="PlaceName">
                <w:r w:rsidRPr="009A759F">
                  <w:rPr>
                    <w:rFonts w:ascii="Tahoma" w:hAnsi="Tahoma" w:cs="Tahoma"/>
                    <w:sz w:val="20"/>
                    <w:szCs w:val="20"/>
                  </w:rPr>
                  <w:t>Gartnavel</w:t>
                </w:r>
              </w:smartTag>
              <w:r w:rsidRPr="009A759F">
                <w:rPr>
                  <w:rFonts w:ascii="Tahoma" w:hAnsi="Tahoma" w:cs="Tahoma"/>
                  <w:sz w:val="20"/>
                  <w:szCs w:val="20"/>
                </w:rPr>
                <w:t xml:space="preserve"> </w:t>
              </w:r>
              <w:smartTag w:uri="urn:schemas-microsoft-com:office:smarttags" w:element="PlaceName">
                <w:r w:rsidRPr="009A759F">
                  <w:rPr>
                    <w:rFonts w:ascii="Tahoma" w:hAnsi="Tahoma" w:cs="Tahoma"/>
                    <w:sz w:val="20"/>
                    <w:szCs w:val="20"/>
                  </w:rPr>
                  <w:t>General</w:t>
                </w:r>
              </w:smartTag>
              <w:r w:rsidRPr="009A759F">
                <w:rPr>
                  <w:rFonts w:ascii="Tahoma" w:hAnsi="Tahoma" w:cs="Tahoma"/>
                  <w:sz w:val="20"/>
                  <w:szCs w:val="20"/>
                </w:rPr>
                <w:t xml:space="preserve"> </w:t>
              </w:r>
              <w:smartTag w:uri="urn:schemas-microsoft-com:office:smarttags" w:element="PlaceType">
                <w:r w:rsidRPr="009A759F">
                  <w:rPr>
                    <w:rFonts w:ascii="Tahoma" w:hAnsi="Tahoma" w:cs="Tahoma"/>
                    <w:sz w:val="20"/>
                    <w:szCs w:val="20"/>
                  </w:rPr>
                  <w:t>Hospital</w:t>
                </w:r>
              </w:smartTag>
            </w:smartTag>
          </w:p>
        </w:tc>
        <w:tc>
          <w:tcPr>
            <w:tcW w:w="1725" w:type="dxa"/>
          </w:tcPr>
          <w:p w:rsidR="007F25AA" w:rsidRPr="009A759F" w:rsidRDefault="007F25AA" w:rsidP="009D6B7C">
            <w:pPr>
              <w:jc w:val="center"/>
              <w:rPr>
                <w:rFonts w:ascii="Tahoma" w:hAnsi="Tahoma" w:cs="Tahoma"/>
                <w:sz w:val="20"/>
                <w:szCs w:val="20"/>
              </w:rPr>
            </w:pPr>
          </w:p>
          <w:p w:rsidR="007F25AA" w:rsidRPr="009A759F" w:rsidRDefault="007F25AA" w:rsidP="009D6B7C">
            <w:pPr>
              <w:jc w:val="center"/>
              <w:rPr>
                <w:rFonts w:ascii="Tahoma" w:hAnsi="Tahoma" w:cs="Tahoma"/>
                <w:sz w:val="20"/>
                <w:szCs w:val="20"/>
              </w:rPr>
            </w:pPr>
            <w:r w:rsidRPr="009A759F">
              <w:rPr>
                <w:rFonts w:ascii="Tahoma" w:hAnsi="Tahoma" w:cs="Tahoma"/>
                <w:sz w:val="20"/>
                <w:szCs w:val="20"/>
              </w:rPr>
              <w:t>Van</w:t>
            </w:r>
          </w:p>
        </w:tc>
        <w:tc>
          <w:tcPr>
            <w:tcW w:w="1397" w:type="dxa"/>
          </w:tcPr>
          <w:p w:rsidR="007F25AA" w:rsidRPr="009A759F" w:rsidRDefault="007F25AA" w:rsidP="009D6B7C">
            <w:pPr>
              <w:jc w:val="center"/>
              <w:rPr>
                <w:rFonts w:ascii="Tahoma" w:hAnsi="Tahoma" w:cs="Tahoma"/>
                <w:sz w:val="20"/>
                <w:szCs w:val="20"/>
              </w:rPr>
            </w:pPr>
          </w:p>
          <w:p w:rsidR="007F25AA" w:rsidRPr="009A759F" w:rsidRDefault="007F25AA" w:rsidP="009D6B7C">
            <w:pPr>
              <w:jc w:val="center"/>
              <w:rPr>
                <w:rFonts w:ascii="Tahoma" w:hAnsi="Tahoma" w:cs="Tahoma"/>
                <w:sz w:val="20"/>
                <w:szCs w:val="20"/>
              </w:rPr>
            </w:pPr>
            <w:r w:rsidRPr="009A759F">
              <w:rPr>
                <w:rFonts w:ascii="Tahoma" w:hAnsi="Tahoma" w:cs="Tahoma"/>
                <w:sz w:val="20"/>
                <w:szCs w:val="20"/>
              </w:rPr>
              <w:t>EDTA</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1 week</w:t>
            </w:r>
          </w:p>
        </w:tc>
      </w:tr>
      <w:tr w:rsidR="007F25AA" w:rsidRPr="009A759F" w:rsidTr="009D6B7C">
        <w:tc>
          <w:tcPr>
            <w:tcW w:w="1951" w:type="dxa"/>
          </w:tcPr>
          <w:p w:rsidR="007F25AA" w:rsidRPr="009A759F" w:rsidRDefault="007F25AA" w:rsidP="007F25AA">
            <w:pPr>
              <w:rPr>
                <w:rFonts w:ascii="Tahoma" w:hAnsi="Tahoma" w:cs="Tahoma"/>
                <w:sz w:val="20"/>
                <w:szCs w:val="20"/>
              </w:rPr>
            </w:pPr>
            <w:r w:rsidRPr="009A759F">
              <w:rPr>
                <w:rFonts w:ascii="Tahoma" w:hAnsi="Tahoma" w:cs="Tahoma"/>
                <w:sz w:val="20"/>
                <w:szCs w:val="20"/>
              </w:rPr>
              <w:t>Lupus Screen</w:t>
            </w:r>
          </w:p>
        </w:tc>
        <w:tc>
          <w:tcPr>
            <w:tcW w:w="1875" w:type="dxa"/>
          </w:tcPr>
          <w:p w:rsidR="00571F79" w:rsidRPr="009A759F" w:rsidRDefault="00571F79" w:rsidP="009D6B7C">
            <w:pPr>
              <w:jc w:val="center"/>
              <w:rPr>
                <w:rFonts w:ascii="Tahoma" w:hAnsi="Tahoma" w:cs="Tahoma"/>
                <w:sz w:val="20"/>
                <w:szCs w:val="20"/>
              </w:rPr>
            </w:pPr>
            <w:r w:rsidRPr="009A759F">
              <w:rPr>
                <w:rFonts w:ascii="Tahoma" w:hAnsi="Tahoma" w:cs="Tahoma"/>
                <w:sz w:val="20"/>
                <w:szCs w:val="20"/>
              </w:rPr>
              <w:t xml:space="preserve">Haemostasis, </w:t>
            </w:r>
          </w:p>
          <w:p w:rsidR="007F25AA" w:rsidRPr="009A759F" w:rsidRDefault="00571F79" w:rsidP="009D6B7C">
            <w:pPr>
              <w:jc w:val="center"/>
              <w:rPr>
                <w:rFonts w:ascii="Tahoma" w:hAnsi="Tahoma" w:cs="Tahoma"/>
                <w:sz w:val="20"/>
                <w:szCs w:val="20"/>
              </w:rPr>
            </w:pPr>
            <w:smartTag w:uri="urn:schemas-microsoft-com:office:smarttags" w:element="place">
              <w:smartTag w:uri="urn:schemas-microsoft-com:office:smarttags" w:element="PlaceName">
                <w:r w:rsidRPr="009A759F">
                  <w:rPr>
                    <w:rFonts w:ascii="Tahoma" w:hAnsi="Tahoma" w:cs="Tahoma"/>
                    <w:sz w:val="20"/>
                    <w:szCs w:val="20"/>
                  </w:rPr>
                  <w:t>McEwan</w:t>
                </w:r>
              </w:smartTag>
              <w:r w:rsidRPr="009A759F">
                <w:rPr>
                  <w:rFonts w:ascii="Tahoma" w:hAnsi="Tahoma" w:cs="Tahoma"/>
                  <w:sz w:val="20"/>
                  <w:szCs w:val="20"/>
                </w:rPr>
                <w:t xml:space="preserve"> </w:t>
              </w:r>
              <w:smartTag w:uri="urn:schemas-microsoft-com:office:smarttags" w:element="PlaceType">
                <w:r w:rsidRPr="009A759F">
                  <w:rPr>
                    <w:rFonts w:ascii="Tahoma" w:hAnsi="Tahoma" w:cs="Tahoma"/>
                    <w:sz w:val="20"/>
                    <w:szCs w:val="20"/>
                  </w:rPr>
                  <w:t>Building</w:t>
                </w:r>
              </w:smartTag>
            </w:smartTag>
            <w:r w:rsidRPr="009A759F">
              <w:rPr>
                <w:rFonts w:ascii="Tahoma" w:hAnsi="Tahoma" w:cs="Tahoma"/>
                <w:sz w:val="20"/>
                <w:szCs w:val="20"/>
              </w:rPr>
              <w:t>, GRI</w:t>
            </w:r>
          </w:p>
        </w:tc>
        <w:tc>
          <w:tcPr>
            <w:tcW w:w="172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Van</w:t>
            </w:r>
          </w:p>
        </w:tc>
        <w:tc>
          <w:tcPr>
            <w:tcW w:w="1397"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2 x Citrate</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1 week</w:t>
            </w:r>
          </w:p>
        </w:tc>
      </w:tr>
      <w:tr w:rsidR="007F25AA" w:rsidRPr="009A759F" w:rsidTr="009D6B7C">
        <w:tc>
          <w:tcPr>
            <w:tcW w:w="1951" w:type="dxa"/>
          </w:tcPr>
          <w:p w:rsidR="007F25AA" w:rsidRPr="009A759F" w:rsidRDefault="007F25AA" w:rsidP="007F25AA">
            <w:pPr>
              <w:rPr>
                <w:rFonts w:ascii="Tahoma" w:hAnsi="Tahoma" w:cs="Tahoma"/>
                <w:sz w:val="20"/>
                <w:szCs w:val="20"/>
              </w:rPr>
            </w:pPr>
            <w:r w:rsidRPr="009A759F">
              <w:rPr>
                <w:rFonts w:ascii="Tahoma" w:hAnsi="Tahoma" w:cs="Tahoma"/>
                <w:sz w:val="20"/>
                <w:szCs w:val="20"/>
              </w:rPr>
              <w:t>PNH</w:t>
            </w:r>
          </w:p>
        </w:tc>
        <w:tc>
          <w:tcPr>
            <w:tcW w:w="187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Haematology, Gartnavel</w:t>
            </w:r>
          </w:p>
        </w:tc>
        <w:tc>
          <w:tcPr>
            <w:tcW w:w="172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Van</w:t>
            </w:r>
          </w:p>
        </w:tc>
        <w:tc>
          <w:tcPr>
            <w:tcW w:w="1397"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EDTA</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24 hours</w:t>
            </w:r>
          </w:p>
        </w:tc>
      </w:tr>
      <w:tr w:rsidR="007F25AA" w:rsidRPr="009A759F" w:rsidTr="009D6B7C">
        <w:tc>
          <w:tcPr>
            <w:tcW w:w="1951" w:type="dxa"/>
          </w:tcPr>
          <w:p w:rsidR="007F25AA" w:rsidRPr="009A759F" w:rsidRDefault="007F25AA" w:rsidP="007F25AA">
            <w:pPr>
              <w:rPr>
                <w:rFonts w:ascii="Tahoma" w:hAnsi="Tahoma" w:cs="Tahoma"/>
                <w:sz w:val="20"/>
                <w:szCs w:val="20"/>
              </w:rPr>
            </w:pPr>
            <w:r w:rsidRPr="009A759F">
              <w:rPr>
                <w:rFonts w:ascii="Tahoma" w:hAnsi="Tahoma" w:cs="Tahoma"/>
                <w:sz w:val="20"/>
                <w:szCs w:val="20"/>
              </w:rPr>
              <w:t>Prothrombin Gene</w:t>
            </w:r>
          </w:p>
        </w:tc>
        <w:tc>
          <w:tcPr>
            <w:tcW w:w="1875" w:type="dxa"/>
          </w:tcPr>
          <w:p w:rsidR="00571F79" w:rsidRPr="009A759F" w:rsidRDefault="00571F79" w:rsidP="009D6B7C">
            <w:pPr>
              <w:jc w:val="center"/>
              <w:rPr>
                <w:rFonts w:ascii="Tahoma" w:hAnsi="Tahoma" w:cs="Tahoma"/>
                <w:sz w:val="20"/>
                <w:szCs w:val="20"/>
              </w:rPr>
            </w:pPr>
            <w:r w:rsidRPr="009A759F">
              <w:rPr>
                <w:rFonts w:ascii="Tahoma" w:hAnsi="Tahoma" w:cs="Tahoma"/>
                <w:sz w:val="20"/>
                <w:szCs w:val="20"/>
              </w:rPr>
              <w:t xml:space="preserve">Haemostasis, </w:t>
            </w:r>
          </w:p>
          <w:p w:rsidR="007F25AA" w:rsidRPr="009A759F" w:rsidRDefault="00571F79" w:rsidP="009D6B7C">
            <w:pPr>
              <w:jc w:val="center"/>
              <w:rPr>
                <w:rFonts w:ascii="Tahoma" w:hAnsi="Tahoma" w:cs="Tahoma"/>
                <w:sz w:val="20"/>
                <w:szCs w:val="20"/>
              </w:rPr>
            </w:pPr>
            <w:smartTag w:uri="urn:schemas-microsoft-com:office:smarttags" w:element="place">
              <w:smartTag w:uri="urn:schemas-microsoft-com:office:smarttags" w:element="PlaceName">
                <w:r w:rsidRPr="009A759F">
                  <w:rPr>
                    <w:rFonts w:ascii="Tahoma" w:hAnsi="Tahoma" w:cs="Tahoma"/>
                    <w:sz w:val="20"/>
                    <w:szCs w:val="20"/>
                  </w:rPr>
                  <w:t>McEwan</w:t>
                </w:r>
              </w:smartTag>
              <w:r w:rsidRPr="009A759F">
                <w:rPr>
                  <w:rFonts w:ascii="Tahoma" w:hAnsi="Tahoma" w:cs="Tahoma"/>
                  <w:sz w:val="20"/>
                  <w:szCs w:val="20"/>
                </w:rPr>
                <w:t xml:space="preserve"> </w:t>
              </w:r>
              <w:smartTag w:uri="urn:schemas-microsoft-com:office:smarttags" w:element="PlaceType">
                <w:r w:rsidRPr="009A759F">
                  <w:rPr>
                    <w:rFonts w:ascii="Tahoma" w:hAnsi="Tahoma" w:cs="Tahoma"/>
                    <w:sz w:val="20"/>
                    <w:szCs w:val="20"/>
                  </w:rPr>
                  <w:t>Building</w:t>
                </w:r>
              </w:smartTag>
            </w:smartTag>
            <w:r w:rsidRPr="009A759F">
              <w:rPr>
                <w:rFonts w:ascii="Tahoma" w:hAnsi="Tahoma" w:cs="Tahoma"/>
                <w:sz w:val="20"/>
                <w:szCs w:val="20"/>
              </w:rPr>
              <w:t>, GRI</w:t>
            </w:r>
          </w:p>
        </w:tc>
        <w:tc>
          <w:tcPr>
            <w:tcW w:w="172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Van</w:t>
            </w:r>
          </w:p>
        </w:tc>
        <w:tc>
          <w:tcPr>
            <w:tcW w:w="1397"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1 x Citrate</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1 week</w:t>
            </w:r>
          </w:p>
        </w:tc>
      </w:tr>
      <w:tr w:rsidR="007F25AA" w:rsidRPr="009A759F" w:rsidTr="009D6B7C">
        <w:tc>
          <w:tcPr>
            <w:tcW w:w="1951" w:type="dxa"/>
          </w:tcPr>
          <w:p w:rsidR="007F25AA" w:rsidRPr="009A759F" w:rsidRDefault="007F25AA" w:rsidP="007F25AA">
            <w:pPr>
              <w:rPr>
                <w:rFonts w:ascii="Tahoma" w:hAnsi="Tahoma" w:cs="Tahoma"/>
                <w:sz w:val="20"/>
                <w:szCs w:val="20"/>
              </w:rPr>
            </w:pPr>
            <w:r w:rsidRPr="009A759F">
              <w:rPr>
                <w:rFonts w:ascii="Tahoma" w:hAnsi="Tahoma" w:cs="Tahoma"/>
                <w:sz w:val="20"/>
                <w:szCs w:val="20"/>
              </w:rPr>
              <w:t>Thrombophilia Screen</w:t>
            </w:r>
          </w:p>
        </w:tc>
        <w:tc>
          <w:tcPr>
            <w:tcW w:w="187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Haemostasis, GRI</w:t>
            </w:r>
          </w:p>
        </w:tc>
        <w:tc>
          <w:tcPr>
            <w:tcW w:w="1725"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Van</w:t>
            </w:r>
          </w:p>
        </w:tc>
        <w:tc>
          <w:tcPr>
            <w:tcW w:w="1397"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4 x Citrate</w:t>
            </w:r>
          </w:p>
        </w:tc>
        <w:tc>
          <w:tcPr>
            <w:tcW w:w="1580" w:type="dxa"/>
          </w:tcPr>
          <w:p w:rsidR="007F25AA" w:rsidRPr="009A759F" w:rsidRDefault="007F25AA" w:rsidP="009D6B7C">
            <w:pPr>
              <w:jc w:val="center"/>
              <w:rPr>
                <w:rFonts w:ascii="Tahoma" w:hAnsi="Tahoma" w:cs="Tahoma"/>
                <w:sz w:val="20"/>
                <w:szCs w:val="20"/>
              </w:rPr>
            </w:pPr>
            <w:r w:rsidRPr="009A759F">
              <w:rPr>
                <w:rFonts w:ascii="Tahoma" w:hAnsi="Tahoma" w:cs="Tahoma"/>
                <w:sz w:val="20"/>
                <w:szCs w:val="20"/>
              </w:rPr>
              <w:t>1 week</w:t>
            </w:r>
          </w:p>
        </w:tc>
      </w:tr>
      <w:tr w:rsidR="00413D1C" w:rsidRPr="009A759F" w:rsidTr="009D6B7C">
        <w:tc>
          <w:tcPr>
            <w:tcW w:w="1951" w:type="dxa"/>
          </w:tcPr>
          <w:p w:rsidR="00413D1C" w:rsidRPr="009A759F" w:rsidRDefault="00413D1C" w:rsidP="00413D1C">
            <w:pPr>
              <w:rPr>
                <w:rFonts w:ascii="Tahoma" w:hAnsi="Tahoma" w:cs="Tahoma"/>
                <w:sz w:val="20"/>
                <w:szCs w:val="20"/>
              </w:rPr>
            </w:pPr>
            <w:r w:rsidRPr="009A759F">
              <w:rPr>
                <w:rFonts w:ascii="Tahoma" w:hAnsi="Tahoma" w:cs="Tahoma"/>
                <w:sz w:val="20"/>
                <w:szCs w:val="20"/>
              </w:rPr>
              <w:t>Factor XIII and Platelet Nucleotides</w:t>
            </w:r>
          </w:p>
        </w:tc>
        <w:tc>
          <w:tcPr>
            <w:tcW w:w="1875" w:type="dxa"/>
          </w:tcPr>
          <w:p w:rsidR="00413D1C" w:rsidRPr="009A759F" w:rsidRDefault="00413D1C" w:rsidP="009D6B7C">
            <w:pPr>
              <w:jc w:val="center"/>
              <w:rPr>
                <w:rFonts w:ascii="Tahoma" w:hAnsi="Tahoma" w:cs="Tahoma"/>
                <w:sz w:val="20"/>
                <w:szCs w:val="20"/>
              </w:rPr>
            </w:pPr>
            <w:r w:rsidRPr="009A759F">
              <w:rPr>
                <w:rFonts w:ascii="Tahoma" w:hAnsi="Tahoma" w:cs="Tahoma"/>
                <w:sz w:val="20"/>
                <w:szCs w:val="20"/>
              </w:rPr>
              <w:t xml:space="preserve">Haemostasis Department, Royal Infirmary of </w:t>
            </w:r>
            <w:smartTag w:uri="urn:schemas-microsoft-com:office:smarttags" w:element="City">
              <w:smartTag w:uri="urn:schemas-microsoft-com:office:smarttags" w:element="place">
                <w:r w:rsidRPr="009A759F">
                  <w:rPr>
                    <w:rFonts w:ascii="Tahoma" w:hAnsi="Tahoma" w:cs="Tahoma"/>
                    <w:sz w:val="20"/>
                    <w:szCs w:val="20"/>
                  </w:rPr>
                  <w:t>Edinburgh</w:t>
                </w:r>
              </w:smartTag>
            </w:smartTag>
          </w:p>
        </w:tc>
        <w:tc>
          <w:tcPr>
            <w:tcW w:w="1725" w:type="dxa"/>
          </w:tcPr>
          <w:p w:rsidR="00413D1C" w:rsidRPr="009A759F" w:rsidRDefault="00413D1C" w:rsidP="009D6B7C">
            <w:pPr>
              <w:jc w:val="center"/>
              <w:rPr>
                <w:rFonts w:ascii="Tahoma" w:hAnsi="Tahoma" w:cs="Tahoma"/>
                <w:sz w:val="20"/>
                <w:szCs w:val="20"/>
              </w:rPr>
            </w:pPr>
            <w:r w:rsidRPr="009A759F">
              <w:rPr>
                <w:rFonts w:ascii="Tahoma" w:hAnsi="Tahoma" w:cs="Tahoma"/>
                <w:sz w:val="20"/>
                <w:szCs w:val="20"/>
              </w:rPr>
              <w:t>Courier</w:t>
            </w:r>
          </w:p>
        </w:tc>
        <w:tc>
          <w:tcPr>
            <w:tcW w:w="1397" w:type="dxa"/>
          </w:tcPr>
          <w:p w:rsidR="00413D1C" w:rsidRPr="009A759F" w:rsidRDefault="00413D1C" w:rsidP="009D6B7C">
            <w:pPr>
              <w:jc w:val="center"/>
              <w:rPr>
                <w:rFonts w:ascii="Tahoma" w:hAnsi="Tahoma" w:cs="Tahoma"/>
                <w:sz w:val="20"/>
                <w:szCs w:val="20"/>
              </w:rPr>
            </w:pPr>
            <w:r w:rsidRPr="009A759F">
              <w:rPr>
                <w:rFonts w:ascii="Tahoma" w:hAnsi="Tahoma" w:cs="Tahoma"/>
                <w:sz w:val="20"/>
                <w:szCs w:val="20"/>
              </w:rPr>
              <w:t>4 x Citrate</w:t>
            </w:r>
          </w:p>
        </w:tc>
        <w:tc>
          <w:tcPr>
            <w:tcW w:w="1580" w:type="dxa"/>
          </w:tcPr>
          <w:p w:rsidR="00413D1C" w:rsidRPr="009A759F" w:rsidRDefault="00413D1C" w:rsidP="009D6B7C">
            <w:pPr>
              <w:jc w:val="center"/>
              <w:rPr>
                <w:rFonts w:ascii="Tahoma" w:hAnsi="Tahoma" w:cs="Tahoma"/>
                <w:sz w:val="20"/>
                <w:szCs w:val="20"/>
              </w:rPr>
            </w:pPr>
            <w:r w:rsidRPr="009A759F">
              <w:rPr>
                <w:rFonts w:ascii="Tahoma" w:hAnsi="Tahoma" w:cs="Tahoma"/>
                <w:sz w:val="20"/>
                <w:szCs w:val="20"/>
              </w:rPr>
              <w:t>1 week</w:t>
            </w:r>
          </w:p>
        </w:tc>
      </w:tr>
    </w:tbl>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p>
    <w:p w:rsidR="007F25AA" w:rsidRPr="009A759F" w:rsidRDefault="007F25AA" w:rsidP="007F25AA">
      <w:pPr>
        <w:rPr>
          <w:rFonts w:ascii="Tahoma" w:hAnsi="Tahoma" w:cs="Tahoma"/>
          <w:b/>
        </w:rPr>
      </w:pPr>
      <w:r w:rsidRPr="009A759F">
        <w:rPr>
          <w:rFonts w:ascii="Tahoma" w:hAnsi="Tahoma" w:cs="Tahoma"/>
          <w:b/>
        </w:rPr>
        <w:t>Blood Transfusion Tests</w:t>
      </w:r>
      <w:r w:rsidR="00571F79" w:rsidRPr="009A759F">
        <w:rPr>
          <w:rFonts w:ascii="Tahoma" w:hAnsi="Tahoma" w:cs="Tahoma"/>
        </w:rPr>
        <w:t xml:space="preserve"> </w:t>
      </w:r>
      <w:r w:rsidR="00571F79" w:rsidRPr="009A759F">
        <w:rPr>
          <w:rFonts w:ascii="Tahoma" w:hAnsi="Tahoma" w:cs="Tahoma"/>
          <w:b/>
          <w:bCs/>
        </w:rPr>
        <w:t>Sent to other locations</w:t>
      </w:r>
    </w:p>
    <w:p w:rsidR="007F25AA" w:rsidRPr="009A759F" w:rsidRDefault="007F25AA" w:rsidP="007F25AA">
      <w:pPr>
        <w:rPr>
          <w:rFonts w:ascii="Tahoma" w:hAnsi="Tahoma" w:cs="Tahoma"/>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586"/>
        <w:gridCol w:w="1673"/>
        <w:gridCol w:w="1879"/>
        <w:gridCol w:w="1574"/>
        <w:gridCol w:w="1816"/>
      </w:tblGrid>
      <w:tr w:rsidR="007F25AA" w:rsidRPr="009A759F" w:rsidTr="009D6B7C">
        <w:tc>
          <w:tcPr>
            <w:tcW w:w="2834" w:type="dxa"/>
          </w:tcPr>
          <w:p w:rsidR="007F25AA" w:rsidRPr="009A759F" w:rsidRDefault="007F25AA" w:rsidP="009D6B7C">
            <w:pPr>
              <w:shd w:val="clear" w:color="auto" w:fill="E6E6E6"/>
              <w:ind w:left="-180"/>
              <w:jc w:val="center"/>
              <w:rPr>
                <w:rFonts w:ascii="Tahoma" w:hAnsi="Tahoma" w:cs="Tahoma"/>
                <w:b/>
              </w:rPr>
            </w:pPr>
            <w:r w:rsidRPr="009A759F">
              <w:rPr>
                <w:rFonts w:ascii="Tahoma" w:hAnsi="Tahoma" w:cs="Tahoma"/>
                <w:b/>
              </w:rPr>
              <w:t>TEST</w:t>
            </w:r>
          </w:p>
        </w:tc>
        <w:tc>
          <w:tcPr>
            <w:tcW w:w="2835" w:type="dxa"/>
          </w:tcPr>
          <w:p w:rsidR="007F25AA" w:rsidRPr="009A759F" w:rsidRDefault="007F25AA" w:rsidP="009D6B7C">
            <w:pPr>
              <w:shd w:val="clear" w:color="auto" w:fill="E6E6E6"/>
              <w:jc w:val="center"/>
              <w:rPr>
                <w:rFonts w:ascii="Tahoma" w:hAnsi="Tahoma" w:cs="Tahoma"/>
                <w:b/>
              </w:rPr>
            </w:pPr>
            <w:r w:rsidRPr="009A759F">
              <w:rPr>
                <w:rFonts w:ascii="Tahoma" w:hAnsi="Tahoma" w:cs="Tahoma"/>
                <w:b/>
              </w:rPr>
              <w:t>HOSPITAL</w:t>
            </w:r>
          </w:p>
        </w:tc>
        <w:tc>
          <w:tcPr>
            <w:tcW w:w="2835" w:type="dxa"/>
          </w:tcPr>
          <w:p w:rsidR="007F25AA" w:rsidRPr="009A759F" w:rsidRDefault="007F25AA" w:rsidP="009D6B7C">
            <w:pPr>
              <w:shd w:val="clear" w:color="auto" w:fill="E6E6E6"/>
              <w:jc w:val="center"/>
              <w:rPr>
                <w:rFonts w:ascii="Tahoma" w:hAnsi="Tahoma" w:cs="Tahoma"/>
                <w:b/>
              </w:rPr>
            </w:pPr>
            <w:r w:rsidRPr="009A759F">
              <w:rPr>
                <w:rFonts w:ascii="Tahoma" w:hAnsi="Tahoma" w:cs="Tahoma"/>
                <w:b/>
              </w:rPr>
              <w:t xml:space="preserve">TRANSPORT        </w:t>
            </w:r>
          </w:p>
        </w:tc>
        <w:tc>
          <w:tcPr>
            <w:tcW w:w="2835" w:type="dxa"/>
          </w:tcPr>
          <w:p w:rsidR="007F25AA" w:rsidRPr="009A759F" w:rsidRDefault="007F25AA" w:rsidP="009D6B7C">
            <w:pPr>
              <w:shd w:val="clear" w:color="auto" w:fill="E6E6E6"/>
              <w:jc w:val="center"/>
              <w:rPr>
                <w:rFonts w:ascii="Tahoma" w:hAnsi="Tahoma" w:cs="Tahoma"/>
                <w:b/>
              </w:rPr>
            </w:pPr>
            <w:r w:rsidRPr="009A759F">
              <w:rPr>
                <w:rFonts w:ascii="Tahoma" w:hAnsi="Tahoma" w:cs="Tahoma"/>
                <w:b/>
              </w:rPr>
              <w:t>SAMPLES</w:t>
            </w:r>
          </w:p>
        </w:tc>
        <w:tc>
          <w:tcPr>
            <w:tcW w:w="2835" w:type="dxa"/>
          </w:tcPr>
          <w:p w:rsidR="007F25AA" w:rsidRPr="009A759F" w:rsidRDefault="007F25AA" w:rsidP="009D6B7C">
            <w:pPr>
              <w:shd w:val="clear" w:color="auto" w:fill="E6E6E6"/>
              <w:jc w:val="center"/>
              <w:rPr>
                <w:rFonts w:ascii="Tahoma" w:hAnsi="Tahoma" w:cs="Tahoma"/>
                <w:b/>
              </w:rPr>
            </w:pPr>
            <w:r w:rsidRPr="009A759F">
              <w:rPr>
                <w:rFonts w:ascii="Tahoma" w:hAnsi="Tahoma" w:cs="Tahoma"/>
                <w:b/>
              </w:rPr>
              <w:t>Turnaround Times</w:t>
            </w:r>
          </w:p>
        </w:tc>
      </w:tr>
      <w:tr w:rsidR="007F25AA" w:rsidRPr="009A759F" w:rsidTr="009D6B7C">
        <w:tc>
          <w:tcPr>
            <w:tcW w:w="2834" w:type="dxa"/>
          </w:tcPr>
          <w:p w:rsidR="007F25AA" w:rsidRPr="009A759F" w:rsidRDefault="007F25AA" w:rsidP="007F25AA">
            <w:pPr>
              <w:rPr>
                <w:rFonts w:ascii="Tahoma" w:hAnsi="Tahoma" w:cs="Tahoma"/>
                <w:sz w:val="20"/>
                <w:szCs w:val="20"/>
              </w:rPr>
            </w:pPr>
            <w:r w:rsidRPr="009A759F">
              <w:rPr>
                <w:rFonts w:ascii="Tahoma" w:hAnsi="Tahoma" w:cs="Tahoma"/>
                <w:sz w:val="20"/>
                <w:szCs w:val="20"/>
              </w:rPr>
              <w:t>Antibody Investigation</w:t>
            </w:r>
          </w:p>
        </w:tc>
        <w:tc>
          <w:tcPr>
            <w:tcW w:w="2835" w:type="dxa"/>
            <w:vMerge w:val="restart"/>
          </w:tcPr>
          <w:p w:rsidR="007F25AA" w:rsidRPr="009A759F" w:rsidRDefault="007F25AA" w:rsidP="009D6B7C">
            <w:pPr>
              <w:jc w:val="center"/>
              <w:rPr>
                <w:rFonts w:ascii="Tahoma" w:hAnsi="Tahoma" w:cs="Tahoma"/>
                <w:iCs/>
                <w:sz w:val="20"/>
                <w:szCs w:val="20"/>
              </w:rPr>
            </w:pPr>
            <w:r w:rsidRPr="009A759F">
              <w:rPr>
                <w:rFonts w:ascii="Tahoma" w:hAnsi="Tahoma" w:cs="Tahoma"/>
                <w:iCs/>
                <w:sz w:val="20"/>
                <w:szCs w:val="20"/>
              </w:rPr>
              <w:t>Clinical Services</w:t>
            </w:r>
          </w:p>
          <w:p w:rsidR="007F25AA" w:rsidRPr="009A759F" w:rsidRDefault="007F25AA" w:rsidP="009D6B7C">
            <w:pPr>
              <w:jc w:val="center"/>
              <w:rPr>
                <w:rFonts w:ascii="Tahoma" w:hAnsi="Tahoma" w:cs="Tahoma"/>
                <w:iCs/>
                <w:sz w:val="20"/>
                <w:szCs w:val="20"/>
              </w:rPr>
            </w:pPr>
            <w:r w:rsidRPr="009A759F">
              <w:rPr>
                <w:rFonts w:ascii="Tahoma" w:hAnsi="Tahoma" w:cs="Tahoma"/>
                <w:iCs/>
                <w:sz w:val="20"/>
                <w:szCs w:val="20"/>
              </w:rPr>
              <w:t xml:space="preserve">West of </w:t>
            </w:r>
            <w:smartTag w:uri="urn:schemas-microsoft-com:office:smarttags" w:element="place">
              <w:smartTag w:uri="urn:schemas-microsoft-com:office:smarttags" w:element="country-region">
                <w:r w:rsidRPr="009A759F">
                  <w:rPr>
                    <w:rFonts w:ascii="Tahoma" w:hAnsi="Tahoma" w:cs="Tahoma"/>
                    <w:iCs/>
                    <w:sz w:val="20"/>
                    <w:szCs w:val="20"/>
                  </w:rPr>
                  <w:t>Scotland</w:t>
                </w:r>
              </w:smartTag>
            </w:smartTag>
            <w:r w:rsidRPr="009A759F">
              <w:rPr>
                <w:rFonts w:ascii="Tahoma" w:hAnsi="Tahoma" w:cs="Tahoma"/>
                <w:iCs/>
                <w:sz w:val="20"/>
                <w:szCs w:val="20"/>
              </w:rPr>
              <w:t xml:space="preserve"> B.T.S</w:t>
            </w:r>
          </w:p>
          <w:p w:rsidR="007F25AA" w:rsidRPr="009A759F" w:rsidRDefault="007F25AA" w:rsidP="009D6B7C">
            <w:pPr>
              <w:jc w:val="center"/>
              <w:rPr>
                <w:rFonts w:ascii="Tahoma" w:hAnsi="Tahoma" w:cs="Tahoma"/>
                <w:iCs/>
                <w:sz w:val="20"/>
                <w:szCs w:val="20"/>
              </w:rPr>
            </w:pPr>
            <w:smartTag w:uri="urn:schemas-microsoft-com:office:smarttags" w:element="Street">
              <w:smartTag w:uri="urn:schemas-microsoft-com:office:smarttags" w:element="address">
                <w:r w:rsidRPr="009A759F">
                  <w:rPr>
                    <w:rFonts w:ascii="Tahoma" w:hAnsi="Tahoma" w:cs="Tahoma"/>
                    <w:iCs/>
                    <w:sz w:val="20"/>
                    <w:szCs w:val="20"/>
                  </w:rPr>
                  <w:t>25 Shelley Road</w:t>
                </w:r>
              </w:smartTag>
            </w:smartTag>
          </w:p>
          <w:p w:rsidR="007F25AA" w:rsidRPr="009A759F" w:rsidRDefault="007F25AA" w:rsidP="009D6B7C">
            <w:pPr>
              <w:jc w:val="center"/>
              <w:rPr>
                <w:rFonts w:ascii="Tahoma" w:hAnsi="Tahoma" w:cs="Tahoma"/>
                <w:sz w:val="20"/>
                <w:szCs w:val="20"/>
              </w:rPr>
            </w:pPr>
            <w:smartTag w:uri="urn:schemas-microsoft-com:office:smarttags" w:element="place">
              <w:smartTag w:uri="urn:schemas-microsoft-com:office:smarttags" w:element="City">
                <w:r w:rsidRPr="009A759F">
                  <w:rPr>
                    <w:rFonts w:ascii="Tahoma" w:hAnsi="Tahoma" w:cs="Tahoma"/>
                    <w:iCs/>
                    <w:sz w:val="20"/>
                    <w:szCs w:val="20"/>
                  </w:rPr>
                  <w:t>Glasgow</w:t>
                </w:r>
              </w:smartTag>
              <w:r w:rsidRPr="009A759F">
                <w:rPr>
                  <w:rFonts w:ascii="Tahoma" w:hAnsi="Tahoma" w:cs="Tahoma"/>
                  <w:iCs/>
                  <w:sz w:val="20"/>
                  <w:szCs w:val="20"/>
                </w:rPr>
                <w:t xml:space="preserve">, </w:t>
              </w:r>
              <w:smartTag w:uri="urn:schemas-microsoft-com:office:smarttags" w:element="PostalCode">
                <w:r w:rsidRPr="009A759F">
                  <w:rPr>
                    <w:rFonts w:ascii="Tahoma" w:hAnsi="Tahoma" w:cs="Tahoma"/>
                    <w:iCs/>
                    <w:sz w:val="20"/>
                    <w:szCs w:val="20"/>
                  </w:rPr>
                  <w:t>G12 OXB</w:t>
                </w:r>
              </w:smartTag>
            </w:smartTag>
          </w:p>
        </w:tc>
        <w:tc>
          <w:tcPr>
            <w:tcW w:w="2835" w:type="dxa"/>
            <w:vMerge w:val="restart"/>
          </w:tcPr>
          <w:p w:rsidR="007F25AA" w:rsidRPr="009A759F" w:rsidRDefault="007F25AA" w:rsidP="007F25AA">
            <w:pPr>
              <w:rPr>
                <w:rFonts w:ascii="Tahoma" w:hAnsi="Tahoma" w:cs="Tahoma"/>
                <w:sz w:val="20"/>
                <w:szCs w:val="20"/>
              </w:rPr>
            </w:pPr>
          </w:p>
          <w:p w:rsidR="007F25AA" w:rsidRPr="009A759F" w:rsidRDefault="007F25AA" w:rsidP="007F25AA">
            <w:pPr>
              <w:rPr>
                <w:rFonts w:ascii="Tahoma" w:hAnsi="Tahoma" w:cs="Tahoma"/>
                <w:sz w:val="20"/>
                <w:szCs w:val="20"/>
              </w:rPr>
            </w:pPr>
          </w:p>
          <w:p w:rsidR="007F25AA" w:rsidRPr="009A759F" w:rsidRDefault="007F25AA" w:rsidP="009D6B7C">
            <w:pPr>
              <w:jc w:val="center"/>
              <w:rPr>
                <w:rFonts w:ascii="Tahoma" w:hAnsi="Tahoma" w:cs="Tahoma"/>
                <w:sz w:val="20"/>
                <w:szCs w:val="20"/>
              </w:rPr>
            </w:pPr>
            <w:r w:rsidRPr="009A759F">
              <w:rPr>
                <w:rFonts w:ascii="Tahoma" w:hAnsi="Tahoma" w:cs="Tahoma"/>
                <w:sz w:val="20"/>
                <w:szCs w:val="20"/>
              </w:rPr>
              <w:t>Taxi</w:t>
            </w:r>
          </w:p>
        </w:tc>
        <w:tc>
          <w:tcPr>
            <w:tcW w:w="2835" w:type="dxa"/>
          </w:tcPr>
          <w:p w:rsidR="007F25AA" w:rsidRPr="009A759F" w:rsidRDefault="007F25AA" w:rsidP="007F25AA">
            <w:pPr>
              <w:rPr>
                <w:rFonts w:ascii="Tahoma" w:hAnsi="Tahoma" w:cs="Tahoma"/>
                <w:sz w:val="20"/>
                <w:szCs w:val="20"/>
              </w:rPr>
            </w:pPr>
            <w:r w:rsidRPr="009A759F">
              <w:rPr>
                <w:rFonts w:ascii="Tahoma" w:hAnsi="Tahoma" w:cs="Tahoma"/>
                <w:sz w:val="20"/>
                <w:szCs w:val="20"/>
              </w:rPr>
              <w:t>2 x 6mls Pink Top</w:t>
            </w:r>
          </w:p>
        </w:tc>
        <w:tc>
          <w:tcPr>
            <w:tcW w:w="2835" w:type="dxa"/>
          </w:tcPr>
          <w:p w:rsidR="007F25AA" w:rsidRPr="009A759F" w:rsidRDefault="007F25AA" w:rsidP="009D6B7C">
            <w:pPr>
              <w:jc w:val="center"/>
              <w:rPr>
                <w:rFonts w:ascii="Tahoma" w:hAnsi="Tahoma" w:cs="Tahoma"/>
                <w:bCs/>
                <w:sz w:val="20"/>
                <w:szCs w:val="20"/>
              </w:rPr>
            </w:pPr>
            <w:r w:rsidRPr="009A759F">
              <w:rPr>
                <w:rFonts w:ascii="Tahoma" w:hAnsi="Tahoma" w:cs="Tahoma"/>
                <w:bCs/>
                <w:sz w:val="20"/>
                <w:szCs w:val="20"/>
              </w:rPr>
              <w:t>3 Hours - 5 Days</w:t>
            </w:r>
          </w:p>
        </w:tc>
      </w:tr>
      <w:tr w:rsidR="007F25AA" w:rsidRPr="009A759F" w:rsidTr="009D6B7C">
        <w:tc>
          <w:tcPr>
            <w:tcW w:w="2834" w:type="dxa"/>
          </w:tcPr>
          <w:p w:rsidR="007F25AA" w:rsidRPr="009A759F" w:rsidRDefault="007F25AA" w:rsidP="007F25AA">
            <w:pPr>
              <w:rPr>
                <w:rFonts w:ascii="Tahoma" w:hAnsi="Tahoma" w:cs="Tahoma"/>
                <w:sz w:val="20"/>
                <w:szCs w:val="20"/>
              </w:rPr>
            </w:pPr>
            <w:r w:rsidRPr="009A759F">
              <w:rPr>
                <w:rFonts w:ascii="Tahoma" w:hAnsi="Tahoma" w:cs="Tahoma"/>
                <w:sz w:val="20"/>
                <w:szCs w:val="20"/>
              </w:rPr>
              <w:t>Cross Matching</w:t>
            </w:r>
          </w:p>
        </w:tc>
        <w:tc>
          <w:tcPr>
            <w:tcW w:w="2835" w:type="dxa"/>
            <w:vMerge/>
          </w:tcPr>
          <w:p w:rsidR="007F25AA" w:rsidRPr="009A759F" w:rsidRDefault="007F25AA" w:rsidP="007F25AA">
            <w:pPr>
              <w:rPr>
                <w:rFonts w:ascii="Tahoma" w:hAnsi="Tahoma" w:cs="Tahoma"/>
                <w:sz w:val="20"/>
                <w:szCs w:val="20"/>
              </w:rPr>
            </w:pPr>
          </w:p>
        </w:tc>
        <w:tc>
          <w:tcPr>
            <w:tcW w:w="2835" w:type="dxa"/>
            <w:vMerge/>
          </w:tcPr>
          <w:p w:rsidR="007F25AA" w:rsidRPr="009A759F" w:rsidRDefault="007F25AA" w:rsidP="007F25AA">
            <w:pPr>
              <w:rPr>
                <w:rFonts w:ascii="Tahoma" w:hAnsi="Tahoma" w:cs="Tahoma"/>
                <w:sz w:val="20"/>
                <w:szCs w:val="20"/>
              </w:rPr>
            </w:pPr>
          </w:p>
        </w:tc>
        <w:tc>
          <w:tcPr>
            <w:tcW w:w="2835" w:type="dxa"/>
          </w:tcPr>
          <w:p w:rsidR="007F25AA" w:rsidRPr="009A759F" w:rsidRDefault="007F25AA" w:rsidP="007F25AA">
            <w:pPr>
              <w:rPr>
                <w:rFonts w:ascii="Tahoma" w:hAnsi="Tahoma" w:cs="Tahoma"/>
                <w:sz w:val="20"/>
                <w:szCs w:val="20"/>
              </w:rPr>
            </w:pPr>
            <w:r w:rsidRPr="009A759F">
              <w:rPr>
                <w:rFonts w:ascii="Tahoma" w:hAnsi="Tahoma" w:cs="Tahoma"/>
                <w:sz w:val="20"/>
                <w:szCs w:val="20"/>
              </w:rPr>
              <w:t>2 x 6mls Pink Top</w:t>
            </w:r>
          </w:p>
        </w:tc>
        <w:tc>
          <w:tcPr>
            <w:tcW w:w="2835" w:type="dxa"/>
          </w:tcPr>
          <w:p w:rsidR="007F25AA" w:rsidRPr="009A759F" w:rsidRDefault="007F25AA" w:rsidP="009D6B7C">
            <w:pPr>
              <w:jc w:val="center"/>
              <w:rPr>
                <w:rFonts w:ascii="Tahoma" w:hAnsi="Tahoma" w:cs="Tahoma"/>
                <w:sz w:val="20"/>
                <w:szCs w:val="20"/>
              </w:rPr>
            </w:pPr>
            <w:r w:rsidRPr="009A759F">
              <w:rPr>
                <w:rFonts w:ascii="Tahoma" w:hAnsi="Tahoma" w:cs="Tahoma"/>
                <w:bCs/>
                <w:sz w:val="20"/>
                <w:szCs w:val="20"/>
              </w:rPr>
              <w:t>1 - 4Hrs</w:t>
            </w:r>
          </w:p>
        </w:tc>
      </w:tr>
      <w:tr w:rsidR="007F25AA" w:rsidRPr="009A759F" w:rsidTr="009D6B7C">
        <w:tc>
          <w:tcPr>
            <w:tcW w:w="2834" w:type="dxa"/>
          </w:tcPr>
          <w:p w:rsidR="007F25AA" w:rsidRPr="009A759F" w:rsidRDefault="007F25AA" w:rsidP="007F25AA">
            <w:pPr>
              <w:rPr>
                <w:rFonts w:ascii="Tahoma" w:hAnsi="Tahoma" w:cs="Tahoma"/>
                <w:sz w:val="20"/>
                <w:szCs w:val="20"/>
              </w:rPr>
            </w:pPr>
            <w:r w:rsidRPr="009A759F">
              <w:rPr>
                <w:rFonts w:ascii="Tahoma" w:hAnsi="Tahoma" w:cs="Tahoma"/>
                <w:sz w:val="20"/>
                <w:szCs w:val="20"/>
              </w:rPr>
              <w:t>Platelet allo-antibody</w:t>
            </w:r>
          </w:p>
          <w:p w:rsidR="007F25AA" w:rsidRPr="009A759F" w:rsidRDefault="007F25AA" w:rsidP="007F25AA">
            <w:pPr>
              <w:rPr>
                <w:rFonts w:ascii="Tahoma" w:hAnsi="Tahoma" w:cs="Tahoma"/>
                <w:sz w:val="20"/>
                <w:szCs w:val="20"/>
              </w:rPr>
            </w:pPr>
            <w:r w:rsidRPr="009A759F">
              <w:rPr>
                <w:rFonts w:ascii="Tahoma" w:hAnsi="Tahoma" w:cs="Tahoma"/>
                <w:sz w:val="20"/>
                <w:szCs w:val="20"/>
              </w:rPr>
              <w:t>Screening</w:t>
            </w:r>
          </w:p>
        </w:tc>
        <w:tc>
          <w:tcPr>
            <w:tcW w:w="2835" w:type="dxa"/>
            <w:vMerge/>
          </w:tcPr>
          <w:p w:rsidR="007F25AA" w:rsidRPr="009A759F" w:rsidRDefault="007F25AA" w:rsidP="007F25AA">
            <w:pPr>
              <w:rPr>
                <w:rFonts w:ascii="Tahoma" w:hAnsi="Tahoma" w:cs="Tahoma"/>
                <w:sz w:val="20"/>
                <w:szCs w:val="20"/>
              </w:rPr>
            </w:pPr>
          </w:p>
        </w:tc>
        <w:tc>
          <w:tcPr>
            <w:tcW w:w="2835" w:type="dxa"/>
            <w:vMerge/>
          </w:tcPr>
          <w:p w:rsidR="007F25AA" w:rsidRPr="009A759F" w:rsidRDefault="007F25AA" w:rsidP="007F25AA">
            <w:pPr>
              <w:rPr>
                <w:rFonts w:ascii="Tahoma" w:hAnsi="Tahoma" w:cs="Tahoma"/>
                <w:sz w:val="20"/>
                <w:szCs w:val="20"/>
              </w:rPr>
            </w:pPr>
          </w:p>
        </w:tc>
        <w:tc>
          <w:tcPr>
            <w:tcW w:w="2835" w:type="dxa"/>
          </w:tcPr>
          <w:p w:rsidR="007F25AA" w:rsidRPr="009A759F" w:rsidRDefault="007F25AA" w:rsidP="007F25AA">
            <w:pPr>
              <w:rPr>
                <w:rFonts w:ascii="Tahoma" w:hAnsi="Tahoma" w:cs="Tahoma"/>
                <w:sz w:val="20"/>
                <w:szCs w:val="20"/>
              </w:rPr>
            </w:pPr>
            <w:r w:rsidRPr="009A759F">
              <w:rPr>
                <w:rFonts w:ascii="Tahoma" w:hAnsi="Tahoma" w:cs="Tahoma"/>
                <w:sz w:val="20"/>
                <w:szCs w:val="20"/>
              </w:rPr>
              <w:t xml:space="preserve">2 x 6ml Transfusion EDTA </w:t>
            </w:r>
          </w:p>
          <w:p w:rsidR="007F25AA" w:rsidRPr="009A759F" w:rsidRDefault="007F25AA" w:rsidP="007F25AA">
            <w:pPr>
              <w:rPr>
                <w:rFonts w:ascii="Tahoma" w:hAnsi="Tahoma" w:cs="Tahoma"/>
                <w:sz w:val="20"/>
                <w:szCs w:val="20"/>
              </w:rPr>
            </w:pPr>
          </w:p>
        </w:tc>
        <w:tc>
          <w:tcPr>
            <w:tcW w:w="2835" w:type="dxa"/>
          </w:tcPr>
          <w:p w:rsidR="007F25AA" w:rsidRPr="009A759F" w:rsidRDefault="007F25AA" w:rsidP="009D6B7C">
            <w:pPr>
              <w:jc w:val="center"/>
              <w:rPr>
                <w:rFonts w:ascii="Tahoma" w:hAnsi="Tahoma" w:cs="Tahoma"/>
                <w:sz w:val="20"/>
                <w:szCs w:val="20"/>
              </w:rPr>
            </w:pPr>
            <w:r w:rsidRPr="009A759F">
              <w:rPr>
                <w:rFonts w:ascii="Tahoma" w:hAnsi="Tahoma" w:cs="Tahoma"/>
                <w:bCs/>
                <w:sz w:val="20"/>
                <w:szCs w:val="20"/>
              </w:rPr>
              <w:t>24Hrs Verbal</w:t>
            </w:r>
          </w:p>
        </w:tc>
      </w:tr>
      <w:tr w:rsidR="007F25AA" w:rsidRPr="009A759F" w:rsidTr="009D6B7C">
        <w:tc>
          <w:tcPr>
            <w:tcW w:w="2834" w:type="dxa"/>
          </w:tcPr>
          <w:p w:rsidR="007F25AA" w:rsidRPr="009A759F" w:rsidRDefault="007F25AA" w:rsidP="007F25AA">
            <w:pPr>
              <w:rPr>
                <w:rFonts w:ascii="Tahoma" w:hAnsi="Tahoma" w:cs="Tahoma"/>
                <w:sz w:val="20"/>
                <w:szCs w:val="20"/>
              </w:rPr>
            </w:pPr>
            <w:r w:rsidRPr="009A759F">
              <w:rPr>
                <w:rFonts w:ascii="Tahoma" w:hAnsi="Tahoma" w:cs="Tahoma"/>
                <w:sz w:val="20"/>
                <w:szCs w:val="20"/>
              </w:rPr>
              <w:t>Platelet Auto-Antibody Screening</w:t>
            </w:r>
          </w:p>
        </w:tc>
        <w:tc>
          <w:tcPr>
            <w:tcW w:w="2835" w:type="dxa"/>
            <w:vMerge/>
          </w:tcPr>
          <w:p w:rsidR="007F25AA" w:rsidRPr="009A759F" w:rsidRDefault="007F25AA" w:rsidP="007F25AA">
            <w:pPr>
              <w:rPr>
                <w:rFonts w:ascii="Tahoma" w:hAnsi="Tahoma" w:cs="Tahoma"/>
                <w:sz w:val="20"/>
                <w:szCs w:val="20"/>
              </w:rPr>
            </w:pPr>
          </w:p>
        </w:tc>
        <w:tc>
          <w:tcPr>
            <w:tcW w:w="2835" w:type="dxa"/>
            <w:vMerge/>
          </w:tcPr>
          <w:p w:rsidR="007F25AA" w:rsidRPr="009A759F" w:rsidRDefault="007F25AA" w:rsidP="007F25AA">
            <w:pPr>
              <w:rPr>
                <w:rFonts w:ascii="Tahoma" w:hAnsi="Tahoma" w:cs="Tahoma"/>
                <w:sz w:val="20"/>
                <w:szCs w:val="20"/>
              </w:rPr>
            </w:pPr>
          </w:p>
        </w:tc>
        <w:tc>
          <w:tcPr>
            <w:tcW w:w="2835" w:type="dxa"/>
          </w:tcPr>
          <w:p w:rsidR="007F25AA" w:rsidRPr="009A759F" w:rsidRDefault="007F25AA" w:rsidP="007F25AA">
            <w:pPr>
              <w:rPr>
                <w:rFonts w:ascii="Tahoma" w:hAnsi="Tahoma" w:cs="Tahoma"/>
                <w:sz w:val="20"/>
                <w:szCs w:val="20"/>
              </w:rPr>
            </w:pPr>
            <w:r w:rsidRPr="009A759F">
              <w:rPr>
                <w:rFonts w:ascii="Tahoma" w:hAnsi="Tahoma" w:cs="Tahoma"/>
                <w:sz w:val="20"/>
                <w:szCs w:val="20"/>
              </w:rPr>
              <w:t>1-8 x  (FBC) EDTA (depends on platelet count)</w:t>
            </w:r>
          </w:p>
        </w:tc>
        <w:tc>
          <w:tcPr>
            <w:tcW w:w="2835" w:type="dxa"/>
          </w:tcPr>
          <w:p w:rsidR="007F25AA" w:rsidRPr="009A759F" w:rsidRDefault="007F25AA" w:rsidP="009D6B7C">
            <w:pPr>
              <w:jc w:val="center"/>
              <w:rPr>
                <w:rFonts w:ascii="Tahoma" w:hAnsi="Tahoma" w:cs="Tahoma"/>
                <w:bCs/>
                <w:sz w:val="20"/>
                <w:szCs w:val="20"/>
              </w:rPr>
            </w:pPr>
            <w:r w:rsidRPr="009A759F">
              <w:rPr>
                <w:rFonts w:ascii="Tahoma" w:hAnsi="Tahoma" w:cs="Tahoma"/>
                <w:bCs/>
                <w:sz w:val="20"/>
                <w:szCs w:val="20"/>
              </w:rPr>
              <w:t>24Hrs Verbal</w:t>
            </w:r>
          </w:p>
        </w:tc>
      </w:tr>
      <w:tr w:rsidR="007F25AA" w:rsidRPr="009A759F" w:rsidTr="009D6B7C">
        <w:tc>
          <w:tcPr>
            <w:tcW w:w="2834" w:type="dxa"/>
          </w:tcPr>
          <w:p w:rsidR="007F25AA" w:rsidRPr="009A759F" w:rsidRDefault="007F25AA" w:rsidP="007F25AA">
            <w:pPr>
              <w:rPr>
                <w:rFonts w:ascii="Tahoma" w:hAnsi="Tahoma" w:cs="Tahoma"/>
                <w:sz w:val="20"/>
                <w:szCs w:val="20"/>
              </w:rPr>
            </w:pPr>
            <w:r w:rsidRPr="009A759F">
              <w:rPr>
                <w:rFonts w:ascii="Tahoma" w:hAnsi="Tahoma" w:cs="Tahoma"/>
                <w:sz w:val="20"/>
                <w:szCs w:val="20"/>
              </w:rPr>
              <w:t>Anti-D Quantitation</w:t>
            </w:r>
          </w:p>
        </w:tc>
        <w:tc>
          <w:tcPr>
            <w:tcW w:w="2835" w:type="dxa"/>
            <w:vMerge/>
          </w:tcPr>
          <w:p w:rsidR="007F25AA" w:rsidRPr="009A759F" w:rsidRDefault="007F25AA" w:rsidP="007F25AA">
            <w:pPr>
              <w:rPr>
                <w:rFonts w:ascii="Tahoma" w:hAnsi="Tahoma" w:cs="Tahoma"/>
                <w:sz w:val="20"/>
                <w:szCs w:val="20"/>
              </w:rPr>
            </w:pPr>
          </w:p>
        </w:tc>
        <w:tc>
          <w:tcPr>
            <w:tcW w:w="2835" w:type="dxa"/>
            <w:vMerge/>
          </w:tcPr>
          <w:p w:rsidR="007F25AA" w:rsidRPr="009A759F" w:rsidRDefault="007F25AA" w:rsidP="007F25AA">
            <w:pPr>
              <w:rPr>
                <w:rFonts w:ascii="Tahoma" w:hAnsi="Tahoma" w:cs="Tahoma"/>
                <w:sz w:val="20"/>
                <w:szCs w:val="20"/>
              </w:rPr>
            </w:pPr>
          </w:p>
        </w:tc>
        <w:tc>
          <w:tcPr>
            <w:tcW w:w="2835" w:type="dxa"/>
          </w:tcPr>
          <w:p w:rsidR="007F25AA" w:rsidRPr="009A759F" w:rsidRDefault="007F25AA" w:rsidP="007F25AA">
            <w:pPr>
              <w:rPr>
                <w:rFonts w:ascii="Tahoma" w:hAnsi="Tahoma" w:cs="Tahoma"/>
                <w:sz w:val="20"/>
                <w:szCs w:val="20"/>
              </w:rPr>
            </w:pPr>
            <w:r w:rsidRPr="009A759F">
              <w:rPr>
                <w:rFonts w:ascii="Tahoma" w:hAnsi="Tahoma" w:cs="Tahoma"/>
                <w:sz w:val="20"/>
                <w:szCs w:val="20"/>
              </w:rPr>
              <w:t>2 x 6mls Pink Top</w:t>
            </w:r>
          </w:p>
        </w:tc>
        <w:tc>
          <w:tcPr>
            <w:tcW w:w="2835" w:type="dxa"/>
          </w:tcPr>
          <w:p w:rsidR="007F25AA" w:rsidRPr="009A759F" w:rsidRDefault="007F25AA" w:rsidP="009D6B7C">
            <w:pPr>
              <w:jc w:val="center"/>
              <w:rPr>
                <w:rFonts w:ascii="Tahoma" w:hAnsi="Tahoma" w:cs="Tahoma"/>
                <w:sz w:val="20"/>
                <w:szCs w:val="20"/>
              </w:rPr>
            </w:pPr>
            <w:r w:rsidRPr="009A759F">
              <w:rPr>
                <w:rFonts w:ascii="Tahoma" w:hAnsi="Tahoma" w:cs="Tahoma"/>
                <w:bCs/>
                <w:sz w:val="20"/>
                <w:szCs w:val="20"/>
              </w:rPr>
              <w:t>Same Day Verbal</w:t>
            </w:r>
          </w:p>
        </w:tc>
      </w:tr>
      <w:tr w:rsidR="007F25AA" w:rsidRPr="009A759F" w:rsidTr="009D6B7C">
        <w:tc>
          <w:tcPr>
            <w:tcW w:w="2834" w:type="dxa"/>
          </w:tcPr>
          <w:p w:rsidR="007F25AA" w:rsidRPr="009A759F" w:rsidRDefault="007F25AA" w:rsidP="007F25AA">
            <w:pPr>
              <w:rPr>
                <w:rFonts w:ascii="Tahoma" w:hAnsi="Tahoma" w:cs="Tahoma"/>
                <w:sz w:val="20"/>
                <w:szCs w:val="20"/>
              </w:rPr>
            </w:pPr>
            <w:r w:rsidRPr="009A759F">
              <w:rPr>
                <w:rFonts w:ascii="Tahoma" w:hAnsi="Tahoma" w:cs="Tahoma"/>
                <w:sz w:val="20"/>
                <w:szCs w:val="20"/>
              </w:rPr>
              <w:t>FMH by Flow Cytometry</w:t>
            </w:r>
          </w:p>
        </w:tc>
        <w:tc>
          <w:tcPr>
            <w:tcW w:w="2835" w:type="dxa"/>
            <w:vMerge/>
          </w:tcPr>
          <w:p w:rsidR="007F25AA" w:rsidRPr="009A759F" w:rsidRDefault="007F25AA" w:rsidP="007F25AA">
            <w:pPr>
              <w:rPr>
                <w:rFonts w:ascii="Tahoma" w:hAnsi="Tahoma" w:cs="Tahoma"/>
                <w:sz w:val="20"/>
                <w:szCs w:val="20"/>
              </w:rPr>
            </w:pPr>
          </w:p>
        </w:tc>
        <w:tc>
          <w:tcPr>
            <w:tcW w:w="2835" w:type="dxa"/>
            <w:vMerge/>
          </w:tcPr>
          <w:p w:rsidR="007F25AA" w:rsidRPr="009A759F" w:rsidRDefault="007F25AA" w:rsidP="007F25AA">
            <w:pPr>
              <w:rPr>
                <w:rFonts w:ascii="Tahoma" w:hAnsi="Tahoma" w:cs="Tahoma"/>
                <w:sz w:val="20"/>
                <w:szCs w:val="20"/>
              </w:rPr>
            </w:pPr>
          </w:p>
        </w:tc>
        <w:tc>
          <w:tcPr>
            <w:tcW w:w="2835" w:type="dxa"/>
          </w:tcPr>
          <w:p w:rsidR="007F25AA" w:rsidRPr="009A759F" w:rsidRDefault="007F25AA" w:rsidP="007F25AA">
            <w:pPr>
              <w:rPr>
                <w:rFonts w:ascii="Tahoma" w:hAnsi="Tahoma" w:cs="Tahoma"/>
                <w:sz w:val="20"/>
                <w:szCs w:val="20"/>
              </w:rPr>
            </w:pPr>
            <w:r w:rsidRPr="009A759F">
              <w:rPr>
                <w:rFonts w:ascii="Tahoma" w:hAnsi="Tahoma" w:cs="Tahoma"/>
                <w:sz w:val="20"/>
                <w:szCs w:val="20"/>
              </w:rPr>
              <w:t>2 x 6mls Pink Top</w:t>
            </w:r>
          </w:p>
        </w:tc>
        <w:tc>
          <w:tcPr>
            <w:tcW w:w="2835" w:type="dxa"/>
          </w:tcPr>
          <w:p w:rsidR="007F25AA" w:rsidRPr="009A759F" w:rsidRDefault="007F25AA" w:rsidP="009D6B7C">
            <w:pPr>
              <w:jc w:val="center"/>
              <w:rPr>
                <w:rFonts w:ascii="Tahoma" w:hAnsi="Tahoma" w:cs="Tahoma"/>
                <w:sz w:val="20"/>
                <w:szCs w:val="20"/>
              </w:rPr>
            </w:pPr>
            <w:r w:rsidRPr="009A759F">
              <w:rPr>
                <w:rFonts w:ascii="Tahoma" w:hAnsi="Tahoma" w:cs="Tahoma"/>
                <w:bCs/>
                <w:sz w:val="20"/>
                <w:szCs w:val="20"/>
              </w:rPr>
              <w:t>Within 24 Hrs</w:t>
            </w:r>
          </w:p>
        </w:tc>
      </w:tr>
    </w:tbl>
    <w:p w:rsidR="00725AFC" w:rsidRPr="009A759F" w:rsidRDefault="00725AFC" w:rsidP="007F25AA">
      <w:pPr>
        <w:rPr>
          <w:rFonts w:ascii="Tahoma" w:hAnsi="Tahoma" w:cs="Tahoma"/>
        </w:rPr>
      </w:pPr>
    </w:p>
    <w:p w:rsidR="00366662" w:rsidRPr="009A759F" w:rsidRDefault="00366662"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0E41F5" w:rsidRPr="009A759F" w:rsidRDefault="000E41F5" w:rsidP="007F25AA">
      <w:pPr>
        <w:rPr>
          <w:rFonts w:ascii="Tahoma" w:hAnsi="Tahoma" w:cs="Tahoma"/>
        </w:rPr>
      </w:pPr>
    </w:p>
    <w:p w:rsidR="00366662" w:rsidRPr="009A759F" w:rsidRDefault="00366662" w:rsidP="007F25AA">
      <w:pPr>
        <w:rPr>
          <w:rFonts w:ascii="Tahoma" w:hAnsi="Tahoma" w:cs="Tahoma"/>
        </w:rPr>
      </w:pPr>
    </w:p>
    <w:p w:rsidR="00366662" w:rsidRPr="009A759F" w:rsidRDefault="00366662" w:rsidP="007F25AA">
      <w:pPr>
        <w:rPr>
          <w:rFonts w:ascii="Tahoma" w:hAnsi="Tahoma" w:cs="Tahoma"/>
        </w:rPr>
      </w:pPr>
    </w:p>
    <w:p w:rsidR="005B0CA4" w:rsidRPr="009A759F" w:rsidRDefault="005B0CA4" w:rsidP="005B0CA4">
      <w:pPr>
        <w:rPr>
          <w:rFonts w:ascii="Tahoma" w:hAnsi="Tahoma" w:cs="Tahoma"/>
        </w:rPr>
      </w:pPr>
      <w:r w:rsidRPr="009A759F">
        <w:rPr>
          <w:rFonts w:ascii="Tahoma" w:hAnsi="Tahoma" w:cs="Tahoma"/>
          <w:b/>
          <w:bCs/>
          <w:u w:val="single"/>
        </w:rPr>
        <w:t>Measurement of Uncertainty</w:t>
      </w:r>
    </w:p>
    <w:p w:rsidR="005B0CA4" w:rsidRPr="009A759F" w:rsidRDefault="005B0CA4" w:rsidP="005B0CA4">
      <w:pPr>
        <w:spacing w:before="100" w:beforeAutospacing="1" w:after="100" w:afterAutospacing="1"/>
        <w:jc w:val="both"/>
        <w:rPr>
          <w:rFonts w:ascii="Tahoma" w:hAnsi="Tahoma" w:cs="Tahoma"/>
          <w:sz w:val="22"/>
          <w:szCs w:val="22"/>
          <w:lang w:eastAsia="en-GB"/>
        </w:rPr>
      </w:pPr>
      <w:r w:rsidRPr="009A759F">
        <w:rPr>
          <w:rFonts w:ascii="Tahoma" w:hAnsi="Tahoma" w:cs="Tahoma"/>
          <w:sz w:val="22"/>
          <w:szCs w:val="22"/>
          <w:lang w:eastAsia="en-GB"/>
        </w:rPr>
        <w:t xml:space="preserve">Uncertainty of measurement is the doubt that exists about the result of any measurement. By quantifying the possible spread of measurements, we can say how confident we are about the result.   A measurement result is only complete when accompanied by a statement of its uncertainty. A statement of uncertainty is required in order to decide if the result is adequate for its intended purpose and consistent with other similar results. It does not matter how accurate a measuring instrument is considered to be the measurements made will always be subject to a certain amount of </w:t>
      </w:r>
      <w:r w:rsidRPr="009A759F">
        <w:rPr>
          <w:rFonts w:ascii="Tahoma" w:hAnsi="Tahoma" w:cs="Tahoma"/>
          <w:b/>
          <w:i/>
          <w:sz w:val="22"/>
          <w:szCs w:val="22"/>
          <w:lang w:eastAsia="en-GB"/>
        </w:rPr>
        <w:t>uncertainty</w:t>
      </w:r>
      <w:r w:rsidRPr="009A759F">
        <w:rPr>
          <w:rFonts w:ascii="Tahoma" w:hAnsi="Tahoma" w:cs="Tahoma"/>
          <w:sz w:val="22"/>
          <w:szCs w:val="22"/>
          <w:lang w:eastAsia="en-GB"/>
        </w:rPr>
        <w:t xml:space="preserve">.  Below is the </w:t>
      </w:r>
      <w:r w:rsidR="00003C29" w:rsidRPr="009A759F">
        <w:rPr>
          <w:rFonts w:ascii="Tahoma" w:hAnsi="Tahoma" w:cs="Tahoma"/>
          <w:sz w:val="22"/>
          <w:szCs w:val="22"/>
          <w:lang w:eastAsia="en-GB"/>
        </w:rPr>
        <w:t>calculated U</w:t>
      </w:r>
      <w:r w:rsidRPr="009A759F">
        <w:rPr>
          <w:rFonts w:ascii="Tahoma" w:hAnsi="Tahoma" w:cs="Tahoma"/>
          <w:sz w:val="22"/>
          <w:szCs w:val="22"/>
          <w:lang w:eastAsia="en-GB"/>
        </w:rPr>
        <w:t xml:space="preserve">ncertainty of Measurement values for each test at the various </w:t>
      </w:r>
      <w:r w:rsidR="00003C29" w:rsidRPr="009A759F">
        <w:rPr>
          <w:rFonts w:ascii="Tahoma" w:hAnsi="Tahoma" w:cs="Tahoma"/>
          <w:sz w:val="22"/>
          <w:szCs w:val="22"/>
          <w:lang w:eastAsia="en-GB"/>
        </w:rPr>
        <w:t>clinical ranges, based on a study carried out in</w:t>
      </w:r>
      <w:r w:rsidR="005109BF" w:rsidRPr="009A759F">
        <w:rPr>
          <w:rFonts w:ascii="Tahoma" w:hAnsi="Tahoma" w:cs="Tahoma"/>
          <w:sz w:val="22"/>
          <w:szCs w:val="22"/>
          <w:lang w:eastAsia="en-GB"/>
        </w:rPr>
        <w:t xml:space="preserve"> December</w:t>
      </w:r>
      <w:r w:rsidR="00003C29" w:rsidRPr="009A759F">
        <w:rPr>
          <w:rFonts w:ascii="Tahoma" w:hAnsi="Tahoma" w:cs="Tahoma"/>
          <w:sz w:val="22"/>
          <w:szCs w:val="22"/>
          <w:lang w:eastAsia="en-GB"/>
        </w:rPr>
        <w:t xml:space="preserve"> 2017</w:t>
      </w:r>
      <w:r w:rsidR="00E117AB" w:rsidRPr="009A759F">
        <w:rPr>
          <w:rFonts w:ascii="Tahoma" w:hAnsi="Tahoma" w:cs="Tahoma"/>
          <w:sz w:val="22"/>
          <w:szCs w:val="22"/>
          <w:lang w:eastAsia="en-GB"/>
        </w:rPr>
        <w:t>.</w:t>
      </w:r>
    </w:p>
    <w:p w:rsidR="005B0CA4" w:rsidRPr="009A759F" w:rsidRDefault="005B0CA4" w:rsidP="00261CFC">
      <w:pPr>
        <w:jc w:val="center"/>
        <w:rPr>
          <w:rFonts w:ascii="Tahoma" w:hAnsi="Tahoma" w:cs="Tahoma"/>
          <w:b/>
          <w:bCs/>
          <w:u w:val="single"/>
        </w:rPr>
      </w:pPr>
    </w:p>
    <w:p w:rsidR="00261CFC" w:rsidRPr="009A759F" w:rsidRDefault="00261CFC" w:rsidP="00003C29">
      <w:pPr>
        <w:rPr>
          <w:rFonts w:ascii="Tahoma" w:hAnsi="Tahoma" w:cs="Tahoma"/>
          <w:b/>
          <w:bCs/>
          <w:u w:val="single"/>
        </w:rPr>
      </w:pPr>
      <w:r w:rsidRPr="009A759F">
        <w:rPr>
          <w:rFonts w:ascii="Tahoma" w:hAnsi="Tahoma" w:cs="Tahoma"/>
          <w:b/>
          <w:bCs/>
          <w:u w:val="single"/>
        </w:rPr>
        <w:t>Calculated Uncertainty of Measurement Values</w:t>
      </w:r>
    </w:p>
    <w:p w:rsidR="00261CFC" w:rsidRPr="009A759F" w:rsidRDefault="00261CFC" w:rsidP="00261CFC">
      <w:pPr>
        <w:rPr>
          <w:rFonts w:ascii="Tahoma" w:hAnsi="Tahoma" w:cs="Tahoma"/>
          <w:b/>
          <w:bCs/>
          <w:u w:val="single"/>
        </w:rPr>
      </w:pPr>
    </w:p>
    <w:p w:rsidR="00261CFC" w:rsidRPr="009A759F" w:rsidRDefault="00261CFC" w:rsidP="00CA6B03">
      <w:pPr>
        <w:rPr>
          <w:rFonts w:ascii="Tahoma" w:hAnsi="Tahoma" w:cs="Tahoma"/>
          <w:sz w:val="22"/>
          <w:szCs w:val="22"/>
        </w:rPr>
      </w:pPr>
      <w:r w:rsidRPr="009A759F">
        <w:rPr>
          <w:rFonts w:ascii="Tahoma" w:hAnsi="Tahoma" w:cs="Tahoma"/>
          <w:b/>
          <w:bCs/>
          <w:sz w:val="22"/>
          <w:szCs w:val="22"/>
        </w:rPr>
        <w:t>Haematology</w:t>
      </w:r>
      <w:r w:rsidRPr="009A759F">
        <w:rPr>
          <w:rFonts w:ascii="Tahoma" w:hAnsi="Tahoma" w:cs="Tahoma"/>
          <w:b/>
          <w:bCs/>
          <w:sz w:val="22"/>
          <w:szCs w:val="22"/>
        </w:rPr>
        <w:tab/>
      </w:r>
      <w:r w:rsidRPr="009A759F">
        <w:rPr>
          <w:rFonts w:ascii="Tahoma" w:hAnsi="Tahoma" w:cs="Tahoma"/>
          <w:sz w:val="22"/>
          <w:szCs w:val="22"/>
        </w:rPr>
        <w:t xml:space="preserve">Date performed:  </w:t>
      </w:r>
      <w:r w:rsidR="005109BF" w:rsidRPr="009A759F">
        <w:rPr>
          <w:rFonts w:ascii="Tahoma" w:hAnsi="Tahoma" w:cs="Tahoma"/>
          <w:sz w:val="22"/>
          <w:szCs w:val="22"/>
        </w:rPr>
        <w:t>11/12</w:t>
      </w:r>
      <w:r w:rsidR="00CA6B03" w:rsidRPr="009A759F">
        <w:rPr>
          <w:rFonts w:ascii="Tahoma" w:hAnsi="Tahoma" w:cs="Tahoma"/>
          <w:sz w:val="22"/>
          <w:szCs w:val="22"/>
        </w:rPr>
        <w:t>/2017</w:t>
      </w:r>
    </w:p>
    <w:p w:rsidR="00261CFC" w:rsidRPr="009A759F" w:rsidRDefault="00261CFC" w:rsidP="00261CFC">
      <w:pPr>
        <w:rPr>
          <w:rFonts w:ascii="Tahoma" w:hAnsi="Tahoma" w:cs="Tahoma"/>
          <w:b/>
          <w:bCs/>
        </w:rPr>
      </w:pPr>
    </w:p>
    <w:p w:rsidR="00003C29" w:rsidRPr="009A759F" w:rsidRDefault="00003C29" w:rsidP="00261CFC">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1222"/>
        <w:gridCol w:w="1169"/>
        <w:gridCol w:w="1923"/>
        <w:gridCol w:w="1923"/>
      </w:tblGrid>
      <w:tr w:rsidR="00D213BF" w:rsidRPr="009A759F" w:rsidTr="00823F07">
        <w:tc>
          <w:tcPr>
            <w:tcW w:w="7459" w:type="dxa"/>
            <w:gridSpan w:val="5"/>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General Haematology</w:t>
            </w:r>
          </w:p>
        </w:tc>
      </w:tr>
      <w:tr w:rsidR="00D213BF" w:rsidRPr="009A759F" w:rsidTr="00823F07">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TEST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MEAN</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UNIT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MEASURED UNCERTAINTY</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UNCERTAINTY RANGE</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WBC</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2.97</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2.67 – 3.27</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WBC</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7.1</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+/- 0.04</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6.53 – 7.47</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WBC</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16.5</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15.35 – 17.5</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HGB</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59</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g/l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+/- 0.3</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56 – 62</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HGB</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123</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g/l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+/- 0.6</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119 – 127</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HGB</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165</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g/l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+/- 0.7</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160 – 170</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RBC</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2.31</w:t>
            </w:r>
          </w:p>
        </w:tc>
        <w:tc>
          <w:tcPr>
            <w:tcW w:w="1169"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12</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2.19 – 2.43</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RBC</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4.36</w:t>
            </w:r>
          </w:p>
        </w:tc>
        <w:tc>
          <w:tcPr>
            <w:tcW w:w="1169"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12</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4.14 – 4.58</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RBC</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5.34</w:t>
            </w:r>
          </w:p>
        </w:tc>
        <w:tc>
          <w:tcPr>
            <w:tcW w:w="1169"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12</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5.07 – 5.61</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HCT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0.172</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l/l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0.155 – 0.189</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HCT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0.357</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l/l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0.321 – 0.393</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HCT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0.473</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l/l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+/- 0.005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0.426 – 0.520</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MCV</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74.4</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fl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+/- 0.3</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70.7 – 78.1</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MCV</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81.9</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fl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+/- 0.3</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77.8 – 86.0</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MCV</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88.6</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fl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+/- 0.30</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84.2 – 93.0</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MCH</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25.5</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pg</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23.2 – 27.8</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MCH</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28.2</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pg</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25.9 – 30.5</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MCH</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30.9</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pg</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28.4 – 33.4</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MCHC</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343</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g/l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+/- 2.5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292 – 394</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MCHC</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345</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g/l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+/- 2.4</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297 – 393</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MCHC</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349</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g/l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+/- 1.8</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300 – 398</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PLT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88</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+/- 3.0</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53 – 123</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PLT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244</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+/- 2.0</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207 – 281</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PLT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565</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+/- 3.0</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514 – 616</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NEU</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1.14</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0.91 – 1.37</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NEU</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3.04</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+/- 0.03</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2.58 – 3.5</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NEU</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7.89</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+/- 0.07</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6.71 – 9.07</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LYM</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0.95</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0.57 – 1.33</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LYM</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1.86</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1.49 – 2.23</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LYM</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3.59</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+/- 0.07</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2.87 – 4.31</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MON</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0.46</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0.09 – 0.83</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MON</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1.02</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0.34 – 1.04</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MON</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2.22</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+/- 0.07</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0.92 – 2.76</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EOS</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0.28</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0.14 – 0.42</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EOS</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0.69</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0.34 – 1.04</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EOS</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1.84</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0.92 – 2.76</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BAS</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0.14</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0.03 – 0.25</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BAS</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0.34</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0.07 – 0.61</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BAS</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0.79</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0.17 – 1.41</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RET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120</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+/- 0.7</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84.5 – 156.9</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RET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97</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+/- 0.6</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68.0 – 126.4</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RET</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51</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x10</w:t>
            </w:r>
            <w:r w:rsidRPr="009A759F">
              <w:rPr>
                <w:rFonts w:ascii="Tahoma" w:hAnsi="Tahoma" w:cs="Tahoma"/>
                <w:sz w:val="22"/>
                <w:szCs w:val="22"/>
                <w:vertAlign w:val="superscript"/>
              </w:rPr>
              <w:t>9</w:t>
            </w:r>
            <w:r w:rsidRPr="009A759F">
              <w:rPr>
                <w:rFonts w:ascii="Tahoma" w:hAnsi="Tahoma" w:cs="Tahoma"/>
                <w:sz w:val="22"/>
                <w:szCs w:val="22"/>
              </w:rPr>
              <w:t>/l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+/- 0.3</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35.7 – 66.3</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ESR</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mm/hr</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+/- 0.6</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0 - 10</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ESR</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44</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mm/hr</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+/- 0.9</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34 - 54</w:t>
            </w:r>
          </w:p>
        </w:tc>
      </w:tr>
      <w:tr w:rsidR="00D213BF" w:rsidRPr="009A759F" w:rsidTr="00823F07">
        <w:tc>
          <w:tcPr>
            <w:tcW w:w="122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PV</w:t>
            </w:r>
          </w:p>
        </w:tc>
        <w:tc>
          <w:tcPr>
            <w:tcW w:w="122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3.61</w:t>
            </w:r>
          </w:p>
        </w:tc>
        <w:tc>
          <w:tcPr>
            <w:tcW w:w="1169"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mPas</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+/- 0.06</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1.73 – 7.12</w:t>
            </w:r>
          </w:p>
        </w:tc>
      </w:tr>
    </w:tbl>
    <w:p w:rsidR="00D213BF" w:rsidRPr="009A759F" w:rsidRDefault="00D213BF" w:rsidP="00261CFC">
      <w:pPr>
        <w:rPr>
          <w:rFonts w:ascii="Tahoma" w:hAnsi="Tahoma" w:cs="Tahoma"/>
          <w:b/>
          <w:bCs/>
          <w:sz w:val="22"/>
          <w:szCs w:val="22"/>
        </w:rPr>
      </w:pPr>
    </w:p>
    <w:p w:rsidR="00D213BF" w:rsidRPr="009A759F" w:rsidRDefault="00D213BF" w:rsidP="00261CFC">
      <w:pPr>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1573"/>
        <w:gridCol w:w="1551"/>
        <w:gridCol w:w="1923"/>
        <w:gridCol w:w="1923"/>
      </w:tblGrid>
      <w:tr w:rsidR="00D213BF" w:rsidRPr="009A759F" w:rsidTr="00823F07">
        <w:tc>
          <w:tcPr>
            <w:tcW w:w="8522" w:type="dxa"/>
            <w:gridSpan w:val="5"/>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Manual Differential</w:t>
            </w:r>
          </w:p>
        </w:tc>
      </w:tr>
      <w:tr w:rsidR="00D213BF" w:rsidRPr="009A759F" w:rsidTr="00823F07">
        <w:tc>
          <w:tcPr>
            <w:tcW w:w="155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TEST</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MEAN</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UNIT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MEASURED UNCERTAINTY</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UNCERTAINTY RANGE</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NEU</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69.5</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+/- 5.6</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30 - 92</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LYM</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20.6</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+/- 6.9</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 – 47</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MON</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7.6</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+/- 4.0</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 – 26</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EOS</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2.0</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+/- 2.3</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 – 18</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BAS</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0.1</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+/- 0.4</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0 - 1</w:t>
            </w:r>
          </w:p>
        </w:tc>
      </w:tr>
    </w:tbl>
    <w:p w:rsidR="00003C29" w:rsidRPr="009A759F" w:rsidRDefault="00003C29" w:rsidP="00261CFC">
      <w:pPr>
        <w:rPr>
          <w:rFonts w:ascii="Tahoma" w:hAnsi="Tahoma" w:cs="Tahoma"/>
          <w:b/>
          <w:bCs/>
          <w:sz w:val="22"/>
          <w:szCs w:val="22"/>
        </w:rPr>
      </w:pPr>
    </w:p>
    <w:p w:rsidR="00261CFC" w:rsidRPr="009A759F" w:rsidRDefault="00261CFC" w:rsidP="00261CFC">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1573"/>
        <w:gridCol w:w="1551"/>
        <w:gridCol w:w="1923"/>
        <w:gridCol w:w="1923"/>
      </w:tblGrid>
      <w:tr w:rsidR="00003C29" w:rsidRPr="009A759F" w:rsidTr="00003C29">
        <w:tc>
          <w:tcPr>
            <w:tcW w:w="8522" w:type="dxa"/>
            <w:gridSpan w:val="5"/>
            <w:shd w:val="clear" w:color="auto" w:fill="auto"/>
          </w:tcPr>
          <w:p w:rsidR="00003C29" w:rsidRPr="009A759F" w:rsidRDefault="00003C29" w:rsidP="00003C29">
            <w:pPr>
              <w:rPr>
                <w:rFonts w:ascii="Tahoma" w:hAnsi="Tahoma" w:cs="Tahoma"/>
                <w:sz w:val="22"/>
                <w:szCs w:val="22"/>
                <w:lang w:eastAsia="en-GB" w:bidi="he-IL"/>
              </w:rPr>
            </w:pPr>
            <w:r w:rsidRPr="009A759F">
              <w:rPr>
                <w:rFonts w:ascii="Tahoma" w:hAnsi="Tahoma" w:cs="Tahoma"/>
                <w:sz w:val="22"/>
                <w:szCs w:val="22"/>
                <w:lang w:eastAsia="en-GB" w:bidi="he-IL"/>
              </w:rPr>
              <w:t>Kleihauer</w:t>
            </w:r>
          </w:p>
        </w:tc>
      </w:tr>
      <w:tr w:rsidR="00003C29" w:rsidRPr="009A759F" w:rsidTr="00003C29">
        <w:tc>
          <w:tcPr>
            <w:tcW w:w="1552"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TEST</w:t>
            </w:r>
          </w:p>
        </w:tc>
        <w:tc>
          <w:tcPr>
            <w:tcW w:w="157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MEAN</w:t>
            </w:r>
          </w:p>
        </w:tc>
        <w:tc>
          <w:tcPr>
            <w:tcW w:w="1551"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UNIT</w:t>
            </w:r>
          </w:p>
        </w:tc>
        <w:tc>
          <w:tcPr>
            <w:tcW w:w="192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MEASURED UNCERTAINTY</w:t>
            </w:r>
          </w:p>
        </w:tc>
        <w:tc>
          <w:tcPr>
            <w:tcW w:w="192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UNCERTAINTY RANGE</w:t>
            </w:r>
          </w:p>
        </w:tc>
      </w:tr>
      <w:tr w:rsidR="00003C29" w:rsidRPr="009A759F" w:rsidTr="00003C29">
        <w:tc>
          <w:tcPr>
            <w:tcW w:w="1552" w:type="dxa"/>
            <w:shd w:val="clear" w:color="auto" w:fill="auto"/>
          </w:tcPr>
          <w:p w:rsidR="00003C29" w:rsidRPr="009A759F" w:rsidRDefault="00003C29" w:rsidP="00003C29">
            <w:pPr>
              <w:rPr>
                <w:rFonts w:ascii="Tahoma" w:hAnsi="Tahoma" w:cs="Tahoma"/>
                <w:sz w:val="22"/>
                <w:szCs w:val="22"/>
                <w:lang w:eastAsia="en-GB" w:bidi="he-IL"/>
              </w:rPr>
            </w:pPr>
            <w:r w:rsidRPr="009A759F">
              <w:rPr>
                <w:rFonts w:ascii="Tahoma" w:hAnsi="Tahoma" w:cs="Tahoma"/>
                <w:sz w:val="22"/>
                <w:szCs w:val="22"/>
                <w:lang w:eastAsia="en-GB" w:bidi="he-IL"/>
              </w:rPr>
              <w:t>2 ml bleed</w:t>
            </w:r>
          </w:p>
        </w:tc>
        <w:tc>
          <w:tcPr>
            <w:tcW w:w="157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1.9</w:t>
            </w:r>
          </w:p>
        </w:tc>
        <w:tc>
          <w:tcPr>
            <w:tcW w:w="1551"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ml bleed</w:t>
            </w:r>
          </w:p>
        </w:tc>
        <w:tc>
          <w:tcPr>
            <w:tcW w:w="192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+/- 0.3</w:t>
            </w:r>
          </w:p>
        </w:tc>
        <w:tc>
          <w:tcPr>
            <w:tcW w:w="192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0.7 – 3.4</w:t>
            </w:r>
          </w:p>
        </w:tc>
      </w:tr>
      <w:tr w:rsidR="00003C29" w:rsidRPr="009A759F" w:rsidTr="00003C29">
        <w:tc>
          <w:tcPr>
            <w:tcW w:w="1552" w:type="dxa"/>
            <w:shd w:val="clear" w:color="auto" w:fill="auto"/>
          </w:tcPr>
          <w:p w:rsidR="00003C29" w:rsidRPr="009A759F" w:rsidRDefault="00003C29" w:rsidP="00003C29">
            <w:pPr>
              <w:rPr>
                <w:rFonts w:ascii="Tahoma" w:hAnsi="Tahoma" w:cs="Tahoma"/>
                <w:sz w:val="22"/>
                <w:szCs w:val="22"/>
                <w:lang w:eastAsia="en-GB" w:bidi="he-IL"/>
              </w:rPr>
            </w:pPr>
            <w:r w:rsidRPr="009A759F">
              <w:rPr>
                <w:rFonts w:ascii="Tahoma" w:hAnsi="Tahoma" w:cs="Tahoma"/>
                <w:sz w:val="22"/>
                <w:szCs w:val="22"/>
                <w:lang w:eastAsia="en-GB" w:bidi="he-IL"/>
              </w:rPr>
              <w:t>4 ml bleed</w:t>
            </w:r>
          </w:p>
        </w:tc>
        <w:tc>
          <w:tcPr>
            <w:tcW w:w="157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4.6</w:t>
            </w:r>
          </w:p>
        </w:tc>
        <w:tc>
          <w:tcPr>
            <w:tcW w:w="1551"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ml bleed</w:t>
            </w:r>
          </w:p>
        </w:tc>
        <w:tc>
          <w:tcPr>
            <w:tcW w:w="192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+/- 0.8</w:t>
            </w:r>
          </w:p>
        </w:tc>
        <w:tc>
          <w:tcPr>
            <w:tcW w:w="192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1.1 – 9.1</w:t>
            </w:r>
          </w:p>
        </w:tc>
      </w:tr>
      <w:tr w:rsidR="00003C29" w:rsidRPr="009A759F" w:rsidTr="00003C29">
        <w:tc>
          <w:tcPr>
            <w:tcW w:w="1552" w:type="dxa"/>
            <w:shd w:val="clear" w:color="auto" w:fill="auto"/>
          </w:tcPr>
          <w:p w:rsidR="00003C29" w:rsidRPr="009A759F" w:rsidRDefault="00003C29" w:rsidP="00003C29">
            <w:pPr>
              <w:rPr>
                <w:rFonts w:ascii="Tahoma" w:hAnsi="Tahoma" w:cs="Tahoma"/>
                <w:sz w:val="22"/>
                <w:szCs w:val="22"/>
                <w:lang w:eastAsia="en-GB" w:bidi="he-IL"/>
              </w:rPr>
            </w:pPr>
            <w:r w:rsidRPr="009A759F">
              <w:rPr>
                <w:rFonts w:ascii="Tahoma" w:hAnsi="Tahoma" w:cs="Tahoma"/>
                <w:sz w:val="22"/>
                <w:szCs w:val="22"/>
                <w:lang w:eastAsia="en-GB" w:bidi="he-IL"/>
              </w:rPr>
              <w:t>8 ml bleed</w:t>
            </w:r>
          </w:p>
        </w:tc>
        <w:tc>
          <w:tcPr>
            <w:tcW w:w="157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10.2</w:t>
            </w:r>
          </w:p>
        </w:tc>
        <w:tc>
          <w:tcPr>
            <w:tcW w:w="1551"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ml bleed</w:t>
            </w:r>
          </w:p>
        </w:tc>
        <w:tc>
          <w:tcPr>
            <w:tcW w:w="192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+/- 1.4</w:t>
            </w:r>
          </w:p>
        </w:tc>
        <w:tc>
          <w:tcPr>
            <w:tcW w:w="1923" w:type="dxa"/>
            <w:shd w:val="clear" w:color="auto" w:fill="auto"/>
          </w:tcPr>
          <w:p w:rsidR="00003C29" w:rsidRPr="009A759F" w:rsidRDefault="00003C29" w:rsidP="00003C29">
            <w:pPr>
              <w:jc w:val="center"/>
              <w:rPr>
                <w:rFonts w:ascii="Tahoma" w:hAnsi="Tahoma" w:cs="Tahoma"/>
                <w:sz w:val="22"/>
                <w:szCs w:val="22"/>
                <w:lang w:eastAsia="en-GB" w:bidi="he-IL"/>
              </w:rPr>
            </w:pPr>
            <w:r w:rsidRPr="009A759F">
              <w:rPr>
                <w:rFonts w:ascii="Tahoma" w:hAnsi="Tahoma" w:cs="Tahoma"/>
                <w:sz w:val="22"/>
                <w:szCs w:val="22"/>
                <w:lang w:eastAsia="en-GB" w:bidi="he-IL"/>
              </w:rPr>
              <w:t>4.2 – 16.4</w:t>
            </w:r>
          </w:p>
        </w:tc>
      </w:tr>
    </w:tbl>
    <w:p w:rsidR="00003C29" w:rsidRPr="009A759F" w:rsidRDefault="00003C29" w:rsidP="00261CFC">
      <w:pPr>
        <w:rPr>
          <w:rFonts w:ascii="Tahoma" w:hAnsi="Tahoma" w:cs="Tahoma"/>
          <w:sz w:val="22"/>
          <w:szCs w:val="22"/>
        </w:rPr>
      </w:pPr>
    </w:p>
    <w:p w:rsidR="00003C29" w:rsidRPr="009A759F" w:rsidRDefault="00003C29" w:rsidP="00261CFC">
      <w:pPr>
        <w:rPr>
          <w:rFonts w:ascii="Tahoma" w:hAnsi="Tahoma" w:cs="Tahoma"/>
        </w:rPr>
      </w:pPr>
    </w:p>
    <w:p w:rsidR="00261CFC" w:rsidRPr="009A759F" w:rsidRDefault="009A759F" w:rsidP="00261CFC">
      <w:pPr>
        <w:rPr>
          <w:rFonts w:ascii="Tahoma" w:hAnsi="Tahoma" w:cs="Tahoma"/>
        </w:rPr>
      </w:pPr>
      <w:r>
        <w:rPr>
          <w:rFonts w:ascii="Tahoma" w:hAnsi="Tahoma" w:cs="Tahoma"/>
          <w:sz w:val="22"/>
          <w:szCs w:val="22"/>
        </w:rPr>
        <w:t>All Kleihauer results</w:t>
      </w:r>
      <w:r w:rsidR="00261CFC" w:rsidRPr="009A759F">
        <w:rPr>
          <w:rFonts w:ascii="Tahoma" w:hAnsi="Tahoma" w:cs="Tahoma"/>
          <w:sz w:val="22"/>
          <w:szCs w:val="22"/>
        </w:rPr>
        <w:t xml:space="preserve"> around the clinical decision value are sent for quantification by flow cytometry</w:t>
      </w:r>
      <w:r w:rsidR="00261CFC" w:rsidRPr="009A759F">
        <w:rPr>
          <w:rFonts w:ascii="Tahoma" w:hAnsi="Tahoma" w:cs="Tahoma"/>
        </w:rPr>
        <w:t>.</w:t>
      </w:r>
    </w:p>
    <w:p w:rsidR="00261CFC" w:rsidRPr="009A759F" w:rsidRDefault="00261CFC" w:rsidP="00261CFC">
      <w:pPr>
        <w:rPr>
          <w:rFonts w:ascii="Tahoma" w:hAnsi="Tahoma" w:cs="Tahoma"/>
        </w:rPr>
      </w:pPr>
    </w:p>
    <w:p w:rsidR="00563B10" w:rsidRPr="009A759F" w:rsidRDefault="00563B10" w:rsidP="00261CFC">
      <w:pPr>
        <w:rPr>
          <w:rFonts w:ascii="Tahoma" w:hAnsi="Tahoma" w:cs="Tahoma"/>
        </w:rPr>
      </w:pPr>
    </w:p>
    <w:p w:rsidR="00261CFC" w:rsidRPr="009A759F" w:rsidRDefault="00261CFC" w:rsidP="00CA6B03">
      <w:pPr>
        <w:rPr>
          <w:rFonts w:ascii="Tahoma" w:hAnsi="Tahoma" w:cs="Tahoma"/>
        </w:rPr>
      </w:pPr>
      <w:r w:rsidRPr="009A759F">
        <w:rPr>
          <w:rFonts w:ascii="Tahoma" w:hAnsi="Tahoma" w:cs="Tahoma"/>
          <w:b/>
          <w:bCs/>
        </w:rPr>
        <w:t xml:space="preserve">Haemoglobinopathy </w:t>
      </w:r>
      <w:r w:rsidRPr="009A759F">
        <w:rPr>
          <w:rFonts w:ascii="Tahoma" w:hAnsi="Tahoma" w:cs="Tahoma"/>
          <w:b/>
          <w:bCs/>
        </w:rPr>
        <w:tab/>
      </w:r>
      <w:r w:rsidRPr="009A759F">
        <w:rPr>
          <w:rFonts w:ascii="Tahoma" w:hAnsi="Tahoma" w:cs="Tahoma"/>
          <w:sz w:val="22"/>
          <w:szCs w:val="22"/>
        </w:rPr>
        <w:t xml:space="preserve">Date performed:  </w:t>
      </w:r>
      <w:r w:rsidR="005109BF" w:rsidRPr="009A759F">
        <w:rPr>
          <w:rFonts w:ascii="Tahoma" w:hAnsi="Tahoma" w:cs="Tahoma"/>
          <w:sz w:val="22"/>
          <w:szCs w:val="22"/>
        </w:rPr>
        <w:t>11/12</w:t>
      </w:r>
      <w:r w:rsidR="00CA6B03" w:rsidRPr="009A759F">
        <w:rPr>
          <w:rFonts w:ascii="Tahoma" w:hAnsi="Tahoma" w:cs="Tahoma"/>
          <w:sz w:val="22"/>
          <w:szCs w:val="22"/>
        </w:rPr>
        <w:t>/2017</w:t>
      </w:r>
    </w:p>
    <w:p w:rsidR="00261CFC" w:rsidRPr="009A759F" w:rsidRDefault="00261CFC" w:rsidP="00261CFC">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1573"/>
        <w:gridCol w:w="1551"/>
        <w:gridCol w:w="1923"/>
        <w:gridCol w:w="1923"/>
      </w:tblGrid>
      <w:tr w:rsidR="00D213BF" w:rsidRPr="009A759F" w:rsidTr="00823F07">
        <w:tc>
          <w:tcPr>
            <w:tcW w:w="8522" w:type="dxa"/>
            <w:gridSpan w:val="5"/>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Haemoglobinopathy</w:t>
            </w:r>
          </w:p>
        </w:tc>
      </w:tr>
      <w:tr w:rsidR="00D213BF" w:rsidRPr="009A759F" w:rsidTr="00823F07">
        <w:tc>
          <w:tcPr>
            <w:tcW w:w="155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TEST</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MEAN</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UNIT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MEASURED UNCERTAINTY</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UNCERTAINTY RANGE</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HbA2</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2.8</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2.65 – 2.95</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HbA2</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5.2</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+/- 0.55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4.95 – 5.45*</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HbF</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2.1</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1.9 – 2.3</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HbF</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10.6</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10.4 – 10.8</w:t>
            </w:r>
          </w:p>
        </w:tc>
      </w:tr>
      <w:tr w:rsidR="00D213BF" w:rsidRPr="009A759F" w:rsidTr="00823F07">
        <w:tc>
          <w:tcPr>
            <w:tcW w:w="1552"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Hb S variant</w:t>
            </w:r>
          </w:p>
        </w:tc>
        <w:tc>
          <w:tcPr>
            <w:tcW w:w="157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27.6</w:t>
            </w:r>
          </w:p>
        </w:tc>
        <w:tc>
          <w:tcPr>
            <w:tcW w:w="1551"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26.9 – 28.3</w:t>
            </w:r>
          </w:p>
        </w:tc>
      </w:tr>
    </w:tbl>
    <w:p w:rsidR="00261CFC" w:rsidRPr="009A759F" w:rsidRDefault="00261CFC" w:rsidP="00261CFC">
      <w:pPr>
        <w:rPr>
          <w:rFonts w:ascii="Tahoma" w:hAnsi="Tahoma" w:cs="Tahoma"/>
          <w:sz w:val="22"/>
          <w:szCs w:val="22"/>
        </w:rPr>
      </w:pPr>
    </w:p>
    <w:p w:rsidR="00D213BF" w:rsidRPr="009A759F" w:rsidRDefault="00D213BF" w:rsidP="00261CFC">
      <w:pPr>
        <w:rPr>
          <w:rFonts w:ascii="Tahoma" w:hAnsi="Tahoma" w:cs="Tahoma"/>
          <w:sz w:val="22"/>
          <w:szCs w:val="22"/>
        </w:rPr>
      </w:pPr>
    </w:p>
    <w:p w:rsidR="00003C29" w:rsidRPr="009A759F" w:rsidRDefault="00D213BF" w:rsidP="00003C29">
      <w:pPr>
        <w:rPr>
          <w:rFonts w:ascii="Tahoma" w:hAnsi="Tahoma" w:cs="Tahoma"/>
          <w:lang w:eastAsia="en-GB" w:bidi="he-IL"/>
        </w:rPr>
      </w:pPr>
      <w:r w:rsidRPr="009A759F">
        <w:rPr>
          <w:rFonts w:ascii="Tahoma" w:hAnsi="Tahoma" w:cs="Tahoma"/>
          <w:lang w:eastAsia="en-GB" w:bidi="he-IL"/>
        </w:rPr>
        <w:t>*Within the HbA2 range of 4.95-5.45</w:t>
      </w:r>
      <w:r w:rsidR="00003C29" w:rsidRPr="009A759F">
        <w:rPr>
          <w:rFonts w:ascii="Tahoma" w:hAnsi="Tahoma" w:cs="Tahoma"/>
          <w:lang w:eastAsia="en-GB" w:bidi="he-IL"/>
        </w:rPr>
        <w:t>%, the uncertainty value includes the variance of target value and measured value of the NIBSC reference material.</w:t>
      </w:r>
    </w:p>
    <w:p w:rsidR="00261CFC" w:rsidRPr="009A759F" w:rsidRDefault="00261CFC" w:rsidP="00261CFC">
      <w:pPr>
        <w:rPr>
          <w:rFonts w:ascii="Tahoma" w:hAnsi="Tahoma" w:cs="Tahoma"/>
        </w:rPr>
      </w:pPr>
    </w:p>
    <w:p w:rsidR="00261CFC" w:rsidRPr="009A759F" w:rsidRDefault="00261CFC" w:rsidP="00261CFC">
      <w:pPr>
        <w:rPr>
          <w:rFonts w:ascii="Tahoma" w:hAnsi="Tahoma" w:cs="Tahoma"/>
          <w:b/>
          <w:bCs/>
        </w:rPr>
      </w:pPr>
    </w:p>
    <w:p w:rsidR="00261CFC" w:rsidRPr="009A759F" w:rsidRDefault="00261CFC" w:rsidP="00CA6B03">
      <w:pPr>
        <w:rPr>
          <w:rFonts w:ascii="Tahoma" w:hAnsi="Tahoma" w:cs="Tahoma"/>
        </w:rPr>
      </w:pPr>
      <w:r w:rsidRPr="009A759F">
        <w:rPr>
          <w:rFonts w:ascii="Tahoma" w:hAnsi="Tahoma" w:cs="Tahoma"/>
          <w:b/>
          <w:bCs/>
        </w:rPr>
        <w:t>Haemostasis</w:t>
      </w:r>
      <w:r w:rsidRPr="009A759F">
        <w:rPr>
          <w:rFonts w:ascii="Tahoma" w:hAnsi="Tahoma" w:cs="Tahoma"/>
          <w:b/>
          <w:bCs/>
        </w:rPr>
        <w:tab/>
      </w:r>
      <w:r w:rsidRPr="009A759F">
        <w:rPr>
          <w:rFonts w:ascii="Tahoma" w:hAnsi="Tahoma" w:cs="Tahoma"/>
          <w:sz w:val="22"/>
          <w:szCs w:val="22"/>
        </w:rPr>
        <w:t xml:space="preserve">Date performed:  </w:t>
      </w:r>
      <w:r w:rsidR="00D213BF" w:rsidRPr="009A759F">
        <w:rPr>
          <w:rFonts w:ascii="Tahoma" w:hAnsi="Tahoma" w:cs="Tahoma"/>
          <w:sz w:val="22"/>
          <w:szCs w:val="22"/>
        </w:rPr>
        <w:t>11/12</w:t>
      </w:r>
      <w:r w:rsidR="00CA6B03" w:rsidRPr="009A759F">
        <w:rPr>
          <w:rFonts w:ascii="Tahoma" w:hAnsi="Tahoma" w:cs="Tahoma"/>
          <w:sz w:val="22"/>
          <w:szCs w:val="22"/>
        </w:rPr>
        <w:t>/2017</w:t>
      </w:r>
    </w:p>
    <w:p w:rsidR="00261CFC" w:rsidRPr="009A759F" w:rsidRDefault="00261CFC" w:rsidP="00261CFC">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572"/>
        <w:gridCol w:w="1550"/>
        <w:gridCol w:w="1923"/>
        <w:gridCol w:w="1923"/>
      </w:tblGrid>
      <w:tr w:rsidR="00D213BF" w:rsidRPr="009A759F" w:rsidTr="00823F07">
        <w:tc>
          <w:tcPr>
            <w:tcW w:w="8522" w:type="dxa"/>
            <w:gridSpan w:val="5"/>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Haemostasis</w:t>
            </w:r>
          </w:p>
        </w:tc>
      </w:tr>
      <w:tr w:rsidR="00D213BF" w:rsidRPr="009A759F" w:rsidTr="00823F07">
        <w:tc>
          <w:tcPr>
            <w:tcW w:w="1554"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TEST</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MEAN</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UNIT</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MEASURED UNCERTAINTY</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UNCERTAINTY RANGE</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PT</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11.6</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secs</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10.6 – 12.6</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PT</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22.7</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secs</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20.4 – 25.0</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APTT</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28.8</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secs</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26.8 – 30.8</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APTT</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42.4</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secs</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39.4 – 45.4</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TCT</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18</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secs</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17.0 – 19.0</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TCT</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22</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secs</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+/- 0.2</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20.5 – 23.5</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FIB</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2.87</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g/l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2.57 – 3.17</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FIB</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2.41</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g/l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0.05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2.16 – 2.66</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D-Dimer</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283</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ng/ml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+/- 6</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247 - 319</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D-Dimer</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602</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ng/ml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+/- 17</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542 - 662</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FII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92</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+/- 1.9</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82 - 102</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FII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29</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24 - 44</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FV</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97</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+/- 1.0</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87 - 107</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FV</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27</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+/- 4.0</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24 - 34</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FVII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81</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71 - 91</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FVII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22</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+/- 1.9</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17 - 37</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FVIII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93</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+/- 2.0</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83 - 103</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FVIII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22</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+/- 7.1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17 - 27</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FIX</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104</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+/- 2.4</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94 - 114</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FIX</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32</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+/- 1.7</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27 - 37</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FX</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92</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+/- 3.9</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82 - 102</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FX</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27</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+/- 0.4</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22 - 32</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FXI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86</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+/- 4.5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76 -96</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FXI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27</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+/- 1.0</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22 - 32</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FXII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96</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+/- 3.5</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86 - 106</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FXII</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28</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+/- 8.6</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23 - 33</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vWFAg</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110</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+/- 1.6</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102 - 117</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vWFAg</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25</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+/- 1.3</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20 - 30</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Ricof</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99</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+/- 2.1</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91 - 106</w:t>
            </w:r>
          </w:p>
        </w:tc>
      </w:tr>
      <w:tr w:rsidR="00D213BF" w:rsidRPr="009A759F" w:rsidTr="00823F07">
        <w:tc>
          <w:tcPr>
            <w:tcW w:w="1554" w:type="dxa"/>
            <w:shd w:val="clear" w:color="auto" w:fill="auto"/>
          </w:tcPr>
          <w:p w:rsidR="00D213BF" w:rsidRPr="009A759F" w:rsidRDefault="00D213BF" w:rsidP="00823F07">
            <w:pPr>
              <w:rPr>
                <w:rFonts w:ascii="Tahoma" w:hAnsi="Tahoma" w:cs="Tahoma"/>
                <w:sz w:val="22"/>
                <w:szCs w:val="22"/>
              </w:rPr>
            </w:pPr>
            <w:r w:rsidRPr="009A759F">
              <w:rPr>
                <w:rFonts w:ascii="Tahoma" w:hAnsi="Tahoma" w:cs="Tahoma"/>
                <w:sz w:val="22"/>
                <w:szCs w:val="22"/>
              </w:rPr>
              <w:t>Ricof</w:t>
            </w:r>
          </w:p>
        </w:tc>
        <w:tc>
          <w:tcPr>
            <w:tcW w:w="1572"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28</w:t>
            </w:r>
          </w:p>
        </w:tc>
        <w:tc>
          <w:tcPr>
            <w:tcW w:w="1550"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iu/dl</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+/- 0.8</w:t>
            </w:r>
          </w:p>
        </w:tc>
        <w:tc>
          <w:tcPr>
            <w:tcW w:w="1923" w:type="dxa"/>
            <w:shd w:val="clear" w:color="auto" w:fill="auto"/>
          </w:tcPr>
          <w:p w:rsidR="00D213BF" w:rsidRPr="009A759F" w:rsidRDefault="00D213BF" w:rsidP="00823F07">
            <w:pPr>
              <w:jc w:val="center"/>
              <w:rPr>
                <w:rFonts w:ascii="Tahoma" w:hAnsi="Tahoma" w:cs="Tahoma"/>
                <w:sz w:val="22"/>
                <w:szCs w:val="22"/>
              </w:rPr>
            </w:pPr>
            <w:r w:rsidRPr="009A759F">
              <w:rPr>
                <w:rFonts w:ascii="Tahoma" w:hAnsi="Tahoma" w:cs="Tahoma"/>
                <w:sz w:val="22"/>
                <w:szCs w:val="22"/>
              </w:rPr>
              <w:t>23 - 33</w:t>
            </w:r>
          </w:p>
        </w:tc>
      </w:tr>
    </w:tbl>
    <w:p w:rsidR="00261CFC" w:rsidRPr="009A759F" w:rsidRDefault="00261CFC" w:rsidP="00261CFC">
      <w:pPr>
        <w:rPr>
          <w:rFonts w:ascii="Tahoma" w:hAnsi="Tahoma" w:cs="Tahoma"/>
          <w:b/>
          <w:bCs/>
        </w:rPr>
      </w:pPr>
    </w:p>
    <w:p w:rsidR="00261CFC" w:rsidRPr="009A759F" w:rsidRDefault="00261CFC" w:rsidP="00261CFC">
      <w:pPr>
        <w:rPr>
          <w:rFonts w:ascii="Tahoma" w:hAnsi="Tahoma" w:cs="Tahoma"/>
        </w:rPr>
      </w:pPr>
    </w:p>
    <w:p w:rsidR="00261CFC" w:rsidRPr="009A759F" w:rsidRDefault="00261CFC" w:rsidP="00261CFC">
      <w:pPr>
        <w:rPr>
          <w:rFonts w:ascii="Tahoma" w:hAnsi="Tahoma" w:cs="Tahoma"/>
        </w:rPr>
      </w:pPr>
      <w:r w:rsidRPr="009A759F">
        <w:rPr>
          <w:rFonts w:ascii="Tahoma" w:hAnsi="Tahoma" w:cs="Tahoma"/>
        </w:rPr>
        <w:t>Factor assays – all factors assays have not achieved the minimum uncertainty goals.  This is in part due to the small number of observations included in the statistics.  Therefore analytical performance has been assessed to determine fitness for purpose.   All IQC and EQA perform well for all factor assays within the given ranges.</w:t>
      </w:r>
    </w:p>
    <w:p w:rsidR="00366662" w:rsidRPr="009A759F" w:rsidRDefault="00366662" w:rsidP="007F25AA">
      <w:pPr>
        <w:rPr>
          <w:rFonts w:ascii="Tahoma" w:hAnsi="Tahoma" w:cs="Tahoma"/>
        </w:rPr>
      </w:pPr>
    </w:p>
    <w:sectPr w:rsidR="00366662" w:rsidRPr="009A759F">
      <w:headerReference w:type="default" r:id="rId11"/>
      <w:footerReference w:type="default" r:id="rId12"/>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E0D" w:rsidRDefault="008C3E0D">
      <w:r>
        <w:separator/>
      </w:r>
    </w:p>
  </w:endnote>
  <w:endnote w:type="continuationSeparator" w:id="0">
    <w:p w:rsidR="008C3E0D" w:rsidRDefault="008C3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50" w:type="pct"/>
      <w:jc w:val="right"/>
      <w:tblBorders>
        <w:top w:val="single" w:sz="4" w:space="0" w:color="auto"/>
        <w:bottom w:val="double" w:sz="4" w:space="0" w:color="auto"/>
      </w:tblBorders>
      <w:shd w:val="clear" w:color="auto" w:fill="EBEBEB"/>
      <w:tblLook w:val="0000"/>
    </w:tblPr>
    <w:tblGrid>
      <w:gridCol w:w="5149"/>
      <w:gridCol w:w="3629"/>
    </w:tblGrid>
    <w:tr w:rsidR="00244C45" w:rsidTr="008D280F">
      <w:tblPrEx>
        <w:tblCellMar>
          <w:top w:w="0" w:type="dxa"/>
          <w:bottom w:w="0" w:type="dxa"/>
        </w:tblCellMar>
      </w:tblPrEx>
      <w:trPr>
        <w:trHeight w:hRule="exact" w:val="454"/>
        <w:jc w:val="right"/>
      </w:trPr>
      <w:tc>
        <w:tcPr>
          <w:tcW w:w="2933" w:type="pct"/>
          <w:shd w:val="clear" w:color="auto" w:fill="EBEBEB"/>
          <w:vAlign w:val="center"/>
        </w:tcPr>
        <w:p w:rsidR="00244C45" w:rsidRDefault="00244C45" w:rsidP="008D280F">
          <w:pPr>
            <w:pStyle w:val="Footer"/>
            <w:rPr>
              <w:rFonts w:cs="Tahoma"/>
              <w:b/>
              <w:bCs/>
              <w:sz w:val="18"/>
            </w:rPr>
          </w:pPr>
          <w:r>
            <w:rPr>
              <w:rFonts w:cs="Tahoma"/>
              <w:b/>
              <w:bCs/>
              <w:sz w:val="18"/>
            </w:rPr>
            <w:t>Authorised by: T Moffat</w:t>
          </w:r>
        </w:p>
      </w:tc>
      <w:tc>
        <w:tcPr>
          <w:tcW w:w="2067" w:type="pct"/>
          <w:shd w:val="clear" w:color="auto" w:fill="EBEBEB"/>
          <w:vAlign w:val="center"/>
        </w:tcPr>
        <w:p w:rsidR="00244C45" w:rsidRDefault="00244C45" w:rsidP="008D280F">
          <w:pPr>
            <w:pStyle w:val="Footer"/>
            <w:rPr>
              <w:rFonts w:cs="Tahoma"/>
              <w:b/>
              <w:bCs/>
              <w:sz w:val="18"/>
            </w:rPr>
          </w:pPr>
          <w:r>
            <w:rPr>
              <w:rFonts w:cs="Tahoma"/>
              <w:b/>
              <w:bCs/>
              <w:sz w:val="18"/>
            </w:rPr>
            <w:t>Author/Reviewer: C McKie</w:t>
          </w:r>
        </w:p>
      </w:tc>
    </w:tr>
    <w:tr w:rsidR="00244C45" w:rsidTr="008D280F">
      <w:tblPrEx>
        <w:tblCellMar>
          <w:top w:w="0" w:type="dxa"/>
          <w:bottom w:w="0" w:type="dxa"/>
        </w:tblCellMar>
      </w:tblPrEx>
      <w:trPr>
        <w:trHeight w:val="437"/>
        <w:jc w:val="right"/>
      </w:trPr>
      <w:tc>
        <w:tcPr>
          <w:tcW w:w="2933" w:type="pct"/>
          <w:shd w:val="clear" w:color="auto" w:fill="EBEBEB"/>
          <w:vAlign w:val="center"/>
        </w:tcPr>
        <w:p w:rsidR="00244C45" w:rsidRDefault="00244C45" w:rsidP="008D280F">
          <w:pPr>
            <w:pStyle w:val="Footer"/>
            <w:rPr>
              <w:rFonts w:cs="Tahoma"/>
              <w:b/>
              <w:sz w:val="18"/>
            </w:rPr>
          </w:pPr>
          <w:r>
            <w:rPr>
              <w:rFonts w:cs="Tahoma"/>
              <w:b/>
              <w:sz w:val="18"/>
            </w:rPr>
            <w:t xml:space="preserve">Printed on </w:t>
          </w:r>
          <w:r>
            <w:rPr>
              <w:rFonts w:cs="Tahoma"/>
              <w:b/>
              <w:sz w:val="18"/>
            </w:rPr>
            <w:fldChar w:fldCharType="begin"/>
          </w:r>
          <w:r>
            <w:rPr>
              <w:rFonts w:cs="Tahoma"/>
              <w:b/>
              <w:sz w:val="18"/>
            </w:rPr>
            <w:instrText xml:space="preserve"> DATE \@ "dd/MM/yyyy" </w:instrText>
          </w:r>
          <w:r>
            <w:rPr>
              <w:rFonts w:cs="Tahoma"/>
              <w:b/>
              <w:sz w:val="18"/>
            </w:rPr>
            <w:fldChar w:fldCharType="separate"/>
          </w:r>
          <w:r w:rsidR="007F4368">
            <w:rPr>
              <w:rFonts w:cs="Tahoma"/>
              <w:b/>
              <w:noProof/>
              <w:sz w:val="18"/>
            </w:rPr>
            <w:t>19/03/2018</w:t>
          </w:r>
          <w:r>
            <w:rPr>
              <w:rFonts w:cs="Tahoma"/>
              <w:b/>
              <w:sz w:val="18"/>
            </w:rPr>
            <w:fldChar w:fldCharType="end"/>
          </w:r>
        </w:p>
      </w:tc>
      <w:tc>
        <w:tcPr>
          <w:tcW w:w="2067" w:type="pct"/>
          <w:shd w:val="clear" w:color="auto" w:fill="EBEBEB"/>
          <w:vAlign w:val="center"/>
        </w:tcPr>
        <w:p w:rsidR="00244C45" w:rsidRDefault="00244C45" w:rsidP="008D280F">
          <w:pPr>
            <w:pStyle w:val="Footer"/>
            <w:tabs>
              <w:tab w:val="clear" w:pos="4153"/>
              <w:tab w:val="clear" w:pos="8306"/>
              <w:tab w:val="left" w:pos="1594"/>
            </w:tabs>
            <w:rPr>
              <w:rFonts w:cs="Tahoma"/>
              <w:b/>
              <w:bCs/>
              <w:sz w:val="18"/>
              <w:szCs w:val="18"/>
            </w:rPr>
          </w:pPr>
          <w:r>
            <w:rPr>
              <w:rFonts w:cs="Tahoma"/>
              <w:b/>
              <w:bCs/>
              <w:sz w:val="18"/>
              <w:szCs w:val="18"/>
            </w:rPr>
            <w:t xml:space="preserve">Review interval: 2yrs         </w:t>
          </w:r>
          <w:r w:rsidRPr="008D4F7D">
            <w:rPr>
              <w:rFonts w:cs="Tahoma"/>
              <w:b/>
              <w:bCs/>
              <w:sz w:val="18"/>
              <w:szCs w:val="18"/>
            </w:rPr>
            <w:t xml:space="preserve">Page </w:t>
          </w:r>
          <w:r w:rsidRPr="008D4F7D">
            <w:rPr>
              <w:rFonts w:cs="Tahoma"/>
              <w:b/>
              <w:bCs/>
              <w:sz w:val="18"/>
              <w:szCs w:val="18"/>
            </w:rPr>
            <w:fldChar w:fldCharType="begin"/>
          </w:r>
          <w:r w:rsidRPr="008D4F7D">
            <w:rPr>
              <w:rFonts w:cs="Tahoma"/>
              <w:b/>
              <w:bCs/>
              <w:sz w:val="18"/>
              <w:szCs w:val="18"/>
            </w:rPr>
            <w:instrText xml:space="preserve"> PAGE </w:instrText>
          </w:r>
          <w:r>
            <w:rPr>
              <w:rFonts w:cs="Tahoma"/>
              <w:b/>
              <w:bCs/>
              <w:sz w:val="18"/>
              <w:szCs w:val="18"/>
            </w:rPr>
            <w:fldChar w:fldCharType="separate"/>
          </w:r>
          <w:r w:rsidR="007F4368">
            <w:rPr>
              <w:rFonts w:cs="Tahoma"/>
              <w:b/>
              <w:bCs/>
              <w:noProof/>
              <w:sz w:val="18"/>
              <w:szCs w:val="18"/>
            </w:rPr>
            <w:t>18</w:t>
          </w:r>
          <w:r w:rsidRPr="008D4F7D">
            <w:rPr>
              <w:rFonts w:cs="Tahoma"/>
              <w:b/>
              <w:bCs/>
              <w:sz w:val="18"/>
              <w:szCs w:val="18"/>
            </w:rPr>
            <w:fldChar w:fldCharType="end"/>
          </w:r>
          <w:r w:rsidRPr="008D4F7D">
            <w:rPr>
              <w:rFonts w:cs="Tahoma"/>
              <w:b/>
              <w:bCs/>
              <w:sz w:val="18"/>
              <w:szCs w:val="18"/>
            </w:rPr>
            <w:t xml:space="preserve"> of </w:t>
          </w:r>
          <w:r w:rsidRPr="008D4F7D">
            <w:rPr>
              <w:rFonts w:cs="Tahoma"/>
              <w:b/>
              <w:bCs/>
              <w:sz w:val="18"/>
              <w:szCs w:val="18"/>
            </w:rPr>
            <w:fldChar w:fldCharType="begin"/>
          </w:r>
          <w:r w:rsidRPr="008D4F7D">
            <w:rPr>
              <w:rFonts w:cs="Tahoma"/>
              <w:b/>
              <w:bCs/>
              <w:sz w:val="18"/>
              <w:szCs w:val="18"/>
            </w:rPr>
            <w:instrText xml:space="preserve"> NUMPAGES </w:instrText>
          </w:r>
          <w:r>
            <w:rPr>
              <w:rFonts w:cs="Tahoma"/>
              <w:b/>
              <w:bCs/>
              <w:sz w:val="18"/>
              <w:szCs w:val="18"/>
            </w:rPr>
            <w:fldChar w:fldCharType="separate"/>
          </w:r>
          <w:r w:rsidR="007F4368">
            <w:rPr>
              <w:rFonts w:cs="Tahoma"/>
              <w:b/>
              <w:bCs/>
              <w:noProof/>
              <w:sz w:val="18"/>
              <w:szCs w:val="18"/>
            </w:rPr>
            <w:t>18</w:t>
          </w:r>
          <w:r w:rsidRPr="008D4F7D">
            <w:rPr>
              <w:rFonts w:cs="Tahoma"/>
              <w:b/>
              <w:bCs/>
              <w:sz w:val="18"/>
              <w:szCs w:val="18"/>
            </w:rPr>
            <w:fldChar w:fldCharType="end"/>
          </w:r>
          <w:r>
            <w:rPr>
              <w:rFonts w:cs="Tahoma"/>
              <w:b/>
              <w:bCs/>
              <w:sz w:val="18"/>
              <w:szCs w:val="18"/>
            </w:rPr>
            <w:tab/>
          </w:r>
        </w:p>
      </w:tc>
    </w:tr>
  </w:tbl>
  <w:p w:rsidR="00244C45" w:rsidRDefault="00244C45">
    <w:pPr>
      <w:pStyle w:val="Footer"/>
      <w:pBdr>
        <w:top w:val="single" w:sz="4" w:space="1" w:color="auto"/>
      </w:pBdr>
      <w:jc w:val="center"/>
      <w:rPr>
        <w:rStyle w:val="PageNumber"/>
        <w:rFonts w:cs="Arial"/>
        <w:sz w:val="20"/>
      </w:rPr>
    </w:pPr>
  </w:p>
  <w:p w:rsidR="00244C45" w:rsidRDefault="00244C45">
    <w:pPr>
      <w:pStyle w:val="Footer"/>
      <w:pBdr>
        <w:top w:val="single" w:sz="4" w:space="1" w:color="auto"/>
      </w:pBdr>
      <w:rPr>
        <w:rFonts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50" w:type="pct"/>
      <w:jc w:val="right"/>
      <w:tblBorders>
        <w:top w:val="single" w:sz="4" w:space="0" w:color="auto"/>
        <w:bottom w:val="double" w:sz="4" w:space="0" w:color="auto"/>
      </w:tblBorders>
      <w:shd w:val="clear" w:color="auto" w:fill="EBEBEB"/>
      <w:tblLook w:val="0000"/>
    </w:tblPr>
    <w:tblGrid>
      <w:gridCol w:w="5153"/>
      <w:gridCol w:w="3631"/>
    </w:tblGrid>
    <w:tr w:rsidR="00244C45" w:rsidTr="009D4FC9">
      <w:tblPrEx>
        <w:tblCellMar>
          <w:top w:w="0" w:type="dxa"/>
          <w:bottom w:w="0" w:type="dxa"/>
        </w:tblCellMar>
      </w:tblPrEx>
      <w:trPr>
        <w:trHeight w:hRule="exact" w:val="454"/>
        <w:jc w:val="right"/>
      </w:trPr>
      <w:tc>
        <w:tcPr>
          <w:tcW w:w="2933" w:type="pct"/>
          <w:shd w:val="clear" w:color="auto" w:fill="EBEBEB"/>
          <w:vAlign w:val="center"/>
        </w:tcPr>
        <w:p w:rsidR="00244C45" w:rsidRDefault="00244C45" w:rsidP="009D4FC9">
          <w:pPr>
            <w:pStyle w:val="Footer"/>
            <w:rPr>
              <w:rFonts w:cs="Tahoma"/>
              <w:b/>
              <w:bCs/>
              <w:sz w:val="18"/>
            </w:rPr>
          </w:pPr>
          <w:r>
            <w:rPr>
              <w:rFonts w:cs="Tahoma"/>
              <w:b/>
              <w:bCs/>
              <w:sz w:val="18"/>
            </w:rPr>
            <w:t>Authorised by: T Moffat</w:t>
          </w:r>
        </w:p>
      </w:tc>
      <w:tc>
        <w:tcPr>
          <w:tcW w:w="2067" w:type="pct"/>
          <w:shd w:val="clear" w:color="auto" w:fill="EBEBEB"/>
          <w:vAlign w:val="center"/>
        </w:tcPr>
        <w:p w:rsidR="00244C45" w:rsidRDefault="00244C45" w:rsidP="009D4FC9">
          <w:pPr>
            <w:pStyle w:val="Footer"/>
            <w:rPr>
              <w:rFonts w:cs="Tahoma"/>
              <w:b/>
              <w:bCs/>
              <w:sz w:val="18"/>
            </w:rPr>
          </w:pPr>
          <w:r>
            <w:rPr>
              <w:rFonts w:cs="Tahoma"/>
              <w:b/>
              <w:bCs/>
              <w:sz w:val="18"/>
            </w:rPr>
            <w:t>Author/Reviewer: C McKie</w:t>
          </w:r>
        </w:p>
      </w:tc>
    </w:tr>
    <w:tr w:rsidR="00244C45" w:rsidTr="009D4FC9">
      <w:tblPrEx>
        <w:tblCellMar>
          <w:top w:w="0" w:type="dxa"/>
          <w:bottom w:w="0" w:type="dxa"/>
        </w:tblCellMar>
      </w:tblPrEx>
      <w:trPr>
        <w:trHeight w:val="437"/>
        <w:jc w:val="right"/>
      </w:trPr>
      <w:tc>
        <w:tcPr>
          <w:tcW w:w="2933" w:type="pct"/>
          <w:shd w:val="clear" w:color="auto" w:fill="EBEBEB"/>
          <w:vAlign w:val="center"/>
        </w:tcPr>
        <w:p w:rsidR="00244C45" w:rsidRDefault="00244C45" w:rsidP="009D4FC9">
          <w:pPr>
            <w:pStyle w:val="Footer"/>
            <w:rPr>
              <w:rFonts w:cs="Tahoma"/>
              <w:b/>
              <w:sz w:val="18"/>
            </w:rPr>
          </w:pPr>
          <w:r>
            <w:rPr>
              <w:rFonts w:cs="Tahoma"/>
              <w:b/>
              <w:sz w:val="18"/>
            </w:rPr>
            <w:t xml:space="preserve">Printed on </w:t>
          </w:r>
          <w:r>
            <w:rPr>
              <w:rFonts w:cs="Tahoma"/>
              <w:b/>
              <w:sz w:val="18"/>
            </w:rPr>
            <w:fldChar w:fldCharType="begin"/>
          </w:r>
          <w:r>
            <w:rPr>
              <w:rFonts w:cs="Tahoma"/>
              <w:b/>
              <w:sz w:val="18"/>
            </w:rPr>
            <w:instrText xml:space="preserve"> DATE \@ "dd/MM/yyyy" </w:instrText>
          </w:r>
          <w:r>
            <w:rPr>
              <w:rFonts w:cs="Tahoma"/>
              <w:b/>
              <w:sz w:val="18"/>
            </w:rPr>
            <w:fldChar w:fldCharType="separate"/>
          </w:r>
          <w:r w:rsidR="007F4368">
            <w:rPr>
              <w:rFonts w:cs="Tahoma"/>
              <w:b/>
              <w:noProof/>
              <w:sz w:val="18"/>
            </w:rPr>
            <w:t>19/03/2018</w:t>
          </w:r>
          <w:r>
            <w:rPr>
              <w:rFonts w:cs="Tahoma"/>
              <w:b/>
              <w:sz w:val="18"/>
            </w:rPr>
            <w:fldChar w:fldCharType="end"/>
          </w:r>
        </w:p>
      </w:tc>
      <w:tc>
        <w:tcPr>
          <w:tcW w:w="2067" w:type="pct"/>
          <w:shd w:val="clear" w:color="auto" w:fill="EBEBEB"/>
          <w:vAlign w:val="center"/>
        </w:tcPr>
        <w:p w:rsidR="00244C45" w:rsidRDefault="00244C45" w:rsidP="009D4FC9">
          <w:pPr>
            <w:pStyle w:val="Footer"/>
            <w:tabs>
              <w:tab w:val="clear" w:pos="4153"/>
              <w:tab w:val="clear" w:pos="8306"/>
              <w:tab w:val="left" w:pos="1594"/>
            </w:tabs>
            <w:rPr>
              <w:rFonts w:cs="Tahoma"/>
              <w:b/>
              <w:bCs/>
              <w:sz w:val="18"/>
              <w:szCs w:val="18"/>
            </w:rPr>
          </w:pPr>
          <w:r>
            <w:rPr>
              <w:rFonts w:cs="Tahoma"/>
              <w:b/>
              <w:bCs/>
              <w:sz w:val="18"/>
              <w:szCs w:val="18"/>
            </w:rPr>
            <w:t xml:space="preserve">Review interval: 2yrs         </w:t>
          </w:r>
          <w:r w:rsidRPr="008D4F7D">
            <w:rPr>
              <w:rFonts w:cs="Tahoma"/>
              <w:b/>
              <w:bCs/>
              <w:sz w:val="18"/>
              <w:szCs w:val="18"/>
            </w:rPr>
            <w:t xml:space="preserve">Page </w:t>
          </w:r>
          <w:r w:rsidRPr="008D4F7D">
            <w:rPr>
              <w:rFonts w:cs="Tahoma"/>
              <w:b/>
              <w:bCs/>
              <w:sz w:val="18"/>
              <w:szCs w:val="18"/>
            </w:rPr>
            <w:fldChar w:fldCharType="begin"/>
          </w:r>
          <w:r w:rsidRPr="008D4F7D">
            <w:rPr>
              <w:rFonts w:cs="Tahoma"/>
              <w:b/>
              <w:bCs/>
              <w:sz w:val="18"/>
              <w:szCs w:val="18"/>
            </w:rPr>
            <w:instrText xml:space="preserve"> PAGE </w:instrText>
          </w:r>
          <w:r>
            <w:rPr>
              <w:rFonts w:cs="Tahoma"/>
              <w:b/>
              <w:bCs/>
              <w:sz w:val="18"/>
              <w:szCs w:val="18"/>
            </w:rPr>
            <w:fldChar w:fldCharType="separate"/>
          </w:r>
          <w:r w:rsidR="007F4368">
            <w:rPr>
              <w:rFonts w:cs="Tahoma"/>
              <w:b/>
              <w:bCs/>
              <w:noProof/>
              <w:sz w:val="18"/>
              <w:szCs w:val="18"/>
            </w:rPr>
            <w:t>24</w:t>
          </w:r>
          <w:r w:rsidRPr="008D4F7D">
            <w:rPr>
              <w:rFonts w:cs="Tahoma"/>
              <w:b/>
              <w:bCs/>
              <w:sz w:val="18"/>
              <w:szCs w:val="18"/>
            </w:rPr>
            <w:fldChar w:fldCharType="end"/>
          </w:r>
          <w:r w:rsidRPr="008D4F7D">
            <w:rPr>
              <w:rFonts w:cs="Tahoma"/>
              <w:b/>
              <w:bCs/>
              <w:sz w:val="18"/>
              <w:szCs w:val="18"/>
            </w:rPr>
            <w:t xml:space="preserve"> of </w:t>
          </w:r>
          <w:r w:rsidRPr="008D4F7D">
            <w:rPr>
              <w:rFonts w:cs="Tahoma"/>
              <w:b/>
              <w:bCs/>
              <w:sz w:val="18"/>
              <w:szCs w:val="18"/>
            </w:rPr>
            <w:fldChar w:fldCharType="begin"/>
          </w:r>
          <w:r w:rsidRPr="008D4F7D">
            <w:rPr>
              <w:rFonts w:cs="Tahoma"/>
              <w:b/>
              <w:bCs/>
              <w:sz w:val="18"/>
              <w:szCs w:val="18"/>
            </w:rPr>
            <w:instrText xml:space="preserve"> NUMPAGES </w:instrText>
          </w:r>
          <w:r>
            <w:rPr>
              <w:rFonts w:cs="Tahoma"/>
              <w:b/>
              <w:bCs/>
              <w:sz w:val="18"/>
              <w:szCs w:val="18"/>
            </w:rPr>
            <w:fldChar w:fldCharType="separate"/>
          </w:r>
          <w:r w:rsidR="007F4368">
            <w:rPr>
              <w:rFonts w:cs="Tahoma"/>
              <w:b/>
              <w:bCs/>
              <w:noProof/>
              <w:sz w:val="18"/>
              <w:szCs w:val="18"/>
            </w:rPr>
            <w:t>24</w:t>
          </w:r>
          <w:r w:rsidRPr="008D4F7D">
            <w:rPr>
              <w:rFonts w:cs="Tahoma"/>
              <w:b/>
              <w:bCs/>
              <w:sz w:val="18"/>
              <w:szCs w:val="18"/>
            </w:rPr>
            <w:fldChar w:fldCharType="end"/>
          </w:r>
          <w:r>
            <w:rPr>
              <w:rFonts w:cs="Tahoma"/>
              <w:b/>
              <w:bCs/>
              <w:sz w:val="18"/>
              <w:szCs w:val="18"/>
            </w:rPr>
            <w:tab/>
          </w:r>
        </w:p>
      </w:tc>
    </w:tr>
  </w:tbl>
  <w:p w:rsidR="00244C45" w:rsidRPr="00451662" w:rsidRDefault="00244C45" w:rsidP="0045166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E0D" w:rsidRDefault="008C3E0D">
      <w:r>
        <w:separator/>
      </w:r>
    </w:p>
  </w:footnote>
  <w:footnote w:type="continuationSeparator" w:id="0">
    <w:p w:rsidR="008C3E0D" w:rsidRDefault="008C3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50" w:type="pct"/>
      <w:jc w:val="right"/>
      <w:tblBorders>
        <w:top w:val="single" w:sz="4" w:space="0" w:color="auto"/>
        <w:bottom w:val="triple" w:sz="4" w:space="0" w:color="auto"/>
      </w:tblBorders>
      <w:shd w:val="clear" w:color="auto" w:fill="EBEBEB"/>
      <w:tblLayout w:type="fixed"/>
      <w:tblLook w:val="0000"/>
    </w:tblPr>
    <w:tblGrid>
      <w:gridCol w:w="5302"/>
      <w:gridCol w:w="3476"/>
    </w:tblGrid>
    <w:tr w:rsidR="00244C45" w:rsidRPr="004F7478" w:rsidTr="008D280F">
      <w:tblPrEx>
        <w:tblCellMar>
          <w:top w:w="0" w:type="dxa"/>
          <w:bottom w:w="0" w:type="dxa"/>
        </w:tblCellMar>
      </w:tblPrEx>
      <w:trPr>
        <w:trHeight w:val="597"/>
        <w:jc w:val="right"/>
      </w:trPr>
      <w:tc>
        <w:tcPr>
          <w:tcW w:w="3020" w:type="pct"/>
          <w:shd w:val="clear" w:color="auto" w:fill="EBEBEB"/>
          <w:vAlign w:val="center"/>
        </w:tcPr>
        <w:p w:rsidR="00244C45" w:rsidRPr="004F7478" w:rsidRDefault="007F4368" w:rsidP="008D280F">
          <w:pPr>
            <w:pStyle w:val="Header"/>
            <w:rPr>
              <w:rFonts w:ascii="Tahoma" w:hAnsi="Tahoma" w:cs="Tahoma"/>
              <w:b/>
              <w:bCs/>
              <w:sz w:val="20"/>
              <w:szCs w:val="20"/>
            </w:rPr>
          </w:pPr>
          <w:r>
            <w:rPr>
              <w:rFonts w:ascii="Tahoma" w:hAnsi="Tahoma" w:cs="Tahoma"/>
              <w:b/>
              <w:bCs/>
              <w:noProof/>
              <w:sz w:val="20"/>
              <w:szCs w:val="20"/>
              <w:lang w:eastAsia="en-GB"/>
            </w:rPr>
            <w:drawing>
              <wp:anchor distT="0" distB="0" distL="114300" distR="114300" simplePos="0" relativeHeight="251658240" behindDoc="0" locked="0" layoutInCell="1" allowOverlap="1">
                <wp:simplePos x="0" y="0"/>
                <wp:positionH relativeFrom="column">
                  <wp:posOffset>-203835</wp:posOffset>
                </wp:positionH>
                <wp:positionV relativeFrom="paragraph">
                  <wp:posOffset>20955</wp:posOffset>
                </wp:positionV>
                <wp:extent cx="698500" cy="800100"/>
                <wp:effectExtent l="19050" t="0" r="6350" b="0"/>
                <wp:wrapNone/>
                <wp:docPr id="5" name="Picture 5" descr="GG&amp;C HB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G&amp;C HB icon"/>
                        <pic:cNvPicPr>
                          <a:picLocks noChangeArrowheads="1"/>
                        </pic:cNvPicPr>
                      </pic:nvPicPr>
                      <pic:blipFill>
                        <a:blip r:embed="rId1">
                          <a:lum bright="-2000" contrast="2000"/>
                        </a:blip>
                        <a:srcRect/>
                        <a:stretch>
                          <a:fillRect/>
                        </a:stretch>
                      </pic:blipFill>
                      <pic:spPr bwMode="auto">
                        <a:xfrm>
                          <a:off x="0" y="0"/>
                          <a:ext cx="698500" cy="800100"/>
                        </a:xfrm>
                        <a:prstGeom prst="rect">
                          <a:avLst/>
                        </a:prstGeom>
                        <a:noFill/>
                        <a:ln w="9525">
                          <a:noFill/>
                          <a:miter lim="800000"/>
                          <a:headEnd/>
                          <a:tailEnd/>
                        </a:ln>
                      </pic:spPr>
                    </pic:pic>
                  </a:graphicData>
                </a:graphic>
              </wp:anchor>
            </w:drawing>
          </w:r>
        </w:p>
        <w:p w:rsidR="00244C45" w:rsidRPr="004F7478" w:rsidRDefault="00244C45" w:rsidP="008D280F">
          <w:pPr>
            <w:pStyle w:val="Header"/>
            <w:rPr>
              <w:rFonts w:ascii="Tahoma" w:hAnsi="Tahoma" w:cs="Tahoma"/>
              <w:b/>
              <w:bCs/>
              <w:sz w:val="20"/>
              <w:szCs w:val="20"/>
            </w:rPr>
          </w:pPr>
          <w:r w:rsidRPr="004F7478">
            <w:rPr>
              <w:rFonts w:ascii="Tahoma" w:hAnsi="Tahoma" w:cs="Tahoma"/>
              <w:b/>
              <w:bCs/>
              <w:sz w:val="20"/>
              <w:szCs w:val="20"/>
            </w:rPr>
            <w:t xml:space="preserve">                  Diagnostics Directorate, </w:t>
          </w:r>
          <w:smartTag w:uri="urn:schemas-microsoft-com:office:smarttags" w:element="place">
            <w:r w:rsidRPr="004F7478">
              <w:rPr>
                <w:rFonts w:ascii="Tahoma" w:hAnsi="Tahoma" w:cs="Tahoma"/>
                <w:b/>
                <w:bCs/>
                <w:sz w:val="20"/>
                <w:szCs w:val="20"/>
              </w:rPr>
              <w:t>South Glasgow</w:t>
            </w:r>
          </w:smartTag>
        </w:p>
      </w:tc>
      <w:tc>
        <w:tcPr>
          <w:tcW w:w="1980" w:type="pct"/>
          <w:shd w:val="clear" w:color="auto" w:fill="EBEBEB"/>
          <w:vAlign w:val="center"/>
        </w:tcPr>
        <w:p w:rsidR="00244C45" w:rsidRPr="004F7478" w:rsidRDefault="00244C45" w:rsidP="008D280F">
          <w:pPr>
            <w:pStyle w:val="Header"/>
            <w:rPr>
              <w:rFonts w:ascii="Tahoma" w:hAnsi="Tahoma" w:cs="Tahoma"/>
              <w:b/>
              <w:bCs/>
              <w:sz w:val="20"/>
              <w:szCs w:val="20"/>
            </w:rPr>
          </w:pPr>
          <w:r w:rsidRPr="004F7478">
            <w:rPr>
              <w:rFonts w:ascii="Tahoma" w:hAnsi="Tahoma" w:cs="Tahoma"/>
              <w:b/>
              <w:bCs/>
              <w:sz w:val="20"/>
              <w:szCs w:val="20"/>
            </w:rPr>
            <w:t>File reference: SG-MPOL-</w:t>
          </w:r>
          <w:r>
            <w:rPr>
              <w:rFonts w:ascii="Tahoma" w:hAnsi="Tahoma" w:cs="Tahoma"/>
              <w:b/>
              <w:bCs/>
              <w:sz w:val="20"/>
              <w:szCs w:val="20"/>
            </w:rPr>
            <w:t>039</w:t>
          </w:r>
        </w:p>
      </w:tc>
    </w:tr>
    <w:tr w:rsidR="00244C45" w:rsidRPr="004F7478" w:rsidTr="008D280F">
      <w:tblPrEx>
        <w:tblCellMar>
          <w:top w:w="0" w:type="dxa"/>
          <w:bottom w:w="0" w:type="dxa"/>
        </w:tblCellMar>
      </w:tblPrEx>
      <w:trPr>
        <w:trHeight w:hRule="exact" w:val="597"/>
        <w:jc w:val="right"/>
      </w:trPr>
      <w:tc>
        <w:tcPr>
          <w:tcW w:w="3020" w:type="pct"/>
          <w:shd w:val="clear" w:color="auto" w:fill="EBEBEB"/>
          <w:vAlign w:val="center"/>
        </w:tcPr>
        <w:p w:rsidR="00244C45" w:rsidRPr="004F7478" w:rsidRDefault="00244C45" w:rsidP="008D280F">
          <w:pPr>
            <w:pStyle w:val="Header"/>
            <w:tabs>
              <w:tab w:val="clear" w:pos="4153"/>
              <w:tab w:val="clear" w:pos="8306"/>
              <w:tab w:val="left" w:pos="4114"/>
            </w:tabs>
            <w:rPr>
              <w:rFonts w:ascii="Tahoma" w:hAnsi="Tahoma" w:cs="Tahoma"/>
              <w:b/>
              <w:bCs/>
              <w:sz w:val="20"/>
              <w:szCs w:val="20"/>
            </w:rPr>
          </w:pPr>
          <w:r w:rsidRPr="004F7478">
            <w:rPr>
              <w:rFonts w:ascii="Tahoma" w:hAnsi="Tahoma" w:cs="Tahoma"/>
              <w:b/>
              <w:bCs/>
              <w:sz w:val="20"/>
              <w:szCs w:val="20"/>
            </w:rPr>
            <w:t xml:space="preserve">                  Department of Haematology</w:t>
          </w:r>
          <w:r w:rsidRPr="004F7478">
            <w:rPr>
              <w:rFonts w:ascii="Tahoma" w:hAnsi="Tahoma" w:cs="Tahoma"/>
              <w:b/>
              <w:bCs/>
              <w:sz w:val="20"/>
              <w:szCs w:val="20"/>
            </w:rPr>
            <w:tab/>
          </w:r>
        </w:p>
      </w:tc>
      <w:tc>
        <w:tcPr>
          <w:tcW w:w="1980" w:type="pct"/>
          <w:shd w:val="clear" w:color="auto" w:fill="EBEBEB"/>
          <w:vAlign w:val="center"/>
        </w:tcPr>
        <w:p w:rsidR="00244C45" w:rsidRPr="004F7478" w:rsidRDefault="00244C45" w:rsidP="008D280F">
          <w:pPr>
            <w:pStyle w:val="DWSty"/>
            <w:rPr>
              <w:rFonts w:ascii="Tahoma" w:hAnsi="Tahoma" w:cs="Tahoma"/>
              <w:b/>
              <w:bCs/>
            </w:rPr>
          </w:pPr>
          <w:r>
            <w:rPr>
              <w:rFonts w:ascii="Tahoma" w:hAnsi="Tahoma" w:cs="Tahoma"/>
              <w:b/>
              <w:bCs/>
            </w:rPr>
            <w:t>Version: 1.2 (23-Feb-2018</w:t>
          </w:r>
          <w:r w:rsidRPr="004F7478">
            <w:rPr>
              <w:rFonts w:ascii="Tahoma" w:hAnsi="Tahoma" w:cs="Tahoma"/>
              <w:b/>
              <w:bCs/>
            </w:rPr>
            <w:t>)</w:t>
          </w:r>
        </w:p>
      </w:tc>
    </w:tr>
  </w:tbl>
  <w:p w:rsidR="00244C45" w:rsidRDefault="00244C45" w:rsidP="00252C4C">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50" w:type="pct"/>
      <w:jc w:val="right"/>
      <w:tblBorders>
        <w:top w:val="single" w:sz="4" w:space="0" w:color="auto"/>
        <w:bottom w:val="triple" w:sz="4" w:space="0" w:color="auto"/>
      </w:tblBorders>
      <w:shd w:val="clear" w:color="auto" w:fill="EBEBEB"/>
      <w:tblLayout w:type="fixed"/>
      <w:tblLook w:val="0000"/>
    </w:tblPr>
    <w:tblGrid>
      <w:gridCol w:w="5306"/>
      <w:gridCol w:w="3478"/>
    </w:tblGrid>
    <w:tr w:rsidR="00244C45" w:rsidRPr="004F7478" w:rsidTr="009D4FC9">
      <w:tblPrEx>
        <w:tblCellMar>
          <w:top w:w="0" w:type="dxa"/>
          <w:bottom w:w="0" w:type="dxa"/>
        </w:tblCellMar>
      </w:tblPrEx>
      <w:trPr>
        <w:trHeight w:val="597"/>
        <w:jc w:val="right"/>
      </w:trPr>
      <w:tc>
        <w:tcPr>
          <w:tcW w:w="3020" w:type="pct"/>
          <w:shd w:val="clear" w:color="auto" w:fill="EBEBEB"/>
          <w:vAlign w:val="center"/>
        </w:tcPr>
        <w:p w:rsidR="00244C45" w:rsidRPr="004F7478" w:rsidRDefault="007F4368" w:rsidP="009D4FC9">
          <w:pPr>
            <w:pStyle w:val="Header"/>
            <w:rPr>
              <w:rFonts w:ascii="Tahoma" w:hAnsi="Tahoma" w:cs="Tahoma"/>
              <w:b/>
              <w:bCs/>
              <w:sz w:val="20"/>
              <w:szCs w:val="20"/>
            </w:rPr>
          </w:pPr>
          <w:r>
            <w:rPr>
              <w:rFonts w:ascii="Tahoma" w:hAnsi="Tahoma" w:cs="Tahoma"/>
              <w:b/>
              <w:bCs/>
              <w:noProof/>
              <w:sz w:val="20"/>
              <w:szCs w:val="20"/>
              <w:lang w:eastAsia="en-GB"/>
            </w:rPr>
            <w:drawing>
              <wp:anchor distT="0" distB="0" distL="114300" distR="114300" simplePos="0" relativeHeight="251657216" behindDoc="0" locked="0" layoutInCell="1" allowOverlap="1">
                <wp:simplePos x="0" y="0"/>
                <wp:positionH relativeFrom="column">
                  <wp:posOffset>-203835</wp:posOffset>
                </wp:positionH>
                <wp:positionV relativeFrom="paragraph">
                  <wp:posOffset>20955</wp:posOffset>
                </wp:positionV>
                <wp:extent cx="698500" cy="800100"/>
                <wp:effectExtent l="19050" t="0" r="6350" b="0"/>
                <wp:wrapNone/>
                <wp:docPr id="3" name="Picture 3" descr="GG&amp;C HB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G&amp;C HB icon"/>
                        <pic:cNvPicPr>
                          <a:picLocks noChangeArrowheads="1"/>
                        </pic:cNvPicPr>
                      </pic:nvPicPr>
                      <pic:blipFill>
                        <a:blip r:embed="rId1">
                          <a:lum bright="-2000" contrast="2000"/>
                        </a:blip>
                        <a:srcRect/>
                        <a:stretch>
                          <a:fillRect/>
                        </a:stretch>
                      </pic:blipFill>
                      <pic:spPr bwMode="auto">
                        <a:xfrm>
                          <a:off x="0" y="0"/>
                          <a:ext cx="698500" cy="800100"/>
                        </a:xfrm>
                        <a:prstGeom prst="rect">
                          <a:avLst/>
                        </a:prstGeom>
                        <a:noFill/>
                        <a:ln w="9525">
                          <a:noFill/>
                          <a:miter lim="800000"/>
                          <a:headEnd/>
                          <a:tailEnd/>
                        </a:ln>
                      </pic:spPr>
                    </pic:pic>
                  </a:graphicData>
                </a:graphic>
              </wp:anchor>
            </w:drawing>
          </w:r>
        </w:p>
        <w:p w:rsidR="00244C45" w:rsidRPr="004F7478" w:rsidRDefault="00244C45" w:rsidP="009D4FC9">
          <w:pPr>
            <w:pStyle w:val="Header"/>
            <w:rPr>
              <w:rFonts w:ascii="Tahoma" w:hAnsi="Tahoma" w:cs="Tahoma"/>
              <w:b/>
              <w:bCs/>
              <w:sz w:val="20"/>
              <w:szCs w:val="20"/>
            </w:rPr>
          </w:pPr>
          <w:r w:rsidRPr="004F7478">
            <w:rPr>
              <w:rFonts w:ascii="Tahoma" w:hAnsi="Tahoma" w:cs="Tahoma"/>
              <w:b/>
              <w:bCs/>
              <w:sz w:val="20"/>
              <w:szCs w:val="20"/>
            </w:rPr>
            <w:t xml:space="preserve">                  Diagnostics Directorate, </w:t>
          </w:r>
          <w:smartTag w:uri="urn:schemas-microsoft-com:office:smarttags" w:element="place">
            <w:r w:rsidRPr="004F7478">
              <w:rPr>
                <w:rFonts w:ascii="Tahoma" w:hAnsi="Tahoma" w:cs="Tahoma"/>
                <w:b/>
                <w:bCs/>
                <w:sz w:val="20"/>
                <w:szCs w:val="20"/>
              </w:rPr>
              <w:t>South Glasgow</w:t>
            </w:r>
          </w:smartTag>
        </w:p>
      </w:tc>
      <w:tc>
        <w:tcPr>
          <w:tcW w:w="1980" w:type="pct"/>
          <w:shd w:val="clear" w:color="auto" w:fill="EBEBEB"/>
          <w:vAlign w:val="center"/>
        </w:tcPr>
        <w:p w:rsidR="00244C45" w:rsidRPr="004F7478" w:rsidRDefault="00244C45" w:rsidP="00780F1C">
          <w:pPr>
            <w:pStyle w:val="Header"/>
            <w:rPr>
              <w:rFonts w:ascii="Tahoma" w:hAnsi="Tahoma" w:cs="Tahoma"/>
              <w:b/>
              <w:bCs/>
              <w:sz w:val="20"/>
              <w:szCs w:val="20"/>
            </w:rPr>
          </w:pPr>
          <w:r w:rsidRPr="004F7478">
            <w:rPr>
              <w:rFonts w:ascii="Tahoma" w:hAnsi="Tahoma" w:cs="Tahoma"/>
              <w:b/>
              <w:bCs/>
              <w:sz w:val="20"/>
              <w:szCs w:val="20"/>
            </w:rPr>
            <w:t>File reference: SG-MPOL-</w:t>
          </w:r>
          <w:r>
            <w:rPr>
              <w:rFonts w:ascii="Tahoma" w:hAnsi="Tahoma" w:cs="Tahoma"/>
              <w:b/>
              <w:bCs/>
              <w:sz w:val="20"/>
              <w:szCs w:val="20"/>
            </w:rPr>
            <w:t>039</w:t>
          </w:r>
        </w:p>
      </w:tc>
    </w:tr>
    <w:tr w:rsidR="00244C45" w:rsidRPr="004F7478" w:rsidTr="009D4FC9">
      <w:tblPrEx>
        <w:tblCellMar>
          <w:top w:w="0" w:type="dxa"/>
          <w:bottom w:w="0" w:type="dxa"/>
        </w:tblCellMar>
      </w:tblPrEx>
      <w:trPr>
        <w:trHeight w:hRule="exact" w:val="597"/>
        <w:jc w:val="right"/>
      </w:trPr>
      <w:tc>
        <w:tcPr>
          <w:tcW w:w="3020" w:type="pct"/>
          <w:shd w:val="clear" w:color="auto" w:fill="EBEBEB"/>
          <w:vAlign w:val="center"/>
        </w:tcPr>
        <w:p w:rsidR="00244C45" w:rsidRPr="004F7478" w:rsidRDefault="00244C45" w:rsidP="009D4FC9">
          <w:pPr>
            <w:pStyle w:val="Header"/>
            <w:tabs>
              <w:tab w:val="clear" w:pos="4153"/>
              <w:tab w:val="clear" w:pos="8306"/>
              <w:tab w:val="left" w:pos="4114"/>
            </w:tabs>
            <w:rPr>
              <w:rFonts w:ascii="Tahoma" w:hAnsi="Tahoma" w:cs="Tahoma"/>
              <w:b/>
              <w:bCs/>
              <w:sz w:val="20"/>
              <w:szCs w:val="20"/>
            </w:rPr>
          </w:pPr>
          <w:r w:rsidRPr="004F7478">
            <w:rPr>
              <w:rFonts w:ascii="Tahoma" w:hAnsi="Tahoma" w:cs="Tahoma"/>
              <w:b/>
              <w:bCs/>
              <w:sz w:val="20"/>
              <w:szCs w:val="20"/>
            </w:rPr>
            <w:t xml:space="preserve">                  Department of Haematology</w:t>
          </w:r>
          <w:r w:rsidRPr="004F7478">
            <w:rPr>
              <w:rFonts w:ascii="Tahoma" w:hAnsi="Tahoma" w:cs="Tahoma"/>
              <w:b/>
              <w:bCs/>
              <w:sz w:val="20"/>
              <w:szCs w:val="20"/>
            </w:rPr>
            <w:tab/>
          </w:r>
        </w:p>
      </w:tc>
      <w:tc>
        <w:tcPr>
          <w:tcW w:w="1980" w:type="pct"/>
          <w:shd w:val="clear" w:color="auto" w:fill="EBEBEB"/>
          <w:vAlign w:val="center"/>
        </w:tcPr>
        <w:p w:rsidR="00244C45" w:rsidRPr="004F7478" w:rsidRDefault="00244C45" w:rsidP="00C01582">
          <w:pPr>
            <w:pStyle w:val="DWSty"/>
            <w:rPr>
              <w:rFonts w:ascii="Tahoma" w:hAnsi="Tahoma" w:cs="Tahoma"/>
              <w:b/>
              <w:bCs/>
            </w:rPr>
          </w:pPr>
          <w:r>
            <w:rPr>
              <w:rFonts w:ascii="Tahoma" w:hAnsi="Tahoma" w:cs="Tahoma"/>
              <w:b/>
              <w:bCs/>
            </w:rPr>
            <w:t>Version: 1.2 (23</w:t>
          </w:r>
          <w:r>
            <w:rPr>
              <w:rFonts w:ascii="Tahoma" w:hAnsi="Tahoma" w:cs="Tahoma"/>
              <w:b/>
              <w:bCs/>
              <w:vertAlign w:val="superscript"/>
            </w:rPr>
            <w:t xml:space="preserve">- </w:t>
          </w:r>
          <w:r>
            <w:rPr>
              <w:rFonts w:ascii="Tahoma" w:hAnsi="Tahoma" w:cs="Tahoma"/>
              <w:b/>
              <w:bCs/>
            </w:rPr>
            <w:t>Feb 2018</w:t>
          </w:r>
          <w:r w:rsidRPr="004F7478">
            <w:rPr>
              <w:rFonts w:ascii="Tahoma" w:hAnsi="Tahoma" w:cs="Tahoma"/>
              <w:b/>
              <w:bCs/>
            </w:rPr>
            <w:t>)</w:t>
          </w:r>
        </w:p>
      </w:tc>
    </w:tr>
  </w:tbl>
  <w:p w:rsidR="00244C45" w:rsidRDefault="00244C45" w:rsidP="00451662">
    <w:pPr>
      <w:pStyle w:val="Header"/>
    </w:pPr>
    <w:r>
      <w:tab/>
    </w:r>
    <w:r>
      <w:tab/>
    </w:r>
  </w:p>
  <w:p w:rsidR="00244C45" w:rsidRDefault="00244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BFE"/>
    <w:multiLevelType w:val="hybridMultilevel"/>
    <w:tmpl w:val="C72EC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044751"/>
    <w:multiLevelType w:val="hybridMultilevel"/>
    <w:tmpl w:val="3FA04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01E9A"/>
    <w:multiLevelType w:val="hybridMultilevel"/>
    <w:tmpl w:val="7F2E7AB2"/>
    <w:lvl w:ilvl="0" w:tplc="2C80B1AC">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85C2D"/>
    <w:multiLevelType w:val="multilevel"/>
    <w:tmpl w:val="0248BCC8"/>
    <w:lvl w:ilvl="0">
      <w:start w:val="1"/>
      <w:numFmt w:val="decimal"/>
      <w:pStyle w:val="LK1"/>
      <w:lvlText w:val="%1"/>
      <w:lvlJc w:val="left"/>
      <w:pPr>
        <w:tabs>
          <w:tab w:val="num" w:pos="1134"/>
        </w:tabs>
        <w:ind w:left="1134" w:firstLine="0"/>
      </w:pPr>
      <w:rPr>
        <w:rFonts w:ascii="Tahoma" w:hAnsi="Tahoma" w:hint="default"/>
        <w:b/>
        <w:i w:val="0"/>
        <w:sz w:val="24"/>
        <w:szCs w:val="24"/>
      </w:rPr>
    </w:lvl>
    <w:lvl w:ilvl="1">
      <w:start w:val="1"/>
      <w:numFmt w:val="decimal"/>
      <w:pStyle w:val="LK2"/>
      <w:lvlText w:val="%1.%2"/>
      <w:lvlJc w:val="left"/>
      <w:pPr>
        <w:tabs>
          <w:tab w:val="num" w:pos="2268"/>
        </w:tabs>
        <w:ind w:left="2268" w:hanging="1134"/>
      </w:pPr>
      <w:rPr>
        <w:rFonts w:ascii="Tahoma" w:hAnsi="Tahoma" w:hint="default"/>
        <w:b/>
        <w:i w:val="0"/>
        <w:sz w:val="20"/>
        <w:szCs w:val="20"/>
      </w:rPr>
    </w:lvl>
    <w:lvl w:ilvl="2">
      <w:start w:val="1"/>
      <w:numFmt w:val="decimal"/>
      <w:pStyle w:val="LK3"/>
      <w:lvlText w:val="%1.%2.%3"/>
      <w:lvlJc w:val="left"/>
      <w:pPr>
        <w:tabs>
          <w:tab w:val="num" w:pos="720"/>
        </w:tabs>
        <w:ind w:left="720" w:hanging="720"/>
      </w:pPr>
      <w:rPr>
        <w:rFonts w:ascii="Tahoma" w:hAnsi="Tahoma" w:hint="default"/>
        <w:b/>
        <w:i w:val="0"/>
        <w:sz w:val="20"/>
        <w:szCs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13846E95"/>
    <w:multiLevelType w:val="hybridMultilevel"/>
    <w:tmpl w:val="24FE7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6">
    <w:nsid w:val="15602761"/>
    <w:multiLevelType w:val="hybridMultilevel"/>
    <w:tmpl w:val="8B3AB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8">
    <w:nsid w:val="1CEC47B6"/>
    <w:multiLevelType w:val="hybridMultilevel"/>
    <w:tmpl w:val="A9C6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A90805"/>
    <w:multiLevelType w:val="hybridMultilevel"/>
    <w:tmpl w:val="16D41D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66532B"/>
    <w:multiLevelType w:val="hybridMultilevel"/>
    <w:tmpl w:val="BD26F91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6B3983"/>
    <w:multiLevelType w:val="hybridMultilevel"/>
    <w:tmpl w:val="27F67DF2"/>
    <w:lvl w:ilvl="0" w:tplc="2962FD0C">
      <w:start w:val="1"/>
      <w:numFmt w:val="bullet"/>
      <w:lvlText w:val=""/>
      <w:lvlJc w:val="left"/>
      <w:pPr>
        <w:tabs>
          <w:tab w:val="num" w:pos="1991"/>
        </w:tabs>
        <w:ind w:left="1594" w:hanging="170"/>
      </w:pPr>
      <w:rPr>
        <w:rFonts w:ascii="Wingdings" w:hAnsi="Wingdings" w:hint="default"/>
        <w:b w:val="0"/>
        <w:i w:val="0"/>
        <w:color w:val="auto"/>
        <w:sz w:val="20"/>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2">
    <w:nsid w:val="3F914E96"/>
    <w:multiLevelType w:val="hybridMultilevel"/>
    <w:tmpl w:val="1BCEF8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9919D2"/>
    <w:multiLevelType w:val="hybridMultilevel"/>
    <w:tmpl w:val="A824FA68"/>
    <w:lvl w:ilvl="0" w:tplc="2C80B1AC">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6B60D8"/>
    <w:multiLevelType w:val="hybridMultilevel"/>
    <w:tmpl w:val="37AE6C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91698A"/>
    <w:multiLevelType w:val="hybridMultilevel"/>
    <w:tmpl w:val="642E9A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5D1698A"/>
    <w:multiLevelType w:val="hybridMultilevel"/>
    <w:tmpl w:val="40FC5E32"/>
    <w:lvl w:ilvl="0" w:tplc="EA94B718">
      <w:numFmt w:val="decimal"/>
      <w:lvlText w:val="%1."/>
      <w:lvlJc w:val="left"/>
      <w:pPr>
        <w:tabs>
          <w:tab w:val="num" w:pos="360"/>
        </w:tabs>
        <w:ind w:left="340" w:hanging="340"/>
      </w:pPr>
      <w:rPr>
        <w:rFonts w:ascii="Arial" w:hAnsi="Arial" w:hint="default"/>
        <w:b/>
        <w:i w:val="0"/>
        <w:sz w:val="28"/>
      </w:rPr>
    </w:lvl>
    <w:lvl w:ilvl="1" w:tplc="2C80B1AC">
      <w:start w:val="1"/>
      <w:numFmt w:val="decimal"/>
      <w:lvlText w:val="%2."/>
      <w:lvlJc w:val="left"/>
      <w:pPr>
        <w:tabs>
          <w:tab w:val="num" w:pos="927"/>
        </w:tabs>
        <w:ind w:left="90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7D0FD5"/>
    <w:multiLevelType w:val="hybridMultilevel"/>
    <w:tmpl w:val="B950C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1B6BFD"/>
    <w:multiLevelType w:val="hybridMultilevel"/>
    <w:tmpl w:val="D5188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FB086B"/>
    <w:multiLevelType w:val="hybridMultilevel"/>
    <w:tmpl w:val="5AD41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AF4E15"/>
    <w:multiLevelType w:val="hybridMultilevel"/>
    <w:tmpl w:val="74ECF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B7073F"/>
    <w:multiLevelType w:val="hybridMultilevel"/>
    <w:tmpl w:val="6DA02488"/>
    <w:lvl w:ilvl="0" w:tplc="1C065AC4">
      <w:numFmt w:val="bullet"/>
      <w:lvlText w:val="-"/>
      <w:lvlJc w:val="left"/>
      <w:pPr>
        <w:tabs>
          <w:tab w:val="num" w:pos="567"/>
        </w:tabs>
        <w:ind w:left="567" w:hanging="283"/>
      </w:pPr>
      <w:rPr>
        <w:rFonts w:ascii="Arial (W1)" w:hAnsi="Arial (W1)"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DF2C5D"/>
    <w:multiLevelType w:val="hybridMultilevel"/>
    <w:tmpl w:val="3C423140"/>
    <w:lvl w:ilvl="0" w:tplc="F5625CB2">
      <w:start w:val="1"/>
      <w:numFmt w:val="decimal"/>
      <w:lvlText w:val="%1."/>
      <w:lvlJc w:val="left"/>
      <w:pPr>
        <w:tabs>
          <w:tab w:val="num" w:pos="907"/>
        </w:tabs>
        <w:ind w:left="907" w:hanging="54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363086"/>
    <w:multiLevelType w:val="hybridMultilevel"/>
    <w:tmpl w:val="9A4CF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596C48"/>
    <w:multiLevelType w:val="hybridMultilevel"/>
    <w:tmpl w:val="A216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5"/>
  </w:num>
  <w:num w:numId="4">
    <w:abstractNumId w:val="16"/>
  </w:num>
  <w:num w:numId="5">
    <w:abstractNumId w:val="13"/>
  </w:num>
  <w:num w:numId="6">
    <w:abstractNumId w:val="2"/>
  </w:num>
  <w:num w:numId="7">
    <w:abstractNumId w:val="3"/>
  </w:num>
  <w:num w:numId="8">
    <w:abstractNumId w:val="11"/>
  </w:num>
  <w:num w:numId="9">
    <w:abstractNumId w:val="23"/>
  </w:num>
  <w:num w:numId="10">
    <w:abstractNumId w:val="24"/>
  </w:num>
  <w:num w:numId="11">
    <w:abstractNumId w:val="8"/>
  </w:num>
  <w:num w:numId="12">
    <w:abstractNumId w:val="1"/>
  </w:num>
  <w:num w:numId="13">
    <w:abstractNumId w:val="4"/>
  </w:num>
  <w:num w:numId="14">
    <w:abstractNumId w:val="19"/>
  </w:num>
  <w:num w:numId="15">
    <w:abstractNumId w:val="0"/>
  </w:num>
  <w:num w:numId="16">
    <w:abstractNumId w:val="6"/>
  </w:num>
  <w:num w:numId="17">
    <w:abstractNumId w:val="20"/>
  </w:num>
  <w:num w:numId="18">
    <w:abstractNumId w:val="18"/>
  </w:num>
  <w:num w:numId="19">
    <w:abstractNumId w:val="17"/>
  </w:num>
  <w:num w:numId="20">
    <w:abstractNumId w:val="21"/>
  </w:num>
  <w:num w:numId="21">
    <w:abstractNumId w:val="15"/>
  </w:num>
  <w:num w:numId="22">
    <w:abstractNumId w:val="14"/>
  </w:num>
  <w:num w:numId="23">
    <w:abstractNumId w:val="12"/>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F2908"/>
    <w:rsid w:val="00003C29"/>
    <w:rsid w:val="00033566"/>
    <w:rsid w:val="000B470A"/>
    <w:rsid w:val="000E41F5"/>
    <w:rsid w:val="000F2908"/>
    <w:rsid w:val="00105B62"/>
    <w:rsid w:val="00117754"/>
    <w:rsid w:val="001252BA"/>
    <w:rsid w:val="001B2C29"/>
    <w:rsid w:val="001C5F78"/>
    <w:rsid w:val="001D46A4"/>
    <w:rsid w:val="001E7EF8"/>
    <w:rsid w:val="001F2A4F"/>
    <w:rsid w:val="002133BD"/>
    <w:rsid w:val="002362DB"/>
    <w:rsid w:val="00244C45"/>
    <w:rsid w:val="00252C4C"/>
    <w:rsid w:val="00261CFC"/>
    <w:rsid w:val="002810DD"/>
    <w:rsid w:val="002830EC"/>
    <w:rsid w:val="002B7BF8"/>
    <w:rsid w:val="003009D7"/>
    <w:rsid w:val="00306F4C"/>
    <w:rsid w:val="0030733D"/>
    <w:rsid w:val="003123F4"/>
    <w:rsid w:val="00321360"/>
    <w:rsid w:val="00366662"/>
    <w:rsid w:val="00413D1C"/>
    <w:rsid w:val="004339D6"/>
    <w:rsid w:val="00451662"/>
    <w:rsid w:val="00456EC6"/>
    <w:rsid w:val="00472B77"/>
    <w:rsid w:val="004C6730"/>
    <w:rsid w:val="005109BF"/>
    <w:rsid w:val="005266B5"/>
    <w:rsid w:val="0055384A"/>
    <w:rsid w:val="00563B10"/>
    <w:rsid w:val="00571F79"/>
    <w:rsid w:val="005B0CA4"/>
    <w:rsid w:val="00665E30"/>
    <w:rsid w:val="006A07A7"/>
    <w:rsid w:val="006B7F9B"/>
    <w:rsid w:val="006F412B"/>
    <w:rsid w:val="00725AFC"/>
    <w:rsid w:val="00780F1C"/>
    <w:rsid w:val="00792FF1"/>
    <w:rsid w:val="007D6510"/>
    <w:rsid w:val="007E4724"/>
    <w:rsid w:val="007F25AA"/>
    <w:rsid w:val="007F4368"/>
    <w:rsid w:val="00801798"/>
    <w:rsid w:val="00820BC3"/>
    <w:rsid w:val="00823F07"/>
    <w:rsid w:val="008612A6"/>
    <w:rsid w:val="00863F34"/>
    <w:rsid w:val="008720CD"/>
    <w:rsid w:val="008C33BA"/>
    <w:rsid w:val="008C3E0D"/>
    <w:rsid w:val="008D280F"/>
    <w:rsid w:val="008E3F82"/>
    <w:rsid w:val="0090593F"/>
    <w:rsid w:val="00917D20"/>
    <w:rsid w:val="00927EB4"/>
    <w:rsid w:val="00955BC1"/>
    <w:rsid w:val="009700B9"/>
    <w:rsid w:val="009A759F"/>
    <w:rsid w:val="009D1CEA"/>
    <w:rsid w:val="009D4FC9"/>
    <w:rsid w:val="009D6B7C"/>
    <w:rsid w:val="00A14CFD"/>
    <w:rsid w:val="00A5584A"/>
    <w:rsid w:val="00A66639"/>
    <w:rsid w:val="00A913E8"/>
    <w:rsid w:val="00A97ADB"/>
    <w:rsid w:val="00AB784B"/>
    <w:rsid w:val="00AD0843"/>
    <w:rsid w:val="00B05A0B"/>
    <w:rsid w:val="00B34CA7"/>
    <w:rsid w:val="00B3752F"/>
    <w:rsid w:val="00B44471"/>
    <w:rsid w:val="00B73D5A"/>
    <w:rsid w:val="00B76BAD"/>
    <w:rsid w:val="00BA463C"/>
    <w:rsid w:val="00BC791F"/>
    <w:rsid w:val="00BD4C4E"/>
    <w:rsid w:val="00BE7B56"/>
    <w:rsid w:val="00C01582"/>
    <w:rsid w:val="00C036B0"/>
    <w:rsid w:val="00C27637"/>
    <w:rsid w:val="00C41C76"/>
    <w:rsid w:val="00C43B52"/>
    <w:rsid w:val="00C4544A"/>
    <w:rsid w:val="00C541DC"/>
    <w:rsid w:val="00C550A9"/>
    <w:rsid w:val="00CA4D8E"/>
    <w:rsid w:val="00CA6B03"/>
    <w:rsid w:val="00CB4AC4"/>
    <w:rsid w:val="00CE1228"/>
    <w:rsid w:val="00CE4DE1"/>
    <w:rsid w:val="00D213BF"/>
    <w:rsid w:val="00D2681E"/>
    <w:rsid w:val="00D364CF"/>
    <w:rsid w:val="00D463C8"/>
    <w:rsid w:val="00D57D87"/>
    <w:rsid w:val="00D86193"/>
    <w:rsid w:val="00D96FF4"/>
    <w:rsid w:val="00DE3A99"/>
    <w:rsid w:val="00E117AB"/>
    <w:rsid w:val="00E471B2"/>
    <w:rsid w:val="00E55BAE"/>
    <w:rsid w:val="00E57EC4"/>
    <w:rsid w:val="00E62E99"/>
    <w:rsid w:val="00E83BFB"/>
    <w:rsid w:val="00EB1776"/>
    <w:rsid w:val="00EB78A5"/>
    <w:rsid w:val="00ED2D57"/>
    <w:rsid w:val="00F43A48"/>
    <w:rsid w:val="00F85BE2"/>
    <w:rsid w:val="00FC061E"/>
    <w:rsid w:val="00FF04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sz w:val="36"/>
    </w:rPr>
  </w:style>
  <w:style w:type="paragraph" w:styleId="Heading2">
    <w:name w:val="heading 2"/>
    <w:basedOn w:val="Normal"/>
    <w:next w:val="Normal"/>
    <w:qFormat/>
    <w:pPr>
      <w:keepNext/>
      <w:spacing w:before="240" w:after="60"/>
      <w:outlineLvl w:val="1"/>
    </w:pPr>
    <w:rPr>
      <w:rFonts w:cs="Arial"/>
      <w:b/>
      <w:b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cs="Arial"/>
      <w:b/>
      <w:bCs/>
    </w:rPr>
  </w:style>
  <w:style w:type="paragraph" w:styleId="Heading5">
    <w:name w:val="heading 5"/>
    <w:basedOn w:val="Normal"/>
    <w:next w:val="Normal"/>
    <w:qFormat/>
    <w:pPr>
      <w:keepNext/>
      <w:outlineLvl w:val="4"/>
    </w:pPr>
    <w:rPr>
      <w:rFonts w:cs="Arial"/>
      <w:b/>
      <w:bCs/>
      <w:szCs w:val="20"/>
    </w:rPr>
  </w:style>
  <w:style w:type="paragraph" w:styleId="Heading6">
    <w:name w:val="heading 6"/>
    <w:basedOn w:val="Normal"/>
    <w:next w:val="Normal"/>
    <w:qFormat/>
    <w:rsid w:val="007F25AA"/>
    <w:pPr>
      <w:spacing w:before="240" w:after="60"/>
      <w:outlineLvl w:val="5"/>
    </w:pPr>
    <w:rPr>
      <w:rFonts w:ascii="Times New Roman" w:hAnsi="Times New Roman"/>
      <w:b/>
      <w:bCs/>
      <w:sz w:val="22"/>
      <w:szCs w:val="22"/>
    </w:rPr>
  </w:style>
  <w:style w:type="paragraph" w:styleId="Heading8">
    <w:name w:val="heading 8"/>
    <w:basedOn w:val="Normal"/>
    <w:next w:val="Normal"/>
    <w:qFormat/>
    <w:rsid w:val="007F25AA"/>
    <w:pPr>
      <w:spacing w:before="240" w:after="60"/>
      <w:outlineLvl w:val="7"/>
    </w:pPr>
    <w:rPr>
      <w:rFonts w:ascii="Times New Roman" w:hAnsi="Times New Roman"/>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References">
    <w:name w:val="References"/>
    <w:basedOn w:val="Normal"/>
    <w:pPr>
      <w:widowControl w:val="0"/>
      <w:numPr>
        <w:numId w:val="1"/>
      </w:numPr>
      <w:spacing w:after="120"/>
    </w:pPr>
    <w:rPr>
      <w:sz w:val="18"/>
      <w:szCs w:val="20"/>
    </w:rPr>
  </w:style>
  <w:style w:type="character" w:styleId="PageNumber">
    <w:name w:val="page number"/>
    <w:basedOn w:val="DefaultParagraphFont"/>
  </w:style>
  <w:style w:type="paragraph" w:styleId="BodyText">
    <w:name w:val="Body Text"/>
    <w:basedOn w:val="Normal"/>
    <w:pPr>
      <w:spacing w:before="60" w:after="240"/>
    </w:pPr>
    <w:rPr>
      <w:color w:val="FF0000"/>
      <w:sz w:val="22"/>
      <w:szCs w:val="20"/>
      <w:lang w:val="en-US"/>
    </w:rPr>
  </w:style>
  <w:style w:type="paragraph" w:customStyle="1" w:styleId="Bullet">
    <w:name w:val="Bullet"/>
    <w:basedOn w:val="Normal"/>
    <w:pPr>
      <w:numPr>
        <w:numId w:val="3"/>
      </w:numPr>
    </w:pPr>
    <w:rPr>
      <w:sz w:val="22"/>
      <w:szCs w:val="20"/>
    </w:rPr>
  </w:style>
  <w:style w:type="paragraph" w:styleId="TOC1">
    <w:name w:val="toc 1"/>
    <w:basedOn w:val="Normal"/>
    <w:next w:val="Normal"/>
    <w:autoRedefine/>
    <w:semiHidden/>
    <w:pPr>
      <w:spacing w:before="360"/>
    </w:pPr>
    <w:rPr>
      <w:b/>
      <w:bCs/>
      <w:caps/>
      <w:szCs w:val="28"/>
    </w:rPr>
  </w:style>
  <w:style w:type="paragraph" w:styleId="TOC2">
    <w:name w:val="toc 2"/>
    <w:basedOn w:val="Normal"/>
    <w:next w:val="Normal"/>
    <w:autoRedefine/>
    <w:semiHidden/>
    <w:pPr>
      <w:spacing w:before="240"/>
    </w:pPr>
    <w:rPr>
      <w:rFonts w:ascii="Times New Roman" w:hAnsi="Times New Roman"/>
      <w:b/>
      <w:bCs/>
    </w:rPr>
  </w:style>
  <w:style w:type="paragraph" w:styleId="TOC3">
    <w:name w:val="toc 3"/>
    <w:basedOn w:val="Normal"/>
    <w:next w:val="Normal"/>
    <w:autoRedefine/>
    <w:semiHidden/>
    <w:pPr>
      <w:ind w:left="240"/>
    </w:pPr>
    <w:rPr>
      <w:rFonts w:ascii="Times New Roman" w:hAnsi="Times New Roman"/>
    </w:rPr>
  </w:style>
  <w:style w:type="paragraph" w:styleId="TOC4">
    <w:name w:val="toc 4"/>
    <w:basedOn w:val="Normal"/>
    <w:next w:val="Normal"/>
    <w:autoRedefine/>
    <w:semiHidden/>
    <w:pPr>
      <w:ind w:left="480"/>
    </w:pPr>
    <w:rPr>
      <w:rFonts w:ascii="Times New Roman" w:hAnsi="Times New Roman"/>
    </w:rPr>
  </w:style>
  <w:style w:type="paragraph" w:styleId="TOC5">
    <w:name w:val="toc 5"/>
    <w:basedOn w:val="Normal"/>
    <w:next w:val="Normal"/>
    <w:autoRedefine/>
    <w:semiHidden/>
    <w:pPr>
      <w:ind w:left="720"/>
    </w:pPr>
    <w:rPr>
      <w:rFonts w:ascii="Times New Roman" w:hAnsi="Times New Roman"/>
    </w:rPr>
  </w:style>
  <w:style w:type="paragraph" w:styleId="TOC6">
    <w:name w:val="toc 6"/>
    <w:basedOn w:val="Normal"/>
    <w:next w:val="Normal"/>
    <w:autoRedefine/>
    <w:semiHidden/>
    <w:pPr>
      <w:ind w:left="96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40"/>
    </w:pPr>
    <w:rPr>
      <w:rFonts w:ascii="Times New Roman" w:hAnsi="Times New Roman"/>
    </w:rPr>
  </w:style>
  <w:style w:type="paragraph" w:styleId="TOC9">
    <w:name w:val="toc 9"/>
    <w:basedOn w:val="Normal"/>
    <w:next w:val="Normal"/>
    <w:autoRedefine/>
    <w:semiHidden/>
    <w:pPr>
      <w:ind w:left="1680"/>
    </w:pPr>
    <w:rPr>
      <w:rFonts w:ascii="Times New Roman" w:hAnsi="Times New Roman"/>
    </w:rPr>
  </w:style>
  <w:style w:type="character" w:styleId="Hyperlink">
    <w:name w:val="Hyperlink"/>
    <w:rPr>
      <w:color w:val="0000FF"/>
      <w:u w:val="single"/>
    </w:rPr>
  </w:style>
  <w:style w:type="paragraph" w:styleId="BodyTextIndent">
    <w:name w:val="Body Text Indent"/>
    <w:basedOn w:val="Normal"/>
    <w:pPr>
      <w:ind w:left="907"/>
    </w:pPr>
    <w:rPr>
      <w:rFonts w:cs="Arial"/>
    </w:rPr>
  </w:style>
  <w:style w:type="paragraph" w:customStyle="1" w:styleId="LK1">
    <w:name w:val="LK 1"/>
    <w:basedOn w:val="Normal"/>
    <w:pPr>
      <w:widowControl w:val="0"/>
      <w:numPr>
        <w:numId w:val="7"/>
      </w:numPr>
      <w:tabs>
        <w:tab w:val="left" w:pos="1134"/>
      </w:tabs>
      <w:overflowPunct w:val="0"/>
      <w:autoSpaceDE w:val="0"/>
      <w:autoSpaceDN w:val="0"/>
      <w:adjustRightInd w:val="0"/>
      <w:ind w:hanging="1134"/>
      <w:textAlignment w:val="baseline"/>
    </w:pPr>
    <w:rPr>
      <w:rFonts w:ascii="Tahoma" w:hAnsi="Tahoma"/>
      <w:b/>
    </w:rPr>
  </w:style>
  <w:style w:type="paragraph" w:customStyle="1" w:styleId="LK2">
    <w:name w:val="LK 2"/>
    <w:basedOn w:val="LK1"/>
    <w:pPr>
      <w:numPr>
        <w:ilvl w:val="1"/>
      </w:numPr>
      <w:tabs>
        <w:tab w:val="clear" w:pos="2268"/>
      </w:tabs>
      <w:ind w:left="1134"/>
    </w:pPr>
    <w:rPr>
      <w:sz w:val="22"/>
      <w:szCs w:val="20"/>
    </w:rPr>
  </w:style>
  <w:style w:type="paragraph" w:customStyle="1" w:styleId="LK3">
    <w:name w:val="LK 3"/>
    <w:basedOn w:val="Normal"/>
    <w:pPr>
      <w:widowControl w:val="0"/>
      <w:numPr>
        <w:ilvl w:val="2"/>
        <w:numId w:val="7"/>
      </w:numPr>
      <w:tabs>
        <w:tab w:val="clear" w:pos="720"/>
        <w:tab w:val="left" w:pos="1134"/>
      </w:tabs>
      <w:overflowPunct w:val="0"/>
      <w:autoSpaceDE w:val="0"/>
      <w:autoSpaceDN w:val="0"/>
      <w:adjustRightInd w:val="0"/>
      <w:ind w:left="1134" w:hanging="1134"/>
      <w:textAlignment w:val="baseline"/>
    </w:pPr>
    <w:rPr>
      <w:rFonts w:ascii="Tahoma" w:hAnsi="Tahoma"/>
      <w:b/>
      <w:sz w:val="20"/>
      <w:szCs w:val="20"/>
    </w:rPr>
  </w:style>
  <w:style w:type="paragraph" w:customStyle="1" w:styleId="CPA">
    <w:name w:val="CPA"/>
    <w:basedOn w:val="Normal"/>
    <w:pPr>
      <w:overflowPunct w:val="0"/>
      <w:autoSpaceDE w:val="0"/>
      <w:autoSpaceDN w:val="0"/>
      <w:adjustRightInd w:val="0"/>
      <w:spacing w:before="120" w:after="120"/>
      <w:jc w:val="both"/>
      <w:textAlignment w:val="baseline"/>
    </w:pPr>
    <w:rPr>
      <w:b/>
      <w:sz w:val="22"/>
      <w:szCs w:val="20"/>
    </w:rPr>
  </w:style>
  <w:style w:type="paragraph" w:styleId="BodyText2">
    <w:name w:val="Body Text 2"/>
    <w:basedOn w:val="Normal"/>
    <w:rsid w:val="002362DB"/>
    <w:pPr>
      <w:spacing w:after="120" w:line="480" w:lineRule="auto"/>
    </w:pPr>
  </w:style>
  <w:style w:type="paragraph" w:styleId="BodyText3">
    <w:name w:val="Body Text 3"/>
    <w:basedOn w:val="Normal"/>
    <w:rsid w:val="002362DB"/>
    <w:pPr>
      <w:spacing w:after="120"/>
    </w:pPr>
    <w:rPr>
      <w:sz w:val="16"/>
      <w:szCs w:val="16"/>
    </w:rPr>
  </w:style>
  <w:style w:type="character" w:customStyle="1" w:styleId="HeaderChar">
    <w:name w:val="Header Char"/>
    <w:link w:val="Header"/>
    <w:locked/>
    <w:rsid w:val="00451662"/>
    <w:rPr>
      <w:rFonts w:ascii="Arial" w:hAnsi="Arial"/>
      <w:sz w:val="24"/>
      <w:szCs w:val="24"/>
      <w:lang w:val="en-GB" w:eastAsia="en-US" w:bidi="ar-SA"/>
    </w:rPr>
  </w:style>
  <w:style w:type="paragraph" w:customStyle="1" w:styleId="DWSty">
    <w:name w:val="DWSty"/>
    <w:basedOn w:val="Normal"/>
    <w:semiHidden/>
    <w:rsid w:val="0045166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textAlignment w:val="baseline"/>
    </w:pPr>
    <w:rPr>
      <w:rFonts w:ascii="Courier" w:hAnsi="Courier"/>
      <w:sz w:val="20"/>
      <w:szCs w:val="20"/>
      <w:lang w:val="en-US"/>
    </w:rPr>
  </w:style>
  <w:style w:type="table" w:styleId="TableGrid">
    <w:name w:val="Table Grid"/>
    <w:basedOn w:val="TableNormal"/>
    <w:rsid w:val="007F2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50A9"/>
    <w:rPr>
      <w:rFonts w:ascii="Tahoma" w:hAnsi="Tahoma"/>
      <w:sz w:val="16"/>
      <w:szCs w:val="16"/>
      <w:lang/>
    </w:rPr>
  </w:style>
  <w:style w:type="character" w:customStyle="1" w:styleId="BalloonTextChar">
    <w:name w:val="Balloon Text Char"/>
    <w:link w:val="BalloonText"/>
    <w:rsid w:val="00C550A9"/>
    <w:rPr>
      <w:rFonts w:ascii="Tahoma" w:hAnsi="Tahoma" w:cs="Tahoma"/>
      <w:sz w:val="16"/>
      <w:szCs w:val="16"/>
      <w:lang w:eastAsia="en-US"/>
    </w:rPr>
  </w:style>
  <w:style w:type="table" w:customStyle="1" w:styleId="TableGrid1">
    <w:name w:val="Table Grid1"/>
    <w:basedOn w:val="TableNormal"/>
    <w:next w:val="TableGrid"/>
    <w:uiPriority w:val="59"/>
    <w:rsid w:val="00B76BA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E7B56"/>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E7B56"/>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E7B56"/>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17AB"/>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9D1CEA"/>
    <w:rPr>
      <w:color w:val="800080"/>
      <w:u w:val="single"/>
    </w:rPr>
  </w:style>
  <w:style w:type="paragraph" w:styleId="Title">
    <w:name w:val="Title"/>
    <w:basedOn w:val="Normal"/>
    <w:link w:val="TitleChar"/>
    <w:qFormat/>
    <w:rsid w:val="004C6730"/>
    <w:pPr>
      <w:widowControl w:val="0"/>
      <w:tabs>
        <w:tab w:val="left" w:pos="-120"/>
        <w:tab w:val="left" w:pos="480"/>
      </w:tabs>
      <w:overflowPunct w:val="0"/>
      <w:autoSpaceDE w:val="0"/>
      <w:autoSpaceDN w:val="0"/>
      <w:adjustRightInd w:val="0"/>
      <w:jc w:val="center"/>
      <w:textAlignment w:val="baseline"/>
    </w:pPr>
    <w:rPr>
      <w:rFonts w:ascii="Tahoma" w:hAnsi="Tahoma"/>
      <w:b/>
      <w:sz w:val="28"/>
      <w:szCs w:val="20"/>
      <w:u w:val="single"/>
      <w:lang/>
    </w:rPr>
  </w:style>
  <w:style w:type="character" w:customStyle="1" w:styleId="TitleChar">
    <w:name w:val="Title Char"/>
    <w:link w:val="Title"/>
    <w:rsid w:val="004C6730"/>
    <w:rPr>
      <w:rFonts w:ascii="Tahoma" w:hAnsi="Tahoma" w:cs="Tahoma"/>
      <w:b/>
      <w:sz w:val="28"/>
      <w:u w:val="singl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as.com/wp-content/uploads/schedule_uploads/00007/9604%20Medical%20Multip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SOPs\Draft%20SOPs\SGH%20SOPs\General\SOP%20Template%20210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ED1A-EAE3-46AD-8B0B-1C8925A5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 210207</Template>
  <TotalTime>0</TotalTime>
  <Pages>24</Pages>
  <Words>6159</Words>
  <Characters>35111</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TITLE OF SOP</vt:lpstr>
    </vt:vector>
  </TitlesOfParts>
  <Company>NHS Greater Glasgow and Clyde</Company>
  <LinksUpToDate>false</LinksUpToDate>
  <CharactersWithSpaces>41188</CharactersWithSpaces>
  <SharedDoc>false</SharedDoc>
  <HLinks>
    <vt:vector size="6" baseType="variant">
      <vt:variant>
        <vt:i4>4587552</vt:i4>
      </vt:variant>
      <vt:variant>
        <vt:i4>0</vt:i4>
      </vt:variant>
      <vt:variant>
        <vt:i4>0</vt:i4>
      </vt:variant>
      <vt:variant>
        <vt:i4>5</vt:i4>
      </vt:variant>
      <vt:variant>
        <vt:lpwstr>https://www.ukas.com/wp-content/uploads/schedule_uploads/00007/9604 Medical Multiple.pdf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SOP</dc:title>
  <dc:creator>Claire McKie</dc:creator>
  <cp:lastModifiedBy>MARRIKE325</cp:lastModifiedBy>
  <cp:revision>2</cp:revision>
  <cp:lastPrinted>2018-02-19T13:46:00Z</cp:lastPrinted>
  <dcterms:created xsi:type="dcterms:W3CDTF">2018-03-19T13:22:00Z</dcterms:created>
  <dcterms:modified xsi:type="dcterms:W3CDTF">2018-03-19T13:22:00Z</dcterms:modified>
</cp:coreProperties>
</file>