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-Accent5"/>
        <w:tblW w:w="13475" w:type="dxa"/>
        <w:tblLook w:val="04A0"/>
      </w:tblPr>
      <w:tblGrid>
        <w:gridCol w:w="1317"/>
        <w:gridCol w:w="1172"/>
        <w:gridCol w:w="1302"/>
        <w:gridCol w:w="1178"/>
        <w:gridCol w:w="1107"/>
        <w:gridCol w:w="1233"/>
        <w:gridCol w:w="1133"/>
        <w:gridCol w:w="1268"/>
        <w:gridCol w:w="1321"/>
        <w:gridCol w:w="1289"/>
        <w:gridCol w:w="1155"/>
      </w:tblGrid>
      <w:tr w:rsidR="00130626" w:rsidRPr="00130626" w:rsidTr="00065F54">
        <w:trPr>
          <w:cnfStyle w:val="100000000000"/>
          <w:trHeight w:val="416"/>
        </w:trPr>
        <w:tc>
          <w:tcPr>
            <w:cnfStyle w:val="001000000000"/>
            <w:tcW w:w="13475" w:type="dxa"/>
            <w:gridSpan w:val="11"/>
            <w:hideMark/>
          </w:tcPr>
          <w:p w:rsidR="00130626" w:rsidRPr="00130626" w:rsidRDefault="00065F54" w:rsidP="00130626">
            <w:pP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Disorders of Sex Development</w:t>
            </w:r>
            <w:r w:rsidR="00130626" w:rsidRPr="00130626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 NGS panel</w:t>
            </w:r>
            <w:r w:rsidR="00130626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 (v1)</w:t>
            </w:r>
          </w:p>
        </w:tc>
      </w:tr>
      <w:tr w:rsidR="00C74325" w:rsidRPr="00130626" w:rsidTr="00C74325">
        <w:trPr>
          <w:cnfStyle w:val="000000100000"/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065F54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AMH</w:t>
            </w:r>
          </w:p>
        </w:tc>
        <w:tc>
          <w:tcPr>
            <w:tcW w:w="1172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AMHR2</w:t>
            </w:r>
          </w:p>
        </w:tc>
        <w:tc>
          <w:tcPr>
            <w:tcW w:w="1302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ANOS1</w:t>
            </w:r>
          </w:p>
        </w:tc>
        <w:tc>
          <w:tcPr>
            <w:tcW w:w="1178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</w:t>
            </w:r>
          </w:p>
        </w:tc>
        <w:tc>
          <w:tcPr>
            <w:tcW w:w="1107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ARX</w:t>
            </w:r>
          </w:p>
        </w:tc>
        <w:tc>
          <w:tcPr>
            <w:tcW w:w="1233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ATRX</w:t>
            </w:r>
          </w:p>
        </w:tc>
        <w:tc>
          <w:tcPr>
            <w:tcW w:w="1133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CBX2</w:t>
            </w:r>
          </w:p>
        </w:tc>
        <w:tc>
          <w:tcPr>
            <w:tcW w:w="1268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CHD7</w:t>
            </w:r>
          </w:p>
        </w:tc>
        <w:tc>
          <w:tcPr>
            <w:tcW w:w="1321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CUL4B</w:t>
            </w:r>
          </w:p>
        </w:tc>
        <w:tc>
          <w:tcPr>
            <w:tcW w:w="1289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CYB5A</w:t>
            </w:r>
          </w:p>
        </w:tc>
        <w:tc>
          <w:tcPr>
            <w:tcW w:w="1155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CYP11A1</w:t>
            </w:r>
          </w:p>
        </w:tc>
      </w:tr>
      <w:tr w:rsidR="00130626" w:rsidRPr="00130626" w:rsidTr="00C74325">
        <w:trPr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065F54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CYP11B1</w:t>
            </w:r>
          </w:p>
        </w:tc>
        <w:tc>
          <w:tcPr>
            <w:tcW w:w="1172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CYP17A1</w:t>
            </w:r>
          </w:p>
        </w:tc>
        <w:tc>
          <w:tcPr>
            <w:tcW w:w="1302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CYP19A1</w:t>
            </w:r>
          </w:p>
        </w:tc>
        <w:tc>
          <w:tcPr>
            <w:tcW w:w="1178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DHCR7</w:t>
            </w:r>
          </w:p>
        </w:tc>
        <w:tc>
          <w:tcPr>
            <w:tcW w:w="1107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DHH</w:t>
            </w:r>
          </w:p>
        </w:tc>
        <w:tc>
          <w:tcPr>
            <w:tcW w:w="1233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DMRT1</w:t>
            </w:r>
          </w:p>
        </w:tc>
        <w:tc>
          <w:tcPr>
            <w:tcW w:w="1133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FEZF1</w:t>
            </w:r>
          </w:p>
        </w:tc>
        <w:tc>
          <w:tcPr>
            <w:tcW w:w="1268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FGF8</w:t>
            </w:r>
          </w:p>
        </w:tc>
        <w:tc>
          <w:tcPr>
            <w:tcW w:w="1321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FGFR1</w:t>
            </w:r>
          </w:p>
        </w:tc>
        <w:tc>
          <w:tcPr>
            <w:tcW w:w="1289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FOXL2</w:t>
            </w:r>
          </w:p>
        </w:tc>
        <w:tc>
          <w:tcPr>
            <w:tcW w:w="1155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FSHB</w:t>
            </w:r>
          </w:p>
        </w:tc>
      </w:tr>
      <w:tr w:rsidR="00C74325" w:rsidRPr="00130626" w:rsidTr="00C74325">
        <w:trPr>
          <w:cnfStyle w:val="000000100000"/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065F54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GATA4</w:t>
            </w:r>
          </w:p>
        </w:tc>
        <w:tc>
          <w:tcPr>
            <w:tcW w:w="1172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GNRH1</w:t>
            </w:r>
          </w:p>
        </w:tc>
        <w:tc>
          <w:tcPr>
            <w:tcW w:w="1302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GNRHR</w:t>
            </w:r>
          </w:p>
        </w:tc>
        <w:tc>
          <w:tcPr>
            <w:tcW w:w="1178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HSD17B3</w:t>
            </w:r>
          </w:p>
        </w:tc>
        <w:tc>
          <w:tcPr>
            <w:tcW w:w="1107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HSD3B2</w:t>
            </w:r>
          </w:p>
        </w:tc>
        <w:tc>
          <w:tcPr>
            <w:tcW w:w="1233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INSL3</w:t>
            </w:r>
          </w:p>
        </w:tc>
        <w:tc>
          <w:tcPr>
            <w:tcW w:w="1133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KISS1R</w:t>
            </w:r>
          </w:p>
        </w:tc>
        <w:tc>
          <w:tcPr>
            <w:tcW w:w="1268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LHB</w:t>
            </w:r>
          </w:p>
        </w:tc>
        <w:tc>
          <w:tcPr>
            <w:tcW w:w="1321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LHCGR</w:t>
            </w:r>
          </w:p>
        </w:tc>
        <w:tc>
          <w:tcPr>
            <w:tcW w:w="1289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MAMLD1</w:t>
            </w:r>
          </w:p>
        </w:tc>
        <w:tc>
          <w:tcPr>
            <w:tcW w:w="1155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MAP3K1</w:t>
            </w:r>
          </w:p>
        </w:tc>
      </w:tr>
      <w:tr w:rsidR="00130626" w:rsidRPr="00130626" w:rsidTr="00C74325">
        <w:trPr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065F54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NR0B1</w:t>
            </w:r>
          </w:p>
        </w:tc>
        <w:tc>
          <w:tcPr>
            <w:tcW w:w="1172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NR3C1</w:t>
            </w:r>
          </w:p>
        </w:tc>
        <w:tc>
          <w:tcPr>
            <w:tcW w:w="1302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NR5A1</w:t>
            </w:r>
          </w:p>
        </w:tc>
        <w:tc>
          <w:tcPr>
            <w:tcW w:w="1178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POR</w:t>
            </w:r>
          </w:p>
        </w:tc>
        <w:tc>
          <w:tcPr>
            <w:tcW w:w="1107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PROK2</w:t>
            </w:r>
          </w:p>
        </w:tc>
        <w:tc>
          <w:tcPr>
            <w:tcW w:w="1233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PROK2R</w:t>
            </w:r>
          </w:p>
        </w:tc>
        <w:tc>
          <w:tcPr>
            <w:tcW w:w="1133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RSPO1</w:t>
            </w:r>
          </w:p>
        </w:tc>
        <w:tc>
          <w:tcPr>
            <w:tcW w:w="1268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RXFP2</w:t>
            </w:r>
          </w:p>
        </w:tc>
        <w:tc>
          <w:tcPr>
            <w:tcW w:w="1321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SEMA3E</w:t>
            </w:r>
          </w:p>
        </w:tc>
        <w:tc>
          <w:tcPr>
            <w:tcW w:w="1289" w:type="dxa"/>
            <w:hideMark/>
          </w:tcPr>
          <w:p w:rsidR="00130626" w:rsidRPr="00130626" w:rsidRDefault="00065F54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SOX2</w:t>
            </w:r>
          </w:p>
        </w:tc>
        <w:tc>
          <w:tcPr>
            <w:tcW w:w="1155" w:type="dxa"/>
            <w:hideMark/>
          </w:tcPr>
          <w:p w:rsidR="00130626" w:rsidRPr="00130626" w:rsidRDefault="00065F54" w:rsidP="00065F54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SOX3</w:t>
            </w:r>
          </w:p>
        </w:tc>
      </w:tr>
      <w:tr w:rsidR="00C74325" w:rsidRPr="00130626" w:rsidTr="00C74325">
        <w:trPr>
          <w:cnfStyle w:val="000000100000"/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065F54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SOX9</w:t>
            </w:r>
          </w:p>
        </w:tc>
        <w:tc>
          <w:tcPr>
            <w:tcW w:w="1172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SOX10</w:t>
            </w:r>
          </w:p>
        </w:tc>
        <w:tc>
          <w:tcPr>
            <w:tcW w:w="1302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SPRY4</w:t>
            </w:r>
          </w:p>
        </w:tc>
        <w:tc>
          <w:tcPr>
            <w:tcW w:w="1178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SRD5A2</w:t>
            </w:r>
          </w:p>
        </w:tc>
        <w:tc>
          <w:tcPr>
            <w:tcW w:w="1107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SRY</w:t>
            </w:r>
          </w:p>
        </w:tc>
        <w:tc>
          <w:tcPr>
            <w:tcW w:w="1233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STAR</w:t>
            </w:r>
          </w:p>
        </w:tc>
        <w:tc>
          <w:tcPr>
            <w:tcW w:w="1133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TAC3</w:t>
            </w:r>
          </w:p>
        </w:tc>
        <w:tc>
          <w:tcPr>
            <w:tcW w:w="1268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TACR3</w:t>
            </w:r>
          </w:p>
        </w:tc>
        <w:tc>
          <w:tcPr>
            <w:tcW w:w="1321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TSPYL1</w:t>
            </w:r>
          </w:p>
        </w:tc>
        <w:tc>
          <w:tcPr>
            <w:tcW w:w="1289" w:type="dxa"/>
            <w:hideMark/>
          </w:tcPr>
          <w:p w:rsidR="00130626" w:rsidRPr="00130626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WDR11</w:t>
            </w:r>
          </w:p>
        </w:tc>
        <w:tc>
          <w:tcPr>
            <w:tcW w:w="1155" w:type="dxa"/>
            <w:noWrap/>
            <w:hideMark/>
          </w:tcPr>
          <w:p w:rsidR="00130626" w:rsidRPr="00065F54" w:rsidRDefault="00065F54" w:rsidP="00130626">
            <w:pPr>
              <w:cnfStyle w:val="000000100000"/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</w:pPr>
            <w:r w:rsidRPr="00065F54">
              <w:rPr>
                <w:rFonts w:ascii="Calibri" w:eastAsia="Times New Roman" w:hAnsi="Calibri" w:cs="Times New Roman"/>
                <w:b/>
                <w:color w:val="000000"/>
                <w:lang w:eastAsia="en-GB"/>
              </w:rPr>
              <w:t>WNT4</w:t>
            </w:r>
          </w:p>
        </w:tc>
      </w:tr>
      <w:tr w:rsidR="00130626" w:rsidRPr="00130626" w:rsidTr="00C74325">
        <w:trPr>
          <w:trHeight w:val="416"/>
        </w:trPr>
        <w:tc>
          <w:tcPr>
            <w:cnfStyle w:val="001000000000"/>
            <w:tcW w:w="1317" w:type="dxa"/>
            <w:hideMark/>
          </w:tcPr>
          <w:p w:rsidR="00130626" w:rsidRPr="00130626" w:rsidRDefault="00065F54" w:rsidP="0013062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WT1</w:t>
            </w:r>
          </w:p>
        </w:tc>
        <w:tc>
          <w:tcPr>
            <w:tcW w:w="117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02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7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07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33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68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321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289" w:type="dxa"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</w:p>
        </w:tc>
        <w:tc>
          <w:tcPr>
            <w:tcW w:w="1155" w:type="dxa"/>
            <w:noWrap/>
            <w:hideMark/>
          </w:tcPr>
          <w:p w:rsidR="00130626" w:rsidRPr="00130626" w:rsidRDefault="00130626" w:rsidP="0013062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130626" w:rsidRDefault="00130626"/>
    <w:p w:rsidR="007E782F" w:rsidRDefault="007E782F"/>
    <w:tbl>
      <w:tblPr>
        <w:tblStyle w:val="LightShading-Accent5"/>
        <w:tblW w:w="13475" w:type="dxa"/>
        <w:tblLook w:val="04A0"/>
      </w:tblPr>
      <w:tblGrid>
        <w:gridCol w:w="1317"/>
        <w:gridCol w:w="1172"/>
        <w:gridCol w:w="1302"/>
        <w:gridCol w:w="1178"/>
        <w:gridCol w:w="1107"/>
        <w:gridCol w:w="1233"/>
        <w:gridCol w:w="1133"/>
        <w:gridCol w:w="1268"/>
        <w:gridCol w:w="1321"/>
        <w:gridCol w:w="1289"/>
        <w:gridCol w:w="1155"/>
      </w:tblGrid>
      <w:tr w:rsidR="00065F54" w:rsidRPr="00130626" w:rsidTr="00476976">
        <w:trPr>
          <w:cnfStyle w:val="100000000000"/>
          <w:trHeight w:val="416"/>
        </w:trPr>
        <w:tc>
          <w:tcPr>
            <w:cnfStyle w:val="001000000000"/>
            <w:tcW w:w="13475" w:type="dxa"/>
            <w:gridSpan w:val="11"/>
            <w:hideMark/>
          </w:tcPr>
          <w:p w:rsidR="00065F54" w:rsidRPr="00130626" w:rsidRDefault="00065F54" w:rsidP="00476976">
            <w:pP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Hypogonadotropic</w:t>
            </w:r>
            <w:proofErr w:type="spellEnd"/>
            <w: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>Hypogonadism</w:t>
            </w:r>
            <w:proofErr w:type="spellEnd"/>
            <w:r w:rsidRPr="00130626"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 NGS panel</w:t>
            </w:r>
            <w:r>
              <w:rPr>
                <w:rFonts w:ascii="Calibri" w:eastAsia="Times New Roman" w:hAnsi="Calibri" w:cs="Times New Roman"/>
                <w:bCs w:val="0"/>
                <w:color w:val="000000"/>
                <w:lang w:eastAsia="en-GB"/>
              </w:rPr>
              <w:t xml:space="preserve"> (v1)</w:t>
            </w:r>
          </w:p>
        </w:tc>
      </w:tr>
      <w:tr w:rsidR="00065F54" w:rsidRPr="00130626" w:rsidTr="00476976">
        <w:trPr>
          <w:cnfStyle w:val="000000100000"/>
          <w:trHeight w:val="416"/>
        </w:trPr>
        <w:tc>
          <w:tcPr>
            <w:cnfStyle w:val="001000000000"/>
            <w:tcW w:w="1317" w:type="dxa"/>
            <w:hideMark/>
          </w:tcPr>
          <w:p w:rsidR="00065F54" w:rsidRPr="00130626" w:rsidRDefault="00065F54" w:rsidP="0047697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ANOS1</w:t>
            </w:r>
          </w:p>
        </w:tc>
        <w:tc>
          <w:tcPr>
            <w:tcW w:w="1172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CHD7</w:t>
            </w:r>
          </w:p>
        </w:tc>
        <w:tc>
          <w:tcPr>
            <w:tcW w:w="1302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CUL4B</w:t>
            </w:r>
          </w:p>
        </w:tc>
        <w:tc>
          <w:tcPr>
            <w:tcW w:w="1178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FEZF1</w:t>
            </w:r>
          </w:p>
        </w:tc>
        <w:tc>
          <w:tcPr>
            <w:tcW w:w="1107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FGF8</w:t>
            </w:r>
          </w:p>
        </w:tc>
        <w:tc>
          <w:tcPr>
            <w:tcW w:w="1233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FGFR1</w:t>
            </w:r>
          </w:p>
        </w:tc>
        <w:tc>
          <w:tcPr>
            <w:tcW w:w="1133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FSHB</w:t>
            </w:r>
          </w:p>
        </w:tc>
        <w:tc>
          <w:tcPr>
            <w:tcW w:w="1268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GNRH1</w:t>
            </w:r>
          </w:p>
        </w:tc>
        <w:tc>
          <w:tcPr>
            <w:tcW w:w="1321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GNRHR</w:t>
            </w:r>
          </w:p>
        </w:tc>
        <w:tc>
          <w:tcPr>
            <w:tcW w:w="1289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KISS1R</w:t>
            </w:r>
          </w:p>
        </w:tc>
        <w:tc>
          <w:tcPr>
            <w:tcW w:w="1155" w:type="dxa"/>
            <w:hideMark/>
          </w:tcPr>
          <w:p w:rsidR="00065F54" w:rsidRPr="00130626" w:rsidRDefault="00065F54" w:rsidP="00476976">
            <w:pPr>
              <w:cnfStyle w:val="0000001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LHB</w:t>
            </w:r>
          </w:p>
        </w:tc>
      </w:tr>
      <w:tr w:rsidR="00065F54" w:rsidRPr="00130626" w:rsidTr="00476976">
        <w:trPr>
          <w:trHeight w:val="416"/>
        </w:trPr>
        <w:tc>
          <w:tcPr>
            <w:cnfStyle w:val="001000000000"/>
            <w:tcW w:w="1317" w:type="dxa"/>
            <w:hideMark/>
          </w:tcPr>
          <w:p w:rsidR="00065F54" w:rsidRPr="00130626" w:rsidRDefault="00065F54" w:rsidP="00476976">
            <w:pPr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NR0B1</w:t>
            </w:r>
          </w:p>
        </w:tc>
        <w:tc>
          <w:tcPr>
            <w:tcW w:w="1172" w:type="dxa"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PROK2</w:t>
            </w:r>
          </w:p>
        </w:tc>
        <w:tc>
          <w:tcPr>
            <w:tcW w:w="1302" w:type="dxa"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PROK2R</w:t>
            </w:r>
          </w:p>
        </w:tc>
        <w:tc>
          <w:tcPr>
            <w:tcW w:w="1178" w:type="dxa"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SEMA3E</w:t>
            </w:r>
          </w:p>
        </w:tc>
        <w:tc>
          <w:tcPr>
            <w:tcW w:w="1107" w:type="dxa"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SOX2</w:t>
            </w:r>
          </w:p>
        </w:tc>
        <w:tc>
          <w:tcPr>
            <w:tcW w:w="1233" w:type="dxa"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SOX10</w:t>
            </w:r>
          </w:p>
        </w:tc>
        <w:tc>
          <w:tcPr>
            <w:tcW w:w="1133" w:type="dxa"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SPRY4</w:t>
            </w:r>
          </w:p>
        </w:tc>
        <w:tc>
          <w:tcPr>
            <w:tcW w:w="1268" w:type="dxa"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TAC3</w:t>
            </w:r>
          </w:p>
        </w:tc>
        <w:tc>
          <w:tcPr>
            <w:tcW w:w="1321" w:type="dxa"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TACR3</w:t>
            </w:r>
          </w:p>
        </w:tc>
        <w:tc>
          <w:tcPr>
            <w:tcW w:w="1289" w:type="dxa"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WDR11</w:t>
            </w:r>
          </w:p>
        </w:tc>
        <w:tc>
          <w:tcPr>
            <w:tcW w:w="1155" w:type="dxa"/>
            <w:noWrap/>
            <w:hideMark/>
          </w:tcPr>
          <w:p w:rsidR="00065F54" w:rsidRPr="00130626" w:rsidRDefault="00065F54" w:rsidP="00476976">
            <w:pPr>
              <w:cnfStyle w:val="000000000000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</w:tbl>
    <w:p w:rsidR="00065F54" w:rsidRDefault="00065F54"/>
    <w:sectPr w:rsidR="00065F54" w:rsidSect="001306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AA5" w:rsidRDefault="00D33AA5" w:rsidP="00EC3FC8">
      <w:pPr>
        <w:spacing w:after="0" w:line="240" w:lineRule="auto"/>
      </w:pPr>
      <w:r>
        <w:separator/>
      </w:r>
    </w:p>
  </w:endnote>
  <w:endnote w:type="continuationSeparator" w:id="0">
    <w:p w:rsidR="00D33AA5" w:rsidRDefault="00D33AA5" w:rsidP="00EC3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B" w:rsidRDefault="008935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C8" w:rsidRPr="004142BB" w:rsidRDefault="00EC3FC8" w:rsidP="00EC3FC8">
    <w:pPr>
      <w:pStyle w:val="Footer"/>
      <w:jc w:val="center"/>
      <w:rPr>
        <w:rFonts w:cs="Arial"/>
        <w:b/>
        <w:color w:val="FF0000"/>
        <w:sz w:val="18"/>
        <w:szCs w:val="18"/>
      </w:rPr>
    </w:pPr>
    <w:r>
      <w:rPr>
        <w:rFonts w:cs="Arial"/>
        <w:b/>
        <w:color w:val="FF0000"/>
        <w:sz w:val="18"/>
        <w:szCs w:val="18"/>
      </w:rPr>
      <w:t>U</w:t>
    </w:r>
    <w:r w:rsidRPr="004142BB">
      <w:rPr>
        <w:rFonts w:cs="Arial"/>
        <w:b/>
        <w:color w:val="FF0000"/>
        <w:sz w:val="18"/>
        <w:szCs w:val="18"/>
      </w:rPr>
      <w:t>ncontrolled hard copies are only valid on the day of print</w:t>
    </w:r>
  </w:p>
  <w:p w:rsidR="00EC3FC8" w:rsidRDefault="008935BB" w:rsidP="00EC3FC8">
    <w:pPr>
      <w:pStyle w:val="Footer"/>
      <w:rPr>
        <w:rFonts w:cs="Arial"/>
        <w:color w:val="FF0000"/>
        <w:sz w:val="16"/>
        <w:szCs w:val="16"/>
      </w:rPr>
    </w:pPr>
    <w:r>
      <w:rPr>
        <w:rFonts w:cs="Arial"/>
        <w:color w:val="FF0000"/>
        <w:sz w:val="16"/>
        <w:szCs w:val="16"/>
      </w:rPr>
      <w:t xml:space="preserve">Authorised by:  </w:t>
    </w:r>
    <w:r w:rsidR="00DF7299">
      <w:rPr>
        <w:rFonts w:cs="Arial"/>
        <w:color w:val="FF0000"/>
        <w:sz w:val="16"/>
        <w:szCs w:val="16"/>
      </w:rPr>
      <w:tab/>
      <w:t xml:space="preserve"> Therese Bradley</w:t>
    </w:r>
    <w:r w:rsidR="00EC3FC8">
      <w:rPr>
        <w:rFonts w:cs="Arial"/>
        <w:color w:val="FF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EC3FC8" w:rsidRPr="009A2FD7">
      <w:rPr>
        <w:rFonts w:cs="Arial"/>
        <w:color w:val="FF0000"/>
        <w:sz w:val="16"/>
        <w:szCs w:val="16"/>
      </w:rPr>
      <w:t xml:space="preserve">Last printed </w:t>
    </w:r>
    <w:fldSimple w:instr=" DATE  \l  \* MERGEFORMAT ">
      <w:r w:rsidR="00DF7299" w:rsidRPr="00DF7299">
        <w:rPr>
          <w:rFonts w:cs="Arial"/>
          <w:noProof/>
          <w:color w:val="FF0000"/>
          <w:sz w:val="16"/>
          <w:szCs w:val="16"/>
          <w:lang w:val="en-US"/>
        </w:rPr>
        <w:t>11/02/2018</w:t>
      </w:r>
    </w:fldSimple>
  </w:p>
  <w:p w:rsidR="00EC3FC8" w:rsidRPr="005D6375" w:rsidRDefault="00EC3FC8" w:rsidP="00EC3FC8">
    <w:pPr>
      <w:pStyle w:val="Footer"/>
      <w:rPr>
        <w:rFonts w:cs="Arial"/>
        <w:color w:val="000000"/>
        <w:sz w:val="16"/>
        <w:szCs w:val="16"/>
      </w:rPr>
    </w:pPr>
  </w:p>
  <w:tbl>
    <w:tblPr>
      <w:tblW w:w="0" w:type="auto"/>
      <w:tblLook w:val="01E0"/>
    </w:tblPr>
    <w:tblGrid>
      <w:gridCol w:w="3948"/>
      <w:gridCol w:w="3531"/>
      <w:gridCol w:w="909"/>
      <w:gridCol w:w="1440"/>
      <w:gridCol w:w="3605"/>
    </w:tblGrid>
    <w:tr w:rsidR="00EC3FC8" w:rsidTr="00DF7299">
      <w:tc>
        <w:tcPr>
          <w:tcW w:w="3948" w:type="dxa"/>
          <w:tcBorders>
            <w:top w:val="nil"/>
            <w:left w:val="nil"/>
            <w:bottom w:val="nil"/>
            <w:right w:val="nil"/>
          </w:tcBorders>
        </w:tcPr>
        <w:p w:rsidR="00EC3FC8" w:rsidRDefault="00EC3FC8" w:rsidP="008935BB">
          <w:pPr>
            <w:pStyle w:val="Footer"/>
            <w:rPr>
              <w:rFonts w:cs="Arial"/>
              <w:color w:val="FF0000"/>
              <w:sz w:val="16"/>
              <w:szCs w:val="16"/>
            </w:rPr>
          </w:pPr>
          <w:r w:rsidRPr="00B21F67">
            <w:rPr>
              <w:rFonts w:cs="Arial"/>
              <w:color w:val="0000FF"/>
              <w:sz w:val="16"/>
              <w:szCs w:val="16"/>
            </w:rPr>
            <w:t>Issue date:</w:t>
          </w:r>
          <w:r>
            <w:rPr>
              <w:rFonts w:cs="Arial"/>
              <w:color w:val="0000FF"/>
              <w:sz w:val="16"/>
              <w:szCs w:val="16"/>
            </w:rPr>
            <w:t xml:space="preserve"> </w:t>
          </w:r>
          <w:r w:rsidR="00DF7299">
            <w:rPr>
              <w:rFonts w:cs="Arial"/>
              <w:color w:val="0000FF"/>
              <w:sz w:val="16"/>
              <w:szCs w:val="16"/>
            </w:rPr>
            <w:t>05/02/2018</w:t>
          </w:r>
        </w:p>
      </w:tc>
      <w:tc>
        <w:tcPr>
          <w:tcW w:w="3531" w:type="dxa"/>
          <w:tcBorders>
            <w:top w:val="nil"/>
            <w:left w:val="nil"/>
            <w:bottom w:val="nil"/>
            <w:right w:val="nil"/>
          </w:tcBorders>
        </w:tcPr>
        <w:p w:rsidR="00EC3FC8" w:rsidRDefault="00EC3FC8" w:rsidP="00DF7299">
          <w:pPr>
            <w:pStyle w:val="Footer"/>
            <w:jc w:val="right"/>
            <w:rPr>
              <w:rFonts w:cs="Arial"/>
              <w:color w:val="FF0000"/>
              <w:sz w:val="16"/>
              <w:szCs w:val="16"/>
            </w:rPr>
          </w:pPr>
          <w:r w:rsidRPr="005D6375">
            <w:rPr>
              <w:rFonts w:cs="Arial"/>
              <w:color w:val="0000FF"/>
              <w:sz w:val="16"/>
              <w:szCs w:val="16"/>
            </w:rPr>
            <w:t xml:space="preserve">Page </w:t>
          </w:r>
          <w:r w:rsidR="0016382B" w:rsidRPr="005D6375">
            <w:rPr>
              <w:rFonts w:cs="Arial"/>
              <w:color w:val="0000FF"/>
              <w:sz w:val="16"/>
              <w:szCs w:val="16"/>
            </w:rPr>
            <w:fldChar w:fldCharType="begin"/>
          </w:r>
          <w:r w:rsidRPr="005D6375">
            <w:rPr>
              <w:rFonts w:cs="Arial"/>
              <w:color w:val="0000FF"/>
              <w:sz w:val="16"/>
              <w:szCs w:val="16"/>
            </w:rPr>
            <w:instrText xml:space="preserve"> PAGE </w:instrText>
          </w:r>
          <w:r w:rsidR="0016382B" w:rsidRPr="005D6375">
            <w:rPr>
              <w:rFonts w:cs="Arial"/>
              <w:color w:val="0000FF"/>
              <w:sz w:val="16"/>
              <w:szCs w:val="16"/>
            </w:rPr>
            <w:fldChar w:fldCharType="separate"/>
          </w:r>
          <w:r w:rsidR="00DF7299">
            <w:rPr>
              <w:rFonts w:cs="Arial"/>
              <w:noProof/>
              <w:color w:val="0000FF"/>
              <w:sz w:val="16"/>
              <w:szCs w:val="16"/>
            </w:rPr>
            <w:t>1</w:t>
          </w:r>
          <w:r w:rsidR="0016382B" w:rsidRPr="005D6375">
            <w:rPr>
              <w:rFonts w:cs="Arial"/>
              <w:color w:val="0000FF"/>
              <w:sz w:val="16"/>
              <w:szCs w:val="16"/>
            </w:rPr>
            <w:fldChar w:fldCharType="end"/>
          </w:r>
          <w:r w:rsidRPr="005D6375">
            <w:rPr>
              <w:rFonts w:cs="Arial"/>
              <w:color w:val="0000FF"/>
              <w:sz w:val="16"/>
              <w:szCs w:val="16"/>
            </w:rPr>
            <w:t xml:space="preserve"> of </w:t>
          </w:r>
          <w:r w:rsidR="0016382B" w:rsidRPr="005D6375">
            <w:rPr>
              <w:rFonts w:cs="Arial"/>
              <w:color w:val="0000FF"/>
              <w:sz w:val="16"/>
              <w:szCs w:val="16"/>
            </w:rPr>
            <w:fldChar w:fldCharType="begin"/>
          </w:r>
          <w:r w:rsidRPr="005D6375">
            <w:rPr>
              <w:rFonts w:cs="Arial"/>
              <w:color w:val="0000FF"/>
              <w:sz w:val="16"/>
              <w:szCs w:val="16"/>
            </w:rPr>
            <w:instrText xml:space="preserve"> NUMPAGES </w:instrText>
          </w:r>
          <w:r w:rsidR="0016382B" w:rsidRPr="005D6375">
            <w:rPr>
              <w:rFonts w:cs="Arial"/>
              <w:color w:val="0000FF"/>
              <w:sz w:val="16"/>
              <w:szCs w:val="16"/>
            </w:rPr>
            <w:fldChar w:fldCharType="separate"/>
          </w:r>
          <w:r w:rsidR="00DF7299">
            <w:rPr>
              <w:rFonts w:cs="Arial"/>
              <w:noProof/>
              <w:color w:val="0000FF"/>
              <w:sz w:val="16"/>
              <w:szCs w:val="16"/>
            </w:rPr>
            <w:t>1</w:t>
          </w:r>
          <w:r w:rsidR="0016382B" w:rsidRPr="005D6375">
            <w:rPr>
              <w:rFonts w:cs="Arial"/>
              <w:color w:val="0000FF"/>
              <w:sz w:val="16"/>
              <w:szCs w:val="16"/>
            </w:rPr>
            <w:fldChar w:fldCharType="end"/>
          </w:r>
        </w:p>
      </w:tc>
      <w:tc>
        <w:tcPr>
          <w:tcW w:w="909" w:type="dxa"/>
          <w:tcBorders>
            <w:top w:val="nil"/>
            <w:left w:val="nil"/>
            <w:bottom w:val="nil"/>
            <w:right w:val="nil"/>
          </w:tcBorders>
        </w:tcPr>
        <w:p w:rsidR="00EC3FC8" w:rsidRDefault="00EC3FC8" w:rsidP="00DF7299">
          <w:pPr>
            <w:pStyle w:val="Footer"/>
            <w:jc w:val="center"/>
            <w:rPr>
              <w:rFonts w:cs="Arial"/>
              <w:color w:val="FF0000"/>
              <w:sz w:val="16"/>
              <w:szCs w:val="16"/>
            </w:rPr>
          </w:pPr>
        </w:p>
      </w:tc>
      <w:tc>
        <w:tcPr>
          <w:tcW w:w="5045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EC3FC8" w:rsidRPr="005D6375" w:rsidRDefault="00EC3FC8" w:rsidP="00DF7299">
          <w:pPr>
            <w:pStyle w:val="Footer"/>
            <w:jc w:val="right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Revision:1</w:t>
          </w:r>
        </w:p>
      </w:tc>
    </w:tr>
    <w:tr w:rsidR="00EC3FC8" w:rsidTr="00DF7299">
      <w:trPr>
        <w:gridAfter w:val="1"/>
        <w:wAfter w:w="3605" w:type="dxa"/>
      </w:trPr>
      <w:tc>
        <w:tcPr>
          <w:tcW w:w="9828" w:type="dxa"/>
          <w:gridSpan w:val="4"/>
          <w:tcBorders>
            <w:top w:val="nil"/>
            <w:left w:val="nil"/>
            <w:bottom w:val="nil"/>
            <w:right w:val="nil"/>
          </w:tcBorders>
        </w:tcPr>
        <w:p w:rsidR="00EC3FC8" w:rsidRDefault="00EC3FC8" w:rsidP="00DF7299">
          <w:pPr>
            <w:pStyle w:val="Footer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 xml:space="preserve">Filename: </w:t>
          </w:r>
          <w:r w:rsidR="0016382B" w:rsidRPr="007C0F44">
            <w:rPr>
              <w:rFonts w:cs="Arial"/>
              <w:color w:val="0000FF"/>
              <w:sz w:val="16"/>
              <w:szCs w:val="16"/>
            </w:rPr>
            <w:fldChar w:fldCharType="begin"/>
          </w:r>
          <w:r w:rsidRPr="007C0F44">
            <w:rPr>
              <w:rFonts w:cs="Arial"/>
              <w:color w:val="0000FF"/>
              <w:sz w:val="16"/>
              <w:szCs w:val="16"/>
            </w:rPr>
            <w:instrText xml:space="preserve"> FILENAME </w:instrText>
          </w:r>
          <w:r w:rsidR="0016382B" w:rsidRPr="007C0F44">
            <w:rPr>
              <w:rFonts w:cs="Arial"/>
              <w:color w:val="0000FF"/>
              <w:sz w:val="16"/>
              <w:szCs w:val="16"/>
            </w:rPr>
            <w:fldChar w:fldCharType="separate"/>
          </w:r>
          <w:r w:rsidR="008935BB">
            <w:rPr>
              <w:rFonts w:cs="Arial"/>
              <w:noProof/>
              <w:color w:val="0000FF"/>
              <w:sz w:val="16"/>
              <w:szCs w:val="16"/>
            </w:rPr>
            <w:t>DSD NGS panel gene list</w:t>
          </w:r>
          <w:r w:rsidR="0016382B" w:rsidRPr="007C0F44">
            <w:rPr>
              <w:rFonts w:cs="Arial"/>
              <w:color w:val="0000FF"/>
              <w:sz w:val="16"/>
              <w:szCs w:val="16"/>
            </w:rPr>
            <w:fldChar w:fldCharType="end"/>
          </w:r>
        </w:p>
      </w:tc>
    </w:tr>
  </w:tbl>
  <w:p w:rsidR="00EC3FC8" w:rsidRDefault="00EC3FC8" w:rsidP="00EC3FC8">
    <w:pPr>
      <w:pStyle w:val="Footer"/>
    </w:pPr>
  </w:p>
  <w:p w:rsidR="00EC3FC8" w:rsidRDefault="00EC3FC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B" w:rsidRDefault="008935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AA5" w:rsidRDefault="00D33AA5" w:rsidP="00EC3FC8">
      <w:pPr>
        <w:spacing w:after="0" w:line="240" w:lineRule="auto"/>
      </w:pPr>
      <w:r>
        <w:separator/>
      </w:r>
    </w:p>
  </w:footnote>
  <w:footnote w:type="continuationSeparator" w:id="0">
    <w:p w:rsidR="00D33AA5" w:rsidRDefault="00D33AA5" w:rsidP="00EC3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B" w:rsidRDefault="008935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FC8" w:rsidRPr="00C17FB8" w:rsidRDefault="00EC3FC8" w:rsidP="00EC3FC8">
    <w:pPr>
      <w:pStyle w:val="Header"/>
      <w:jc w:val="right"/>
      <w:rPr>
        <w:rFonts w:cs="Arial"/>
      </w:rPr>
    </w:pPr>
    <w:r w:rsidRPr="00C17FB8">
      <w:rPr>
        <w:rFonts w:cs="Arial"/>
        <w:b/>
      </w:rPr>
      <w:t>Document Number</w:t>
    </w:r>
    <w:proofErr w:type="gramStart"/>
    <w:r w:rsidRPr="00C17FB8">
      <w:rPr>
        <w:rFonts w:cs="Arial"/>
        <w:b/>
      </w:rPr>
      <w:t>:</w:t>
    </w:r>
    <w:r w:rsidR="00065F54">
      <w:rPr>
        <w:rFonts w:cs="Arial"/>
        <w:b/>
      </w:rPr>
      <w:t>PRE</w:t>
    </w:r>
    <w:proofErr w:type="gramEnd"/>
    <w:r w:rsidR="00065F54">
      <w:rPr>
        <w:rFonts w:cs="Arial"/>
        <w:b/>
      </w:rPr>
      <w:t>-45</w:t>
    </w:r>
    <w:r w:rsidR="00C74325">
      <w:rPr>
        <w:rFonts w:cs="Arial"/>
        <w:b/>
      </w:rPr>
      <w:t>A</w:t>
    </w:r>
  </w:p>
  <w:tbl>
    <w:tblPr>
      <w:tblW w:w="14685" w:type="dxa"/>
      <w:jc w:val="center"/>
      <w:tblInd w:w="75" w:type="dxa"/>
      <w:tblBorders>
        <w:top w:val="thinThickLargeGap" w:sz="24" w:space="0" w:color="auto"/>
        <w:left w:val="thinThickLargeGap" w:sz="24" w:space="0" w:color="auto"/>
        <w:bottom w:val="thickThinLargeGap" w:sz="24" w:space="0" w:color="auto"/>
        <w:right w:val="thickThinLargeGap" w:sz="2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4685"/>
    </w:tblGrid>
    <w:tr w:rsidR="00EC3FC8" w:rsidRPr="002F593F" w:rsidTr="00EC3FC8">
      <w:trPr>
        <w:trHeight w:val="342"/>
        <w:jc w:val="center"/>
      </w:trPr>
      <w:tc>
        <w:tcPr>
          <w:tcW w:w="14685" w:type="dxa"/>
          <w:tcBorders>
            <w:top w:val="thinThickThinLargeGap" w:sz="24" w:space="0" w:color="auto"/>
            <w:left w:val="thinThickThinLargeGap" w:sz="24" w:space="0" w:color="auto"/>
            <w:bottom w:val="thinThickThinLargeGap" w:sz="24" w:space="0" w:color="auto"/>
            <w:right w:val="thinThickThinLargeGap" w:sz="24" w:space="0" w:color="auto"/>
          </w:tcBorders>
        </w:tcPr>
        <w:p w:rsidR="00EC3FC8" w:rsidRPr="00EC3FC8" w:rsidRDefault="00EC3FC8" w:rsidP="00EC3FC8">
          <w:pPr>
            <w:spacing w:line="240" w:lineRule="auto"/>
            <w:jc w:val="center"/>
            <w:rPr>
              <w:rFonts w:ascii="Arial" w:hAnsi="Arial" w:cs="Arial"/>
              <w:sz w:val="28"/>
              <w:szCs w:val="28"/>
            </w:rPr>
          </w:pPr>
          <w:r w:rsidRPr="00EC3FC8">
            <w:rPr>
              <w:rFonts w:ascii="Arial" w:hAnsi="Arial" w:cs="Arial"/>
              <w:b/>
              <w:color w:val="0000FF"/>
              <w:sz w:val="28"/>
              <w:szCs w:val="28"/>
            </w:rPr>
            <w:t>West of Scotland Genetic Services (Laboratories)</w:t>
          </w:r>
        </w:p>
      </w:tc>
    </w:tr>
  </w:tbl>
  <w:p w:rsidR="00EC3FC8" w:rsidRDefault="00EC3FC8" w:rsidP="00EC3FC8">
    <w:pPr>
      <w:pStyle w:val="Header"/>
    </w:pPr>
  </w:p>
  <w:p w:rsidR="00EC3FC8" w:rsidRDefault="00EC3F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5BB" w:rsidRDefault="008935B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626"/>
    <w:rsid w:val="00065F54"/>
    <w:rsid w:val="00130626"/>
    <w:rsid w:val="0016382B"/>
    <w:rsid w:val="00264204"/>
    <w:rsid w:val="003B4670"/>
    <w:rsid w:val="00535012"/>
    <w:rsid w:val="00702557"/>
    <w:rsid w:val="00727F52"/>
    <w:rsid w:val="007A74B3"/>
    <w:rsid w:val="007E782F"/>
    <w:rsid w:val="00834B7D"/>
    <w:rsid w:val="008935BB"/>
    <w:rsid w:val="00A37064"/>
    <w:rsid w:val="00C74325"/>
    <w:rsid w:val="00D33AA5"/>
    <w:rsid w:val="00DF7299"/>
    <w:rsid w:val="00E04861"/>
    <w:rsid w:val="00E07EB3"/>
    <w:rsid w:val="00EC3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5">
    <w:name w:val="Light Shading Accent 5"/>
    <w:basedOn w:val="TableNormal"/>
    <w:uiPriority w:val="60"/>
    <w:rsid w:val="0013062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nhideWhenUsed/>
    <w:rsid w:val="00EC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3FC8"/>
  </w:style>
  <w:style w:type="paragraph" w:styleId="Footer">
    <w:name w:val="footer"/>
    <w:basedOn w:val="Normal"/>
    <w:link w:val="FooterChar"/>
    <w:unhideWhenUsed/>
    <w:rsid w:val="00EC3F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EC3FC8"/>
  </w:style>
  <w:style w:type="paragraph" w:styleId="BalloonText">
    <w:name w:val="Balloon Text"/>
    <w:basedOn w:val="Normal"/>
    <w:link w:val="BalloonTextChar"/>
    <w:uiPriority w:val="99"/>
    <w:semiHidden/>
    <w:unhideWhenUsed/>
    <w:rsid w:val="00EC3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Office Word</Application>
  <DocSecurity>4</DocSecurity>
  <Lines>3</Lines>
  <Paragraphs>1</Paragraphs>
  <ScaleCrop>false</ScaleCrop>
  <Company>NHS Greater Glasgow and Clyde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ellisra995</dc:creator>
  <cp:lastModifiedBy>imriest655</cp:lastModifiedBy>
  <cp:revision>2</cp:revision>
  <dcterms:created xsi:type="dcterms:W3CDTF">2018-02-11T14:28:00Z</dcterms:created>
  <dcterms:modified xsi:type="dcterms:W3CDTF">2018-02-11T14:28:00Z</dcterms:modified>
</cp:coreProperties>
</file>