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DA609B" w:rsidRDefault="0055323E"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DA609B" w:rsidRDefault="00DA609B">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sidR="004D4A3B" w:rsidRPr="00DA609B">
        <w:rPr>
          <w:rFonts w:ascii="Arial" w:hAnsi="Arial" w:cs="Arial"/>
          <w:b/>
          <w:noProof/>
        </w:rPr>
        <w:t>Department Name</w:t>
      </w:r>
    </w:p>
    <w:p w:rsidR="004D4A3B" w:rsidRPr="00DA609B" w:rsidRDefault="004D4A3B" w:rsidP="004D4A3B">
      <w:pPr>
        <w:ind w:left="2880" w:right="-154" w:firstLine="540"/>
        <w:rPr>
          <w:rFonts w:ascii="Arial" w:hAnsi="Arial" w:cs="Arial"/>
          <w:b/>
        </w:rPr>
      </w:pPr>
      <w:r w:rsidRPr="00DA609B">
        <w:rPr>
          <w:rFonts w:ascii="Arial" w:hAnsi="Arial" w:cs="Arial"/>
          <w:b/>
        </w:rPr>
        <w:t>Directorate</w:t>
      </w:r>
    </w:p>
    <w:p w:rsidR="004D4A3B" w:rsidRPr="00DA609B" w:rsidRDefault="004D4A3B" w:rsidP="004D4A3B">
      <w:pPr>
        <w:ind w:left="2880" w:right="-154" w:firstLine="540"/>
        <w:rPr>
          <w:rFonts w:ascii="Arial" w:hAnsi="Arial" w:cs="Arial"/>
          <w:b/>
        </w:rPr>
      </w:pPr>
      <w:r w:rsidRPr="00DA609B">
        <w:rPr>
          <w:rFonts w:ascii="Arial" w:hAnsi="Arial" w:cs="Arial"/>
          <w:b/>
        </w:rPr>
        <w:t>Address 1</w:t>
      </w:r>
    </w:p>
    <w:p w:rsidR="004D4A3B" w:rsidRPr="00DA609B" w:rsidRDefault="004D4A3B" w:rsidP="004D4A3B">
      <w:pPr>
        <w:ind w:left="2880" w:right="-154" w:firstLine="540"/>
        <w:rPr>
          <w:rFonts w:ascii="Arial" w:hAnsi="Arial" w:cs="Arial"/>
          <w:b/>
        </w:rPr>
      </w:pPr>
      <w:r w:rsidRPr="00DA609B">
        <w:rPr>
          <w:rFonts w:ascii="Arial" w:hAnsi="Arial" w:cs="Arial"/>
          <w:b/>
        </w:rPr>
        <w:t>Address 2</w:t>
      </w:r>
    </w:p>
    <w:p w:rsidR="004D4A3B" w:rsidRPr="00DA609B" w:rsidRDefault="004D4A3B" w:rsidP="004D4A3B">
      <w:pPr>
        <w:ind w:left="2880" w:right="-154" w:firstLine="540"/>
        <w:rPr>
          <w:rFonts w:ascii="Arial" w:hAnsi="Arial" w:cs="Arial"/>
          <w:b/>
        </w:rPr>
      </w:pPr>
      <w:r w:rsidRPr="00DA609B">
        <w:rPr>
          <w:rFonts w:ascii="Arial" w:hAnsi="Arial" w:cs="Arial"/>
          <w:b/>
        </w:rPr>
        <w:t>Address 3</w:t>
      </w:r>
    </w:p>
    <w:p w:rsidR="004D4A3B" w:rsidRPr="00DA609B" w:rsidRDefault="004D4A3B" w:rsidP="004D4A3B">
      <w:pPr>
        <w:ind w:left="2880" w:right="-154" w:firstLine="540"/>
        <w:rPr>
          <w:rFonts w:ascii="Arial" w:hAnsi="Arial" w:cs="Arial"/>
          <w:b/>
        </w:rPr>
      </w:pPr>
      <w:r w:rsidRPr="00DA609B">
        <w:rPr>
          <w:rFonts w:ascii="Arial" w:hAnsi="Arial" w:cs="Arial"/>
          <w:b/>
        </w:rPr>
        <w:t>Post Code</w:t>
      </w:r>
    </w:p>
    <w:p w:rsidR="004D4A3B" w:rsidRPr="00DA609B" w:rsidRDefault="004D4A3B" w:rsidP="004D4A3B">
      <w:pPr>
        <w:pStyle w:val="Heading1"/>
        <w:ind w:right="-154"/>
        <w:rPr>
          <w:rFonts w:ascii="Arial" w:hAnsi="Arial" w:cs="Arial"/>
          <w:sz w:val="24"/>
          <w:u w:val="single"/>
        </w:rPr>
      </w:pPr>
    </w:p>
    <w:p w:rsidR="004D4A3B" w:rsidRPr="00DA609B" w:rsidRDefault="004D4A3B" w:rsidP="004D4A3B">
      <w:pPr>
        <w:rPr>
          <w:lang w:val="en-US"/>
        </w:rPr>
      </w:pPr>
    </w:p>
    <w:p w:rsidR="004D4A3B" w:rsidRPr="00DA609B" w:rsidRDefault="004D4A3B" w:rsidP="004D4A3B">
      <w:pPr>
        <w:pStyle w:val="Heading1"/>
        <w:ind w:right="-154"/>
        <w:rPr>
          <w:rFonts w:ascii="Arial" w:hAnsi="Arial" w:cs="Arial"/>
          <w:sz w:val="24"/>
          <w:u w:val="single"/>
        </w:rPr>
      </w:pPr>
      <w:r w:rsidRPr="00DA609B">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DA609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DA609B" w:rsidRDefault="004D4A3B" w:rsidP="002E74B9">
            <w:pPr>
              <w:ind w:right="-154"/>
              <w:rPr>
                <w:rFonts w:ascii="Arial" w:hAnsi="Arial" w:cs="Arial"/>
                <w:b/>
                <w:noProof/>
              </w:rPr>
            </w:pPr>
            <w:r w:rsidRPr="00DA609B">
              <w:rPr>
                <w:rFonts w:ascii="Arial" w:hAnsi="Arial" w:cs="Arial"/>
                <w:b/>
                <w:noProof/>
              </w:rPr>
              <w:t>NAME</w:t>
            </w:r>
          </w:p>
          <w:p w:rsidR="004D4A3B" w:rsidRPr="00DA609B" w:rsidRDefault="004D4A3B" w:rsidP="002E74B9">
            <w:pPr>
              <w:rPr>
                <w:noProof/>
              </w:rPr>
            </w:pPr>
            <w:r w:rsidRPr="00DA609B">
              <w:rPr>
                <w:rFonts w:ascii="Arial" w:hAnsi="Arial" w:cs="Arial"/>
                <w:b/>
                <w:noProof/>
              </w:rPr>
              <w:t>ADDRESS1</w:t>
            </w:r>
          </w:p>
          <w:p w:rsidR="004D4A3B" w:rsidRPr="00DA609B" w:rsidRDefault="004D4A3B" w:rsidP="002E74B9">
            <w:pPr>
              <w:rPr>
                <w:noProof/>
              </w:rPr>
            </w:pPr>
            <w:r w:rsidRPr="00DA609B">
              <w:rPr>
                <w:rFonts w:ascii="Arial" w:hAnsi="Arial" w:cs="Arial"/>
                <w:b/>
                <w:noProof/>
              </w:rPr>
              <w:t>ADDRESS2</w:t>
            </w:r>
          </w:p>
          <w:p w:rsidR="004D4A3B" w:rsidRPr="00DA609B" w:rsidRDefault="004D4A3B" w:rsidP="002E74B9">
            <w:pPr>
              <w:rPr>
                <w:noProof/>
              </w:rPr>
            </w:pPr>
            <w:r w:rsidRPr="00DA609B">
              <w:rPr>
                <w:rFonts w:ascii="Arial" w:hAnsi="Arial" w:cs="Arial"/>
                <w:b/>
                <w:noProof/>
              </w:rPr>
              <w:t>ADDRESS3</w:t>
            </w:r>
          </w:p>
          <w:p w:rsidR="004D4A3B" w:rsidRPr="00DA609B" w:rsidRDefault="004D4A3B" w:rsidP="002E74B9">
            <w:pPr>
              <w:rPr>
                <w:rFonts w:ascii="Arial" w:hAnsi="Arial" w:cs="Arial"/>
                <w:b/>
                <w:noProof/>
              </w:rPr>
            </w:pPr>
            <w:r w:rsidRPr="00DA609B">
              <w:rPr>
                <w:rFonts w:ascii="Arial" w:hAnsi="Arial" w:cs="Arial"/>
                <w:b/>
                <w:noProof/>
              </w:rPr>
              <w:t>POST CODE</w:t>
            </w:r>
          </w:p>
          <w:p w:rsidR="004D4A3B" w:rsidRPr="00DA609B" w:rsidRDefault="004D4A3B" w:rsidP="002E74B9">
            <w:pPr>
              <w:rPr>
                <w:rFonts w:ascii="Arial" w:hAnsi="Arial" w:cs="Arial"/>
                <w:b/>
                <w:noProof/>
              </w:rPr>
            </w:pPr>
          </w:p>
          <w:p w:rsidR="004D4A3B" w:rsidRPr="00DA609B"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DA609B" w:rsidRDefault="004D4A3B" w:rsidP="002E74B9">
            <w:pPr>
              <w:pStyle w:val="Header"/>
              <w:tabs>
                <w:tab w:val="left" w:pos="1272"/>
              </w:tabs>
              <w:ind w:right="-154"/>
              <w:rPr>
                <w:rFonts w:ascii="Arial" w:hAnsi="Arial" w:cs="Arial"/>
                <w:b/>
              </w:rPr>
            </w:pPr>
            <w:r w:rsidRPr="00DA609B">
              <w:rPr>
                <w:rFonts w:ascii="Arial" w:hAnsi="Arial" w:cs="Arial"/>
                <w:b/>
              </w:rPr>
              <w:t>Date:</w:t>
            </w:r>
            <w:r w:rsidRPr="00DA609B">
              <w:rPr>
                <w:rFonts w:ascii="Arial" w:hAnsi="Arial" w:cs="Arial"/>
                <w:b/>
              </w:rPr>
              <w:tab/>
              <w:t>DATE</w:t>
            </w:r>
          </w:p>
          <w:p w:rsidR="004D4A3B" w:rsidRPr="00DA609B" w:rsidRDefault="004D4A3B" w:rsidP="002E74B9">
            <w:pPr>
              <w:tabs>
                <w:tab w:val="left" w:pos="1272"/>
              </w:tabs>
              <w:ind w:right="-154"/>
              <w:rPr>
                <w:rFonts w:ascii="Arial" w:hAnsi="Arial" w:cs="Arial"/>
                <w:b/>
              </w:rPr>
            </w:pPr>
            <w:r w:rsidRPr="00DA609B">
              <w:rPr>
                <w:rFonts w:ascii="Arial" w:hAnsi="Arial" w:cs="Arial"/>
                <w:b/>
              </w:rPr>
              <w:t>Ref No:</w:t>
            </w:r>
            <w:r w:rsidRPr="00DA609B">
              <w:rPr>
                <w:rFonts w:ascii="Arial" w:hAnsi="Arial" w:cs="Arial"/>
                <w:b/>
              </w:rPr>
              <w:tab/>
            </w:r>
          </w:p>
          <w:p w:rsidR="004D4A3B" w:rsidRPr="00DA609B" w:rsidRDefault="004D4A3B" w:rsidP="002E74B9">
            <w:pPr>
              <w:tabs>
                <w:tab w:val="left" w:pos="1287"/>
              </w:tabs>
              <w:ind w:right="-154"/>
              <w:rPr>
                <w:rFonts w:ascii="Arial" w:hAnsi="Arial" w:cs="Arial"/>
                <w:b/>
                <w:color w:val="000000"/>
              </w:rPr>
            </w:pPr>
            <w:r w:rsidRPr="00DA609B">
              <w:rPr>
                <w:rFonts w:ascii="Arial" w:hAnsi="Arial" w:cs="Arial"/>
                <w:b/>
              </w:rPr>
              <w:t>Direct Line:</w:t>
            </w:r>
            <w:r w:rsidRPr="00DA609B">
              <w:rPr>
                <w:rFonts w:ascii="Arial" w:hAnsi="Arial" w:cs="Arial"/>
                <w:b/>
              </w:rPr>
              <w:tab/>
            </w:r>
            <w:r w:rsidRPr="00DA609B">
              <w:rPr>
                <w:rFonts w:ascii="Arial" w:hAnsi="Arial" w:cs="Arial"/>
                <w:b/>
                <w:noProof/>
              </w:rPr>
              <w:t>Number</w:t>
            </w:r>
          </w:p>
          <w:p w:rsidR="004D4A3B" w:rsidRPr="00DA609B" w:rsidRDefault="004D4A3B" w:rsidP="002E74B9">
            <w:pPr>
              <w:tabs>
                <w:tab w:val="left" w:pos="1287"/>
              </w:tabs>
              <w:ind w:right="-154"/>
              <w:rPr>
                <w:rFonts w:ascii="Arial" w:hAnsi="Arial" w:cs="Arial"/>
                <w:b/>
                <w:color w:val="000000"/>
              </w:rPr>
            </w:pPr>
            <w:r w:rsidRPr="00DA609B">
              <w:rPr>
                <w:rFonts w:ascii="Arial" w:hAnsi="Arial" w:cs="Arial"/>
                <w:b/>
                <w:color w:val="000000"/>
              </w:rPr>
              <w:t>Email:</w:t>
            </w:r>
          </w:p>
          <w:p w:rsidR="004D4A3B" w:rsidRPr="00DA609B" w:rsidRDefault="004D4A3B" w:rsidP="002E74B9">
            <w:pPr>
              <w:tabs>
                <w:tab w:val="left" w:pos="1287"/>
              </w:tabs>
              <w:ind w:right="-154"/>
              <w:rPr>
                <w:rFonts w:ascii="Arial" w:hAnsi="Arial" w:cs="Arial"/>
                <w:b/>
                <w:u w:val="single"/>
              </w:rPr>
            </w:pPr>
            <w:r w:rsidRPr="00DA609B">
              <w:rPr>
                <w:rFonts w:ascii="Arial" w:hAnsi="Arial" w:cs="Arial"/>
                <w:b/>
                <w:color w:val="000000"/>
              </w:rPr>
              <w:t>Contact:</w:t>
            </w:r>
            <w:r w:rsidRPr="00DA609B">
              <w:rPr>
                <w:rFonts w:ascii="Arial" w:hAnsi="Arial" w:cs="Arial"/>
                <w:b/>
                <w:color w:val="000000"/>
              </w:rPr>
              <w:tab/>
            </w:r>
            <w:r w:rsidRPr="00DA609B">
              <w:rPr>
                <w:rFonts w:ascii="Arial" w:hAnsi="Arial" w:cs="Arial"/>
                <w:b/>
                <w:noProof/>
                <w:color w:val="000000"/>
              </w:rPr>
              <w:t>NAME</w:t>
            </w:r>
          </w:p>
        </w:tc>
      </w:tr>
      <w:tr w:rsidR="004D4A3B" w:rsidRPr="00DA609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DA609B"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DA609B" w:rsidRDefault="004D4A3B" w:rsidP="002E74B9">
            <w:pPr>
              <w:pStyle w:val="Header"/>
              <w:tabs>
                <w:tab w:val="left" w:pos="1272"/>
              </w:tabs>
              <w:ind w:right="-154"/>
              <w:rPr>
                <w:rFonts w:ascii="Arial" w:hAnsi="Arial" w:cs="Arial"/>
                <w:b/>
              </w:rPr>
            </w:pPr>
          </w:p>
        </w:tc>
      </w:tr>
    </w:tbl>
    <w:p w:rsidR="00D6621F" w:rsidRPr="00DA609B" w:rsidRDefault="00D6621F" w:rsidP="00D6621F">
      <w:pPr>
        <w:widowControl w:val="0"/>
        <w:tabs>
          <w:tab w:val="left" w:pos="720"/>
        </w:tabs>
        <w:rPr>
          <w:rFonts w:ascii="Arial" w:hAnsi="Arial" w:cs="Arial"/>
          <w:snapToGrid w:val="0"/>
        </w:rPr>
      </w:pPr>
      <w:r w:rsidRPr="00DA609B">
        <w:rPr>
          <w:rFonts w:ascii="Arial" w:hAnsi="Arial" w:cs="Arial"/>
          <w:snapToGrid w:val="0"/>
        </w:rPr>
        <w:t xml:space="preserve">Dear </w:t>
      </w:r>
      <w:r w:rsidRPr="00DA609B">
        <w:rPr>
          <w:rFonts w:ascii="Arial" w:hAnsi="Arial" w:cs="Arial"/>
          <w:b/>
          <w:bCs/>
          <w:snapToGrid w:val="0"/>
        </w:rPr>
        <w:t>[</w:t>
      </w:r>
      <w:r w:rsidRPr="00DA609B">
        <w:rPr>
          <w:rFonts w:ascii="Arial" w:hAnsi="Arial" w:cs="Arial"/>
          <w:b/>
          <w:bCs/>
          <w:snapToGrid w:val="0"/>
          <w:highlight w:val="yellow"/>
        </w:rPr>
        <w:t>name</w:t>
      </w:r>
      <w:r w:rsidRPr="00DA609B">
        <w:rPr>
          <w:rFonts w:ascii="Arial" w:hAnsi="Arial" w:cs="Arial"/>
          <w:b/>
          <w:bCs/>
          <w:snapToGrid w:val="0"/>
        </w:rPr>
        <w:t>]</w:t>
      </w:r>
    </w:p>
    <w:p w:rsidR="00D6621F" w:rsidRPr="00DA609B" w:rsidRDefault="00D6621F" w:rsidP="00D6621F">
      <w:pPr>
        <w:widowControl w:val="0"/>
        <w:tabs>
          <w:tab w:val="left" w:pos="720"/>
        </w:tabs>
        <w:rPr>
          <w:rFonts w:ascii="Arial" w:hAnsi="Arial" w:cs="Arial"/>
          <w:b/>
          <w:bCs/>
          <w:snapToGrid w:val="0"/>
          <w:u w:val="single"/>
        </w:rPr>
      </w:pPr>
    </w:p>
    <w:p w:rsidR="00D6621F" w:rsidRPr="00DA609B" w:rsidRDefault="00986310" w:rsidP="00D6621F">
      <w:pPr>
        <w:widowControl w:val="0"/>
        <w:tabs>
          <w:tab w:val="left" w:pos="720"/>
        </w:tabs>
        <w:rPr>
          <w:rFonts w:ascii="Arial" w:hAnsi="Arial" w:cs="Arial"/>
          <w:b/>
          <w:bCs/>
          <w:snapToGrid w:val="0"/>
        </w:rPr>
      </w:pPr>
      <w:r w:rsidRPr="00DA609B">
        <w:rPr>
          <w:rFonts w:ascii="Arial" w:hAnsi="Arial" w:cs="Arial"/>
          <w:b/>
          <w:bCs/>
          <w:snapToGrid w:val="0"/>
        </w:rPr>
        <w:t>Suspension from D</w:t>
      </w:r>
      <w:r w:rsidR="00D6621F" w:rsidRPr="00DA609B">
        <w:rPr>
          <w:rFonts w:ascii="Arial" w:hAnsi="Arial" w:cs="Arial"/>
          <w:b/>
          <w:bCs/>
          <w:snapToGrid w:val="0"/>
        </w:rPr>
        <w:t>uty</w:t>
      </w:r>
    </w:p>
    <w:p w:rsidR="00D6621F" w:rsidRPr="00DA609B" w:rsidRDefault="00D6621F" w:rsidP="00D6621F">
      <w:pPr>
        <w:widowControl w:val="0"/>
        <w:tabs>
          <w:tab w:val="left" w:pos="720"/>
        </w:tabs>
        <w:rPr>
          <w:rFonts w:ascii="Arial" w:hAnsi="Arial" w:cs="Arial"/>
          <w:snapToGrid w:val="0"/>
        </w:rPr>
      </w:pPr>
    </w:p>
    <w:p w:rsidR="00986310" w:rsidRPr="00DA609B" w:rsidRDefault="00D6621F" w:rsidP="00D6621F">
      <w:pPr>
        <w:pStyle w:val="nhsbase"/>
        <w:jc w:val="both"/>
        <w:rPr>
          <w:rFonts w:ascii="Arial" w:hAnsi="Arial" w:cs="Arial"/>
          <w:b/>
          <w:sz w:val="24"/>
          <w:szCs w:val="24"/>
        </w:rPr>
      </w:pPr>
      <w:r w:rsidRPr="00DA609B">
        <w:rPr>
          <w:rFonts w:ascii="Arial" w:hAnsi="Arial" w:cs="Arial"/>
          <w:sz w:val="24"/>
          <w:szCs w:val="24"/>
        </w:rPr>
        <w:t>Further to our meeting on [</w:t>
      </w:r>
      <w:r w:rsidRPr="00DA609B">
        <w:rPr>
          <w:rFonts w:ascii="Arial" w:hAnsi="Arial" w:cs="Arial"/>
          <w:b/>
          <w:sz w:val="24"/>
          <w:szCs w:val="24"/>
          <w:highlight w:val="yellow"/>
        </w:rPr>
        <w:t>date</w:t>
      </w:r>
      <w:r w:rsidRPr="00DA609B">
        <w:rPr>
          <w:rFonts w:ascii="Arial" w:hAnsi="Arial" w:cs="Arial"/>
          <w:sz w:val="24"/>
          <w:szCs w:val="24"/>
        </w:rPr>
        <w:t xml:space="preserve">], I write to confirm your suspension from duty, on full pay, pending a formal investigation into allegations made against you relating to </w:t>
      </w:r>
      <w:r w:rsidRPr="00DA609B">
        <w:rPr>
          <w:rFonts w:ascii="Arial" w:hAnsi="Arial" w:cs="Arial"/>
          <w:b/>
          <w:sz w:val="24"/>
          <w:szCs w:val="24"/>
          <w:highlight w:val="yellow"/>
        </w:rPr>
        <w:t>[</w:t>
      </w:r>
      <w:r w:rsidR="00DA609B">
        <w:rPr>
          <w:rFonts w:ascii="Arial" w:hAnsi="Arial" w:cs="Arial"/>
          <w:b/>
          <w:sz w:val="24"/>
          <w:szCs w:val="24"/>
          <w:highlight w:val="yellow"/>
        </w:rPr>
        <w:t>details of allegation/s</w:t>
      </w:r>
      <w:r w:rsidRPr="00DA609B">
        <w:rPr>
          <w:rFonts w:ascii="Arial" w:hAnsi="Arial" w:cs="Arial"/>
          <w:b/>
          <w:sz w:val="24"/>
          <w:szCs w:val="24"/>
          <w:highlight w:val="yellow"/>
        </w:rPr>
        <w:t>]</w:t>
      </w:r>
      <w:r w:rsidRPr="00DA609B">
        <w:rPr>
          <w:rFonts w:ascii="Arial" w:hAnsi="Arial" w:cs="Arial"/>
          <w:sz w:val="24"/>
          <w:szCs w:val="24"/>
          <w:highlight w:val="yellow"/>
        </w:rPr>
        <w:t>.</w:t>
      </w:r>
      <w:r w:rsidRPr="00DA609B">
        <w:rPr>
          <w:rFonts w:ascii="Arial" w:hAnsi="Arial" w:cs="Arial"/>
          <w:sz w:val="24"/>
          <w:szCs w:val="24"/>
        </w:rPr>
        <w:t xml:space="preserve">  </w:t>
      </w:r>
      <w:r w:rsidR="00986310" w:rsidRPr="00DA609B">
        <w:rPr>
          <w:rFonts w:ascii="Arial" w:hAnsi="Arial" w:cs="Arial"/>
          <w:sz w:val="24"/>
          <w:szCs w:val="24"/>
        </w:rPr>
        <w:t xml:space="preserve">Also present, as a witness, at the suspension meeting was </w:t>
      </w:r>
      <w:r w:rsidR="00986310" w:rsidRPr="00DA609B">
        <w:rPr>
          <w:rFonts w:ascii="Arial" w:hAnsi="Arial" w:cs="Arial"/>
          <w:b/>
          <w:sz w:val="24"/>
          <w:szCs w:val="24"/>
          <w:highlight w:val="yellow"/>
        </w:rPr>
        <w:t>[name, job title].</w:t>
      </w:r>
      <w:r w:rsidR="002D277E">
        <w:rPr>
          <w:rFonts w:ascii="Arial" w:hAnsi="Arial" w:cs="Arial"/>
          <w:b/>
          <w:sz w:val="24"/>
          <w:szCs w:val="24"/>
        </w:rPr>
        <w:t xml:space="preserve"> [</w:t>
      </w:r>
      <w:r w:rsidR="002D277E" w:rsidRPr="002D277E">
        <w:rPr>
          <w:rFonts w:ascii="Arial" w:hAnsi="Arial" w:cs="Arial"/>
          <w:b/>
          <w:sz w:val="24"/>
          <w:szCs w:val="24"/>
          <w:highlight w:val="yellow"/>
        </w:rPr>
        <w:t>Y</w:t>
      </w:r>
      <w:r w:rsidR="002D277E">
        <w:rPr>
          <w:rFonts w:ascii="Arial" w:hAnsi="Arial" w:cs="Arial"/>
          <w:b/>
          <w:sz w:val="24"/>
          <w:szCs w:val="24"/>
          <w:highlight w:val="yellow"/>
        </w:rPr>
        <w:t>ou were accompanied by add name</w:t>
      </w:r>
      <w:r w:rsidR="002D277E">
        <w:rPr>
          <w:rFonts w:ascii="Arial" w:hAnsi="Arial" w:cs="Arial"/>
          <w:b/>
          <w:sz w:val="24"/>
          <w:szCs w:val="24"/>
        </w:rPr>
        <w:t>].</w:t>
      </w:r>
    </w:p>
    <w:p w:rsidR="00986310" w:rsidRPr="00DA609B" w:rsidRDefault="00986310" w:rsidP="00D6621F">
      <w:pPr>
        <w:ind w:right="423"/>
        <w:rPr>
          <w:rFonts w:ascii="Arial" w:hAnsi="Arial" w:cs="Arial"/>
        </w:rPr>
      </w:pPr>
    </w:p>
    <w:p w:rsidR="00D6621F" w:rsidRPr="00DA609B" w:rsidRDefault="00D6621F" w:rsidP="00D6621F">
      <w:pPr>
        <w:jc w:val="both"/>
        <w:rPr>
          <w:rFonts w:ascii="Arial" w:hAnsi="Arial" w:cs="Arial"/>
        </w:rPr>
      </w:pPr>
      <w:r w:rsidRPr="00DA609B">
        <w:rPr>
          <w:rFonts w:ascii="Arial" w:hAnsi="Arial" w:cs="Arial"/>
        </w:rPr>
        <w:t>Your suspension</w:t>
      </w:r>
      <w:r w:rsidR="00DA609B">
        <w:rPr>
          <w:rFonts w:ascii="Arial" w:hAnsi="Arial" w:cs="Arial"/>
        </w:rPr>
        <w:t xml:space="preserve"> from duty</w:t>
      </w:r>
      <w:r w:rsidRPr="00DA609B">
        <w:rPr>
          <w:rFonts w:ascii="Arial" w:hAnsi="Arial" w:cs="Arial"/>
        </w:rPr>
        <w:t xml:space="preserve"> is with effect from </w:t>
      </w:r>
      <w:r w:rsidRPr="00DA609B">
        <w:rPr>
          <w:rFonts w:ascii="Arial" w:hAnsi="Arial" w:cs="Arial"/>
          <w:b/>
        </w:rPr>
        <w:t>[</w:t>
      </w:r>
      <w:r w:rsidRPr="00DA609B">
        <w:rPr>
          <w:rFonts w:ascii="Arial" w:hAnsi="Arial" w:cs="Arial"/>
          <w:b/>
          <w:highlight w:val="yellow"/>
        </w:rPr>
        <w:t>date</w:t>
      </w:r>
      <w:r w:rsidRPr="00DA609B">
        <w:rPr>
          <w:rFonts w:ascii="Arial" w:hAnsi="Arial" w:cs="Arial"/>
          <w:b/>
        </w:rPr>
        <w:t>]</w:t>
      </w:r>
      <w:r w:rsidR="00DA609B">
        <w:rPr>
          <w:rFonts w:ascii="Arial" w:hAnsi="Arial" w:cs="Arial"/>
        </w:rPr>
        <w:t xml:space="preserve"> </w:t>
      </w:r>
      <w:r w:rsidR="00DA609B" w:rsidRPr="00DA609B">
        <w:rPr>
          <w:rFonts w:ascii="Arial" w:hAnsi="Arial" w:cs="Arial"/>
        </w:rPr>
        <w:t>and</w:t>
      </w:r>
      <w:r w:rsidR="00DA609B">
        <w:rPr>
          <w:rFonts w:ascii="Arial" w:hAnsi="Arial" w:cs="Arial"/>
          <w:b/>
        </w:rPr>
        <w:t xml:space="preserve"> </w:t>
      </w:r>
      <w:r w:rsidRPr="00DA609B">
        <w:rPr>
          <w:rFonts w:ascii="Arial" w:hAnsi="Arial" w:cs="Arial"/>
        </w:rPr>
        <w:t>will be reviewed on completion of the investigation</w:t>
      </w:r>
      <w:r w:rsidR="00DA609B">
        <w:rPr>
          <w:rFonts w:ascii="Arial" w:hAnsi="Arial" w:cs="Arial"/>
        </w:rPr>
        <w:t xml:space="preserve">. </w:t>
      </w:r>
      <w:r w:rsidRPr="00DA609B">
        <w:rPr>
          <w:rFonts w:ascii="Arial" w:hAnsi="Arial" w:cs="Arial"/>
        </w:rPr>
        <w:t xml:space="preserve">Please also be aware that your suspension from work does not constitute disciplinary action.  It is being applied to secure the welfare of all parties, facilitate a fair and timely investigation, </w:t>
      </w:r>
      <w:r w:rsidRPr="00DA609B">
        <w:rPr>
          <w:rFonts w:ascii="Arial" w:hAnsi="Arial" w:cs="Arial"/>
          <w:highlight w:val="yellow"/>
        </w:rPr>
        <w:t>[</w:t>
      </w:r>
      <w:r w:rsidRPr="00DA609B">
        <w:rPr>
          <w:rFonts w:ascii="Arial" w:hAnsi="Arial" w:cs="Arial"/>
          <w:b/>
          <w:highlight w:val="yellow"/>
        </w:rPr>
        <w:t>if appl</w:t>
      </w:r>
      <w:r w:rsidR="00986310" w:rsidRPr="00DA609B">
        <w:rPr>
          <w:rFonts w:ascii="Arial" w:hAnsi="Arial" w:cs="Arial"/>
          <w:b/>
          <w:highlight w:val="yellow"/>
        </w:rPr>
        <w:t>icable: minimise risk of [risks</w:t>
      </w:r>
      <w:r w:rsidRPr="00DA609B">
        <w:rPr>
          <w:rFonts w:ascii="Arial" w:hAnsi="Arial" w:cs="Arial"/>
          <w:b/>
          <w:highlight w:val="yellow"/>
        </w:rPr>
        <w:t>]</w:t>
      </w:r>
      <w:r w:rsidRPr="00DA609B">
        <w:rPr>
          <w:rFonts w:ascii="Arial" w:hAnsi="Arial" w:cs="Arial"/>
        </w:rPr>
        <w:t xml:space="preserve"> and gather all </w:t>
      </w:r>
      <w:r w:rsidR="00DA609B">
        <w:rPr>
          <w:rFonts w:ascii="Arial" w:hAnsi="Arial" w:cs="Arial"/>
        </w:rPr>
        <w:t xml:space="preserve">the </w:t>
      </w:r>
      <w:r w:rsidRPr="00DA609B">
        <w:rPr>
          <w:rFonts w:ascii="Arial" w:hAnsi="Arial" w:cs="Arial"/>
        </w:rPr>
        <w:t>rele</w:t>
      </w:r>
      <w:r w:rsidR="00DA609B">
        <w:rPr>
          <w:rFonts w:ascii="Arial" w:hAnsi="Arial" w:cs="Arial"/>
        </w:rPr>
        <w:t>vant facts.  Your suspension from duty</w:t>
      </w:r>
      <w:r w:rsidRPr="00DA609B">
        <w:rPr>
          <w:rFonts w:ascii="Arial" w:hAnsi="Arial" w:cs="Arial"/>
        </w:rPr>
        <w:t xml:space="preserve"> will be managed in accordance with NHS Greater Glasgow and Clyde’s Disciplinary Policy and Procedure</w:t>
      </w:r>
      <w:r w:rsidR="00DA609B">
        <w:rPr>
          <w:rFonts w:ascii="Arial" w:hAnsi="Arial" w:cs="Arial"/>
        </w:rPr>
        <w:t xml:space="preserve"> and I enclose a copy for information</w:t>
      </w:r>
      <w:r w:rsidRPr="00DA609B">
        <w:rPr>
          <w:rFonts w:ascii="Arial" w:hAnsi="Arial" w:cs="Arial"/>
        </w:rPr>
        <w:t>.</w:t>
      </w:r>
      <w:r w:rsidRPr="00DA609B">
        <w:rPr>
          <w:rFonts w:ascii="Arial" w:hAnsi="Arial" w:cs="Arial"/>
          <w:b/>
        </w:rPr>
        <w:t xml:space="preserve"> </w:t>
      </w:r>
    </w:p>
    <w:p w:rsidR="00D6621F" w:rsidRPr="00DA609B" w:rsidRDefault="00D6621F" w:rsidP="00986310">
      <w:pPr>
        <w:pStyle w:val="body"/>
        <w:jc w:val="both"/>
        <w:rPr>
          <w:rFonts w:ascii="Arial" w:hAnsi="Arial" w:cs="Arial"/>
        </w:rPr>
      </w:pPr>
      <w:r w:rsidRPr="00DA609B">
        <w:rPr>
          <w:rFonts w:ascii="Arial" w:hAnsi="Arial" w:cs="Arial"/>
          <w:snapToGrid w:val="0"/>
        </w:rPr>
        <w:t>Please note that the designated point of contact (</w:t>
      </w:r>
      <w:r w:rsidR="00986310" w:rsidRPr="00DA609B">
        <w:rPr>
          <w:rFonts w:ascii="Arial" w:hAnsi="Arial" w:cs="Arial"/>
          <w:snapToGrid w:val="0"/>
        </w:rPr>
        <w:t>Contact Officer)</w:t>
      </w:r>
      <w:r w:rsidRPr="00DA609B">
        <w:rPr>
          <w:rFonts w:ascii="Arial" w:hAnsi="Arial" w:cs="Arial"/>
          <w:snapToGrid w:val="0"/>
        </w:rPr>
        <w:t xml:space="preserve"> for you during your suspension is </w:t>
      </w:r>
      <w:r w:rsidRPr="00DA609B">
        <w:rPr>
          <w:rFonts w:ascii="Arial" w:hAnsi="Arial" w:cs="Arial"/>
          <w:b/>
          <w:snapToGrid w:val="0"/>
        </w:rPr>
        <w:t>[</w:t>
      </w:r>
      <w:r w:rsidRPr="00DA609B">
        <w:rPr>
          <w:rFonts w:ascii="Arial" w:hAnsi="Arial" w:cs="Arial"/>
          <w:b/>
          <w:snapToGrid w:val="0"/>
          <w:highlight w:val="yellow"/>
        </w:rPr>
        <w:t>name</w:t>
      </w:r>
      <w:r w:rsidRPr="00DA609B">
        <w:rPr>
          <w:rFonts w:ascii="Arial" w:hAnsi="Arial" w:cs="Arial"/>
          <w:b/>
          <w:snapToGrid w:val="0"/>
        </w:rPr>
        <w:t>]</w:t>
      </w:r>
      <w:r w:rsidRPr="00DA609B">
        <w:rPr>
          <w:rFonts w:ascii="Arial" w:hAnsi="Arial" w:cs="Arial"/>
          <w:snapToGrid w:val="0"/>
        </w:rPr>
        <w:t xml:space="preserve">.  </w:t>
      </w:r>
      <w:r w:rsidR="00DA609B">
        <w:rPr>
          <w:rFonts w:ascii="Arial" w:hAnsi="Arial" w:cs="Arial"/>
        </w:rPr>
        <w:t>The Contact Officer is available</w:t>
      </w:r>
      <w:r w:rsidRPr="00DA609B">
        <w:rPr>
          <w:rFonts w:ascii="Arial" w:hAnsi="Arial" w:cs="Arial"/>
        </w:rPr>
        <w:t xml:space="preserve"> </w:t>
      </w:r>
      <w:r w:rsidR="00986310" w:rsidRPr="00DA609B">
        <w:rPr>
          <w:rFonts w:ascii="Arial" w:hAnsi="Arial" w:cs="Arial"/>
        </w:rPr>
        <w:t>to</w:t>
      </w:r>
      <w:r w:rsidRPr="00DA609B">
        <w:rPr>
          <w:rFonts w:ascii="Arial" w:hAnsi="Arial" w:cs="Arial"/>
        </w:rPr>
        <w:t xml:space="preserve"> keep you up to date with progress of the investigation and is the recognised point of contact for a</w:t>
      </w:r>
      <w:r w:rsidR="00DA609B">
        <w:rPr>
          <w:rFonts w:ascii="Arial" w:hAnsi="Arial" w:cs="Arial"/>
        </w:rPr>
        <w:t>ny issues you may wish to raise, however</w:t>
      </w:r>
      <w:r w:rsidRPr="00DA609B">
        <w:rPr>
          <w:rFonts w:ascii="Arial" w:hAnsi="Arial" w:cs="Arial"/>
        </w:rPr>
        <w:t xml:space="preserve"> they are independent from the investigation.  You may contact </w:t>
      </w:r>
      <w:r w:rsidRPr="00DA609B">
        <w:rPr>
          <w:rFonts w:ascii="Arial" w:hAnsi="Arial" w:cs="Arial"/>
          <w:b/>
        </w:rPr>
        <w:t>[</w:t>
      </w:r>
      <w:r w:rsidRPr="00DA609B">
        <w:rPr>
          <w:rFonts w:ascii="Arial" w:hAnsi="Arial" w:cs="Arial"/>
          <w:b/>
          <w:highlight w:val="yellow"/>
        </w:rPr>
        <w:t>name</w:t>
      </w:r>
      <w:r w:rsidRPr="00DA609B">
        <w:rPr>
          <w:rFonts w:ascii="Arial" w:hAnsi="Arial" w:cs="Arial"/>
          <w:b/>
        </w:rPr>
        <w:t>]</w:t>
      </w:r>
      <w:r w:rsidRPr="00DA609B">
        <w:rPr>
          <w:rFonts w:ascii="Arial" w:hAnsi="Arial" w:cs="Arial"/>
        </w:rPr>
        <w:t xml:space="preserve"> at any time during normal office hours on </w:t>
      </w:r>
      <w:r w:rsidRPr="00DA609B">
        <w:rPr>
          <w:rFonts w:ascii="Arial" w:hAnsi="Arial" w:cs="Arial"/>
          <w:b/>
        </w:rPr>
        <w:t>[</w:t>
      </w:r>
      <w:r w:rsidRPr="00DA609B">
        <w:rPr>
          <w:rFonts w:ascii="Arial" w:hAnsi="Arial" w:cs="Arial"/>
          <w:b/>
          <w:highlight w:val="yellow"/>
        </w:rPr>
        <w:t>phone number</w:t>
      </w:r>
      <w:r w:rsidRPr="00DA609B">
        <w:rPr>
          <w:rFonts w:ascii="Arial" w:hAnsi="Arial" w:cs="Arial"/>
          <w:b/>
        </w:rPr>
        <w:t>].</w:t>
      </w:r>
      <w:r w:rsidRPr="00DA609B">
        <w:rPr>
          <w:rFonts w:ascii="Arial" w:hAnsi="Arial" w:cs="Arial"/>
        </w:rPr>
        <w:t xml:space="preserve">  Please advise your Contact Officer if you have annual leave already authorised for the period of your suspension, and please ensure you keep them up to date with arrangement</w:t>
      </w:r>
      <w:r w:rsidR="00986310" w:rsidRPr="00DA609B">
        <w:rPr>
          <w:rFonts w:ascii="Arial" w:hAnsi="Arial" w:cs="Arial"/>
        </w:rPr>
        <w:t>s for getting in touch with you.</w:t>
      </w:r>
    </w:p>
    <w:p w:rsidR="00D6621F" w:rsidRDefault="00D6621F" w:rsidP="00D6621F">
      <w:pPr>
        <w:pStyle w:val="nhsbase"/>
        <w:jc w:val="both"/>
        <w:rPr>
          <w:rFonts w:ascii="Arial" w:hAnsi="Arial" w:cs="Arial"/>
          <w:snapToGrid w:val="0"/>
          <w:sz w:val="24"/>
          <w:szCs w:val="24"/>
        </w:rPr>
      </w:pPr>
      <w:r w:rsidRPr="00DA609B">
        <w:rPr>
          <w:rFonts w:ascii="Arial" w:hAnsi="Arial" w:cs="Arial"/>
          <w:snapToGrid w:val="0"/>
          <w:sz w:val="24"/>
          <w:szCs w:val="24"/>
        </w:rPr>
        <w:t xml:space="preserve">During the period of suspension, you must: </w:t>
      </w:r>
    </w:p>
    <w:p w:rsidR="00DA609B" w:rsidRPr="00DA609B" w:rsidRDefault="00DA609B" w:rsidP="00D6621F">
      <w:pPr>
        <w:pStyle w:val="nhsbase"/>
        <w:jc w:val="both"/>
        <w:rPr>
          <w:rFonts w:ascii="Arial" w:hAnsi="Arial" w:cs="Arial"/>
          <w:snapToGrid w:val="0"/>
          <w:sz w:val="24"/>
          <w:szCs w:val="24"/>
        </w:rPr>
      </w:pP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make yourself available for contact during your normal working hours; and</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lastRenderedPageBreak/>
        <w:t xml:space="preserve">be available to attend for investigatory hearings as required; </w:t>
      </w:r>
    </w:p>
    <w:p w:rsidR="00D6621F" w:rsidRPr="00DA609B" w:rsidRDefault="00D6621F" w:rsidP="00D6621F">
      <w:pPr>
        <w:pStyle w:val="nhsbase"/>
        <w:jc w:val="both"/>
        <w:rPr>
          <w:rFonts w:ascii="Arial" w:hAnsi="Arial" w:cs="Arial"/>
          <w:sz w:val="24"/>
          <w:szCs w:val="24"/>
        </w:rPr>
      </w:pPr>
    </w:p>
    <w:p w:rsidR="00D6621F" w:rsidRDefault="002D277E" w:rsidP="00D6621F">
      <w:pPr>
        <w:pStyle w:val="nhsbase"/>
        <w:jc w:val="both"/>
        <w:rPr>
          <w:rFonts w:ascii="Arial" w:hAnsi="Arial" w:cs="Arial"/>
          <w:sz w:val="24"/>
          <w:szCs w:val="24"/>
        </w:rPr>
      </w:pPr>
      <w:r>
        <w:rPr>
          <w:rFonts w:ascii="Arial" w:hAnsi="Arial" w:cs="Arial"/>
          <w:sz w:val="24"/>
          <w:szCs w:val="24"/>
        </w:rPr>
        <w:t>Y</w:t>
      </w:r>
      <w:r w:rsidR="00D6621F" w:rsidRPr="00DA609B">
        <w:rPr>
          <w:rFonts w:ascii="Arial" w:hAnsi="Arial" w:cs="Arial"/>
          <w:sz w:val="24"/>
          <w:szCs w:val="24"/>
        </w:rPr>
        <w:t>ou must not:</w:t>
      </w:r>
    </w:p>
    <w:p w:rsidR="00DA609B" w:rsidRPr="00DA609B" w:rsidRDefault="00DA609B" w:rsidP="00D6621F">
      <w:pPr>
        <w:pStyle w:val="nhsbase"/>
        <w:jc w:val="both"/>
        <w:rPr>
          <w:rFonts w:ascii="Arial" w:hAnsi="Arial" w:cs="Arial"/>
          <w:sz w:val="24"/>
          <w:szCs w:val="24"/>
        </w:rPr>
      </w:pP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 xml:space="preserve">work for this organisation or another employer during any periods where you would normally be employed by this organisation; </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attend any employment with NHS Greater Glasgow and Clyde</w:t>
      </w:r>
      <w:r w:rsidR="00C773D0" w:rsidRPr="00DA609B">
        <w:rPr>
          <w:rFonts w:ascii="Arial" w:hAnsi="Arial" w:cs="Arial"/>
          <w:sz w:val="24"/>
          <w:szCs w:val="24"/>
        </w:rPr>
        <w:t xml:space="preserve"> including working bank shifts</w:t>
      </w:r>
      <w:r w:rsidRPr="00DA609B">
        <w:rPr>
          <w:rFonts w:ascii="Arial" w:hAnsi="Arial" w:cs="Arial"/>
          <w:sz w:val="24"/>
          <w:szCs w:val="24"/>
        </w:rPr>
        <w:t>; or</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 xml:space="preserve">enter any of NHS Greater Glasgow and Clyde’s premises or contact anyone within the organisation  except as set out below, and to attend at meetings in relation to the investigatory process,   </w:t>
      </w:r>
    </w:p>
    <w:p w:rsidR="00D6621F" w:rsidRPr="00DA609B" w:rsidRDefault="00D6621F" w:rsidP="00D6621F">
      <w:pPr>
        <w:pStyle w:val="nhsbase"/>
        <w:jc w:val="both"/>
        <w:rPr>
          <w:rFonts w:ascii="Arial" w:hAnsi="Arial" w:cs="Arial"/>
          <w:sz w:val="24"/>
          <w:szCs w:val="24"/>
        </w:rPr>
      </w:pPr>
    </w:p>
    <w:p w:rsidR="00D6621F" w:rsidRDefault="00D6621F" w:rsidP="00D6621F">
      <w:pPr>
        <w:pStyle w:val="nhsbase"/>
        <w:jc w:val="both"/>
        <w:rPr>
          <w:rFonts w:ascii="Arial" w:hAnsi="Arial" w:cs="Arial"/>
          <w:sz w:val="24"/>
          <w:szCs w:val="24"/>
        </w:rPr>
      </w:pPr>
      <w:r w:rsidRPr="00DA609B">
        <w:rPr>
          <w:rFonts w:ascii="Arial" w:hAnsi="Arial" w:cs="Arial"/>
          <w:sz w:val="24"/>
          <w:szCs w:val="24"/>
        </w:rPr>
        <w:t xml:space="preserve">Should you need </w:t>
      </w:r>
      <w:proofErr w:type="gramStart"/>
      <w:r w:rsidRPr="00DA609B">
        <w:rPr>
          <w:rFonts w:ascii="Arial" w:hAnsi="Arial" w:cs="Arial"/>
          <w:sz w:val="24"/>
          <w:szCs w:val="24"/>
        </w:rPr>
        <w:t>to:</w:t>
      </w:r>
      <w:proofErr w:type="gramEnd"/>
    </w:p>
    <w:p w:rsidR="00DA609B" w:rsidRPr="00DA609B" w:rsidRDefault="00DA609B" w:rsidP="00D6621F">
      <w:pPr>
        <w:pStyle w:val="nhsbase"/>
        <w:jc w:val="both"/>
        <w:rPr>
          <w:rFonts w:ascii="Arial" w:hAnsi="Arial" w:cs="Arial"/>
          <w:snapToGrid w:val="0"/>
          <w:sz w:val="24"/>
          <w:szCs w:val="24"/>
        </w:rPr>
      </w:pP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receive treatment at</w:t>
      </w:r>
      <w:r w:rsidR="00DA609B">
        <w:rPr>
          <w:rFonts w:ascii="Arial" w:hAnsi="Arial" w:cs="Arial"/>
          <w:sz w:val="24"/>
          <w:szCs w:val="24"/>
        </w:rPr>
        <w:t xml:space="preserve"> NHS Greater Glasgow and Clyde Hospital/Health C</w:t>
      </w:r>
      <w:r w:rsidRPr="00DA609B">
        <w:rPr>
          <w:rFonts w:ascii="Arial" w:hAnsi="Arial" w:cs="Arial"/>
          <w:sz w:val="24"/>
          <w:szCs w:val="24"/>
        </w:rPr>
        <w:t xml:space="preserve">entre premises; </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visit a friend or relative who is an in-patient in NHS Greater Glasgow and Clyde,</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 xml:space="preserve">accompany a friend or relative for treatment; </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liaise with your Trade Union Representative, or</w:t>
      </w:r>
    </w:p>
    <w:p w:rsidR="00D6621F" w:rsidRPr="00DA609B" w:rsidRDefault="00D6621F" w:rsidP="00D6621F">
      <w:pPr>
        <w:pStyle w:val="nhsbase"/>
        <w:numPr>
          <w:ilvl w:val="0"/>
          <w:numId w:val="1"/>
        </w:numPr>
        <w:ind w:hanging="720"/>
        <w:jc w:val="both"/>
        <w:rPr>
          <w:rFonts w:ascii="Arial" w:hAnsi="Arial" w:cs="Arial"/>
          <w:sz w:val="24"/>
          <w:szCs w:val="24"/>
        </w:rPr>
      </w:pPr>
      <w:r w:rsidRPr="00DA609B">
        <w:rPr>
          <w:rFonts w:ascii="Arial" w:hAnsi="Arial" w:cs="Arial"/>
          <w:sz w:val="24"/>
          <w:szCs w:val="24"/>
        </w:rPr>
        <w:t>alter your availability due to, for example, planned annual leave,</w:t>
      </w:r>
    </w:p>
    <w:p w:rsidR="00D6621F" w:rsidRPr="00DA609B" w:rsidRDefault="00D6621F" w:rsidP="00D6621F">
      <w:pPr>
        <w:pStyle w:val="nhsbase"/>
        <w:jc w:val="both"/>
        <w:rPr>
          <w:rFonts w:ascii="Arial" w:hAnsi="Arial" w:cs="Arial"/>
          <w:sz w:val="24"/>
          <w:szCs w:val="24"/>
        </w:rPr>
      </w:pPr>
    </w:p>
    <w:p w:rsidR="00D6621F" w:rsidRPr="00DA609B" w:rsidRDefault="00DA609B" w:rsidP="002D277E">
      <w:pPr>
        <w:ind w:right="84"/>
        <w:jc w:val="both"/>
        <w:rPr>
          <w:rFonts w:ascii="Arial" w:hAnsi="Arial" w:cs="Arial"/>
          <w:b/>
        </w:rPr>
      </w:pPr>
      <w:r>
        <w:rPr>
          <w:rFonts w:ascii="Arial" w:hAnsi="Arial" w:cs="Arial"/>
        </w:rPr>
        <w:t>Y</w:t>
      </w:r>
      <w:r w:rsidR="00D6621F" w:rsidRPr="00DA609B">
        <w:rPr>
          <w:rFonts w:ascii="Arial" w:hAnsi="Arial" w:cs="Arial"/>
        </w:rPr>
        <w:t>ou</w:t>
      </w:r>
      <w:r>
        <w:rPr>
          <w:rFonts w:ascii="Arial" w:hAnsi="Arial" w:cs="Arial"/>
        </w:rPr>
        <w:t xml:space="preserve"> should inform your Contact Officer </w:t>
      </w:r>
      <w:r w:rsidR="00D6621F" w:rsidRPr="00DA609B">
        <w:rPr>
          <w:rFonts w:ascii="Arial" w:hAnsi="Arial" w:cs="Arial"/>
        </w:rPr>
        <w:t>in advance where</w:t>
      </w:r>
      <w:r>
        <w:rPr>
          <w:rFonts w:ascii="Arial" w:hAnsi="Arial" w:cs="Arial"/>
        </w:rPr>
        <w:t>ver</w:t>
      </w:r>
      <w:r w:rsidR="00D6621F" w:rsidRPr="00DA609B">
        <w:rPr>
          <w:rFonts w:ascii="Arial" w:hAnsi="Arial" w:cs="Arial"/>
        </w:rPr>
        <w:t xml:space="preserve"> possible.  </w:t>
      </w:r>
      <w:r>
        <w:rPr>
          <w:rFonts w:ascii="Arial" w:hAnsi="Arial" w:cs="Arial"/>
        </w:rPr>
        <w:t>Please be advised a</w:t>
      </w:r>
      <w:r w:rsidR="00D6621F" w:rsidRPr="00DA609B">
        <w:rPr>
          <w:rFonts w:ascii="Arial" w:hAnsi="Arial" w:cs="Arial"/>
        </w:rPr>
        <w:t>ny breach of these conditions may constitute a disciplinary offence.</w:t>
      </w:r>
      <w:r w:rsidR="002D277E">
        <w:rPr>
          <w:rFonts w:ascii="Arial" w:hAnsi="Arial" w:cs="Arial"/>
        </w:rPr>
        <w:t xml:space="preserve"> </w:t>
      </w:r>
      <w:r w:rsidR="00D6621F" w:rsidRPr="00DA609B">
        <w:rPr>
          <w:rFonts w:ascii="Arial" w:hAnsi="Arial" w:cs="Arial"/>
        </w:rPr>
        <w:t xml:space="preserve">Your work e-mail account will be suspended for the period of your suspension from work. </w:t>
      </w:r>
    </w:p>
    <w:p w:rsidR="00D6621F" w:rsidRPr="00DA609B" w:rsidRDefault="00D6621F" w:rsidP="00D6621F">
      <w:pPr>
        <w:ind w:right="423"/>
        <w:rPr>
          <w:rFonts w:ascii="Arial" w:hAnsi="Arial" w:cs="Arial"/>
        </w:rPr>
      </w:pPr>
    </w:p>
    <w:p w:rsidR="00D6621F" w:rsidRPr="00DA609B" w:rsidRDefault="00D6621F" w:rsidP="00D6621F">
      <w:pPr>
        <w:jc w:val="both"/>
        <w:rPr>
          <w:rFonts w:ascii="Arial" w:hAnsi="Arial" w:cs="Arial"/>
        </w:rPr>
      </w:pPr>
      <w:r w:rsidRPr="00DA609B">
        <w:rPr>
          <w:rFonts w:ascii="Arial" w:hAnsi="Arial" w:cs="Arial"/>
        </w:rPr>
        <w:t xml:space="preserve">The investigation </w:t>
      </w:r>
      <w:r w:rsidR="00DA609B">
        <w:rPr>
          <w:rFonts w:ascii="Arial" w:hAnsi="Arial" w:cs="Arial"/>
        </w:rPr>
        <w:t>will be conducted</w:t>
      </w:r>
      <w:r w:rsidRPr="00DA609B">
        <w:rPr>
          <w:rFonts w:ascii="Arial" w:hAnsi="Arial" w:cs="Arial"/>
        </w:rPr>
        <w:t xml:space="preserve"> by </w:t>
      </w:r>
      <w:r w:rsidRPr="00DA609B">
        <w:rPr>
          <w:rFonts w:ascii="Arial" w:hAnsi="Arial" w:cs="Arial"/>
          <w:b/>
        </w:rPr>
        <w:t>[</w:t>
      </w:r>
      <w:r w:rsidRPr="00DA609B">
        <w:rPr>
          <w:rFonts w:ascii="Arial" w:hAnsi="Arial" w:cs="Arial"/>
          <w:b/>
          <w:highlight w:val="yellow"/>
        </w:rPr>
        <w:t>name of investigating officer, job title</w:t>
      </w:r>
      <w:r w:rsidRPr="00DA609B">
        <w:rPr>
          <w:rFonts w:ascii="Arial" w:hAnsi="Arial" w:cs="Arial"/>
          <w:b/>
        </w:rPr>
        <w:t>]</w:t>
      </w:r>
      <w:r w:rsidRPr="00DA609B">
        <w:rPr>
          <w:rFonts w:ascii="Arial" w:hAnsi="Arial" w:cs="Arial"/>
        </w:rPr>
        <w:t xml:space="preserve"> supported by</w:t>
      </w:r>
      <w:r w:rsidR="002D277E">
        <w:rPr>
          <w:rFonts w:ascii="Arial" w:hAnsi="Arial" w:cs="Arial"/>
        </w:rPr>
        <w:t xml:space="preserve"> an HR practitioner. </w:t>
      </w:r>
      <w:r w:rsidR="00DA609B">
        <w:rPr>
          <w:rFonts w:ascii="Arial" w:hAnsi="Arial" w:cs="Arial"/>
        </w:rPr>
        <w:t>The</w:t>
      </w:r>
      <w:r w:rsidRPr="00DA609B">
        <w:rPr>
          <w:rFonts w:ascii="Arial" w:hAnsi="Arial" w:cs="Arial"/>
        </w:rPr>
        <w:t xml:space="preserve"> investigation </w:t>
      </w:r>
      <w:r w:rsidR="002D277E">
        <w:rPr>
          <w:rFonts w:ascii="Arial" w:hAnsi="Arial" w:cs="Arial"/>
        </w:rPr>
        <w:t>will be conducted</w:t>
      </w:r>
      <w:r w:rsidR="00DA609B">
        <w:rPr>
          <w:rFonts w:ascii="Arial" w:hAnsi="Arial" w:cs="Arial"/>
        </w:rPr>
        <w:t xml:space="preserve"> in accordance</w:t>
      </w:r>
      <w:r w:rsidRPr="00DA609B">
        <w:rPr>
          <w:rFonts w:ascii="Arial" w:hAnsi="Arial" w:cs="Arial"/>
        </w:rPr>
        <w:t xml:space="preserve"> with NHS Greater Glasgow </w:t>
      </w:r>
      <w:r w:rsidR="00DA609B">
        <w:rPr>
          <w:rFonts w:ascii="Arial" w:hAnsi="Arial" w:cs="Arial"/>
        </w:rPr>
        <w:t>and Clyde</w:t>
      </w:r>
      <w:r w:rsidRPr="00DA609B">
        <w:rPr>
          <w:rFonts w:ascii="Arial" w:hAnsi="Arial" w:cs="Arial"/>
        </w:rPr>
        <w:t xml:space="preserve"> Disciplinary Policy and Procedure.  </w:t>
      </w:r>
      <w:r w:rsidR="00986310" w:rsidRPr="00DA609B">
        <w:rPr>
          <w:rFonts w:ascii="Arial" w:hAnsi="Arial" w:cs="Arial"/>
          <w:b/>
        </w:rPr>
        <w:t>[</w:t>
      </w:r>
      <w:r w:rsidR="002D277E" w:rsidRPr="00DA609B">
        <w:rPr>
          <w:rFonts w:ascii="Arial" w:hAnsi="Arial" w:cs="Arial"/>
          <w:b/>
          <w:highlight w:val="yellow"/>
        </w:rPr>
        <w:t>Investigating</w:t>
      </w:r>
      <w:r w:rsidR="00986310" w:rsidRPr="00DA609B">
        <w:rPr>
          <w:rFonts w:ascii="Arial" w:hAnsi="Arial" w:cs="Arial"/>
          <w:b/>
          <w:highlight w:val="yellow"/>
        </w:rPr>
        <w:t xml:space="preserve"> officer, job title</w:t>
      </w:r>
      <w:r w:rsidR="00986310" w:rsidRPr="00DA609B">
        <w:rPr>
          <w:rFonts w:ascii="Arial" w:hAnsi="Arial" w:cs="Arial"/>
          <w:b/>
        </w:rPr>
        <w:t>]</w:t>
      </w:r>
      <w:r w:rsidR="00986310" w:rsidRPr="00DA609B">
        <w:rPr>
          <w:rFonts w:ascii="Arial" w:hAnsi="Arial" w:cs="Arial"/>
        </w:rPr>
        <w:t xml:space="preserve"> </w:t>
      </w:r>
      <w:r w:rsidRPr="00DA609B">
        <w:rPr>
          <w:rFonts w:ascii="Arial" w:hAnsi="Arial" w:cs="Arial"/>
        </w:rPr>
        <w:t xml:space="preserve">will write to you </w:t>
      </w:r>
      <w:r w:rsidR="002D277E">
        <w:rPr>
          <w:rFonts w:ascii="Arial" w:hAnsi="Arial" w:cs="Arial"/>
        </w:rPr>
        <w:t>directly to confirm</w:t>
      </w:r>
      <w:r w:rsidRPr="00DA609B">
        <w:rPr>
          <w:rFonts w:ascii="Arial" w:hAnsi="Arial" w:cs="Arial"/>
        </w:rPr>
        <w:t xml:space="preserve"> the arrangements for your investigatory meeting.  </w:t>
      </w:r>
      <w:r w:rsidR="002D277E">
        <w:rPr>
          <w:rFonts w:ascii="Arial" w:hAnsi="Arial" w:cs="Arial"/>
        </w:rPr>
        <w:t>The investigation meeting will provide</w:t>
      </w:r>
      <w:r w:rsidR="00986310" w:rsidRPr="00DA609B">
        <w:rPr>
          <w:rFonts w:ascii="Arial" w:hAnsi="Arial" w:cs="Arial"/>
        </w:rPr>
        <w:t xml:space="preserve"> you</w:t>
      </w:r>
      <w:r w:rsidR="002D277E">
        <w:rPr>
          <w:rFonts w:ascii="Arial" w:hAnsi="Arial" w:cs="Arial"/>
        </w:rPr>
        <w:t xml:space="preserve"> with</w:t>
      </w:r>
      <w:r w:rsidRPr="00DA609B">
        <w:rPr>
          <w:rFonts w:ascii="Arial" w:hAnsi="Arial" w:cs="Arial"/>
        </w:rPr>
        <w:t xml:space="preserve"> the opportunity to respond</w:t>
      </w:r>
      <w:r w:rsidR="00986310" w:rsidRPr="00DA609B">
        <w:rPr>
          <w:rFonts w:ascii="Arial" w:hAnsi="Arial" w:cs="Arial"/>
        </w:rPr>
        <w:t xml:space="preserve"> to the allegations </w:t>
      </w:r>
      <w:r w:rsidRPr="00DA609B">
        <w:rPr>
          <w:rFonts w:ascii="Arial" w:hAnsi="Arial" w:cs="Arial"/>
        </w:rPr>
        <w:t xml:space="preserve">and </w:t>
      </w:r>
      <w:r w:rsidR="00986310" w:rsidRPr="00DA609B">
        <w:rPr>
          <w:rFonts w:ascii="Arial" w:hAnsi="Arial" w:cs="Arial"/>
        </w:rPr>
        <w:t>submit a statement</w:t>
      </w:r>
      <w:r w:rsidRPr="00DA609B">
        <w:rPr>
          <w:rFonts w:ascii="Arial" w:hAnsi="Arial" w:cs="Arial"/>
        </w:rPr>
        <w:t xml:space="preserve">.  </w:t>
      </w:r>
    </w:p>
    <w:p w:rsidR="00D6621F" w:rsidRPr="00DA609B" w:rsidRDefault="00D6621F" w:rsidP="00D6621F">
      <w:pPr>
        <w:ind w:right="-58"/>
        <w:jc w:val="both"/>
        <w:rPr>
          <w:rFonts w:ascii="Arial" w:hAnsi="Arial" w:cs="Arial"/>
        </w:rPr>
      </w:pPr>
    </w:p>
    <w:p w:rsidR="00D6621F" w:rsidRPr="00DA609B" w:rsidRDefault="00D6621F" w:rsidP="00D6621F">
      <w:pPr>
        <w:ind w:right="-58"/>
        <w:jc w:val="both"/>
        <w:rPr>
          <w:rFonts w:ascii="Arial" w:hAnsi="Arial" w:cs="Arial"/>
        </w:rPr>
      </w:pPr>
      <w:r w:rsidRPr="00DA609B">
        <w:rPr>
          <w:rFonts w:ascii="Arial" w:hAnsi="Arial" w:cs="Arial"/>
        </w:rPr>
        <w:t>You should be aware that a possible outcome of the investigatory process is the need to convene a formal disciplinary hearing, which may</w:t>
      </w:r>
      <w:r w:rsidR="002D277E">
        <w:rPr>
          <w:rFonts w:ascii="Arial" w:hAnsi="Arial" w:cs="Arial"/>
        </w:rPr>
        <w:t xml:space="preserve"> </w:t>
      </w:r>
      <w:r w:rsidRPr="00DA609B">
        <w:rPr>
          <w:rFonts w:ascii="Arial" w:hAnsi="Arial" w:cs="Arial"/>
        </w:rPr>
        <w:t>result in disciplinary action</w:t>
      </w:r>
      <w:r w:rsidR="002D277E">
        <w:rPr>
          <w:rFonts w:ascii="Arial" w:hAnsi="Arial" w:cs="Arial"/>
        </w:rPr>
        <w:t xml:space="preserve"> being taken</w:t>
      </w:r>
      <w:r w:rsidRPr="00DA609B">
        <w:rPr>
          <w:rFonts w:ascii="Arial" w:hAnsi="Arial" w:cs="Arial"/>
        </w:rPr>
        <w:t>, up to and including dismissal</w:t>
      </w:r>
      <w:r w:rsidR="00986310" w:rsidRPr="00DA609B">
        <w:rPr>
          <w:rFonts w:ascii="Arial" w:hAnsi="Arial" w:cs="Arial"/>
        </w:rPr>
        <w:t xml:space="preserve">. </w:t>
      </w:r>
    </w:p>
    <w:p w:rsidR="00D6621F" w:rsidRPr="00DA609B" w:rsidRDefault="00D6621F" w:rsidP="00D6621F">
      <w:pPr>
        <w:ind w:right="423"/>
        <w:rPr>
          <w:rFonts w:ascii="Arial" w:hAnsi="Arial" w:cs="Arial"/>
        </w:rPr>
      </w:pPr>
    </w:p>
    <w:p w:rsidR="00D6621F" w:rsidRDefault="00D6621F" w:rsidP="00D6621F">
      <w:pPr>
        <w:jc w:val="both"/>
        <w:rPr>
          <w:rFonts w:ascii="Arial" w:hAnsi="Arial" w:cs="Arial"/>
        </w:rPr>
      </w:pPr>
      <w:r w:rsidRPr="00685EC9">
        <w:rPr>
          <w:rFonts w:ascii="Arial" w:hAnsi="Arial" w:cs="Arial"/>
          <w:highlight w:val="yellow"/>
        </w:rPr>
        <w:t>Finally, you will be paid your full pay, including any regularly paid unsocial hou</w:t>
      </w:r>
      <w:r w:rsidR="002D277E" w:rsidRPr="00685EC9">
        <w:rPr>
          <w:rFonts w:ascii="Arial" w:hAnsi="Arial" w:cs="Arial"/>
          <w:highlight w:val="yellow"/>
        </w:rPr>
        <w:t>rs and enhancements, during the period of</w:t>
      </w:r>
      <w:r w:rsidRPr="00685EC9">
        <w:rPr>
          <w:rFonts w:ascii="Arial" w:hAnsi="Arial" w:cs="Arial"/>
          <w:highlight w:val="yellow"/>
        </w:rPr>
        <w:t xml:space="preserve"> suspension</w:t>
      </w:r>
      <w:r w:rsidR="002D277E" w:rsidRPr="00685EC9">
        <w:rPr>
          <w:rFonts w:ascii="Arial" w:hAnsi="Arial" w:cs="Arial"/>
          <w:highlight w:val="yellow"/>
        </w:rPr>
        <w:t xml:space="preserve"> from duty</w:t>
      </w:r>
      <w:r w:rsidRPr="00685EC9">
        <w:rPr>
          <w:rFonts w:ascii="Arial" w:hAnsi="Arial" w:cs="Arial"/>
          <w:highlight w:val="yellow"/>
        </w:rPr>
        <w:t>.</w:t>
      </w:r>
      <w:r w:rsidRPr="00DA609B">
        <w:rPr>
          <w:rFonts w:ascii="Arial" w:hAnsi="Arial" w:cs="Arial"/>
        </w:rPr>
        <w:t xml:space="preserve">  </w:t>
      </w:r>
    </w:p>
    <w:p w:rsidR="00685EC9" w:rsidRPr="00685EC9" w:rsidRDefault="00685EC9" w:rsidP="00D6621F">
      <w:pPr>
        <w:jc w:val="both"/>
        <w:rPr>
          <w:rFonts w:ascii="Arial" w:hAnsi="Arial" w:cs="Arial"/>
          <w:b/>
          <w:i/>
        </w:rPr>
      </w:pPr>
    </w:p>
    <w:p w:rsidR="00685EC9" w:rsidRDefault="00685EC9" w:rsidP="00D6621F">
      <w:pPr>
        <w:jc w:val="both"/>
        <w:rPr>
          <w:rFonts w:ascii="Arial" w:hAnsi="Arial" w:cs="Arial"/>
          <w:b/>
          <w:i/>
        </w:rPr>
      </w:pPr>
      <w:r w:rsidRPr="00685EC9">
        <w:rPr>
          <w:rFonts w:ascii="Arial" w:hAnsi="Arial" w:cs="Arial"/>
          <w:b/>
          <w:i/>
          <w:highlight w:val="yellow"/>
        </w:rPr>
        <w:t>Or in registration lapse cases only</w:t>
      </w:r>
    </w:p>
    <w:p w:rsidR="00685EC9" w:rsidRPr="00685EC9" w:rsidRDefault="00685EC9" w:rsidP="00D6621F">
      <w:pPr>
        <w:jc w:val="both"/>
        <w:rPr>
          <w:rFonts w:ascii="Arial" w:hAnsi="Arial" w:cs="Arial"/>
        </w:rPr>
      </w:pPr>
    </w:p>
    <w:p w:rsidR="00685EC9" w:rsidRPr="00685EC9" w:rsidRDefault="00685EC9" w:rsidP="00D6621F">
      <w:pPr>
        <w:jc w:val="both"/>
        <w:rPr>
          <w:rFonts w:ascii="Arial" w:hAnsi="Arial" w:cs="Arial"/>
        </w:rPr>
      </w:pPr>
      <w:r w:rsidRPr="00685EC9">
        <w:rPr>
          <w:rFonts w:ascii="Arial" w:hAnsi="Arial" w:cs="Arial"/>
          <w:highlight w:val="yellow"/>
        </w:rPr>
        <w:t>Finally, your suspension from duty will be unpaid, as per the Boards Employment of Statutory Registered Professionals policy</w:t>
      </w:r>
      <w:r>
        <w:rPr>
          <w:rFonts w:ascii="Arial" w:hAnsi="Arial" w:cs="Arial"/>
        </w:rPr>
        <w:t xml:space="preserve">. </w:t>
      </w:r>
      <w:r w:rsidRPr="00685EC9">
        <w:rPr>
          <w:rFonts w:ascii="Arial" w:hAnsi="Arial" w:cs="Arial"/>
          <w:highlight w:val="yellow"/>
        </w:rPr>
        <w:t>A copy of the policy can be located on HR Connect.</w:t>
      </w:r>
    </w:p>
    <w:p w:rsidR="00685EC9" w:rsidRDefault="00685EC9" w:rsidP="00D6621F">
      <w:pPr>
        <w:jc w:val="both"/>
        <w:rPr>
          <w:rFonts w:ascii="Arial" w:hAnsi="Arial" w:cs="Arial"/>
        </w:rPr>
      </w:pPr>
    </w:p>
    <w:p w:rsidR="00685EC9" w:rsidRPr="00DA609B" w:rsidRDefault="00685EC9" w:rsidP="00D6621F">
      <w:pPr>
        <w:jc w:val="both"/>
        <w:rPr>
          <w:rFonts w:ascii="Arial" w:hAnsi="Arial" w:cs="Arial"/>
        </w:rPr>
      </w:pPr>
    </w:p>
    <w:p w:rsidR="00D6621F" w:rsidRPr="00DA609B" w:rsidRDefault="00D6621F" w:rsidP="00D6621F">
      <w:pPr>
        <w:jc w:val="both"/>
        <w:rPr>
          <w:rFonts w:ascii="Arial" w:hAnsi="Arial" w:cs="Arial"/>
        </w:rPr>
      </w:pPr>
    </w:p>
    <w:p w:rsidR="00D6621F" w:rsidRPr="00DA609B" w:rsidRDefault="002D277E" w:rsidP="00D6621F">
      <w:pPr>
        <w:jc w:val="both"/>
        <w:rPr>
          <w:rFonts w:ascii="Arial" w:hAnsi="Arial" w:cs="Arial"/>
        </w:rPr>
      </w:pPr>
      <w:r>
        <w:rPr>
          <w:rFonts w:ascii="Arial" w:hAnsi="Arial" w:cs="Arial"/>
        </w:rPr>
        <w:lastRenderedPageBreak/>
        <w:t>In the m</w:t>
      </w:r>
      <w:r w:rsidR="00D6621F" w:rsidRPr="00DA609B">
        <w:rPr>
          <w:rFonts w:ascii="Arial" w:hAnsi="Arial" w:cs="Arial"/>
        </w:rPr>
        <w:t>eantime</w:t>
      </w:r>
      <w:r>
        <w:rPr>
          <w:rFonts w:ascii="Arial" w:hAnsi="Arial" w:cs="Arial"/>
        </w:rPr>
        <w:t>,</w:t>
      </w:r>
      <w:r w:rsidR="00D6621F" w:rsidRPr="00DA609B">
        <w:rPr>
          <w:rFonts w:ascii="Arial" w:hAnsi="Arial" w:cs="Arial"/>
        </w:rPr>
        <w:t xml:space="preserve"> if you have any qu</w:t>
      </w:r>
      <w:r>
        <w:rPr>
          <w:rFonts w:ascii="Arial" w:hAnsi="Arial" w:cs="Arial"/>
        </w:rPr>
        <w:t>estions regarding the content of this letter</w:t>
      </w:r>
      <w:r w:rsidR="00D6621F" w:rsidRPr="00DA609B">
        <w:rPr>
          <w:rFonts w:ascii="Arial" w:hAnsi="Arial" w:cs="Arial"/>
        </w:rPr>
        <w:t xml:space="preserve"> please do not hesitate to contact me on </w:t>
      </w:r>
      <w:r w:rsidR="00D6621F" w:rsidRPr="00DA609B">
        <w:rPr>
          <w:rFonts w:ascii="Arial" w:hAnsi="Arial" w:cs="Arial"/>
          <w:b/>
        </w:rPr>
        <w:t>[</w:t>
      </w:r>
      <w:r w:rsidR="00D6621F" w:rsidRPr="00DA609B">
        <w:rPr>
          <w:rFonts w:ascii="Arial" w:hAnsi="Arial" w:cs="Arial"/>
          <w:b/>
          <w:highlight w:val="yellow"/>
        </w:rPr>
        <w:t>phone number</w:t>
      </w:r>
      <w:r w:rsidR="00D6621F" w:rsidRPr="00DA609B">
        <w:rPr>
          <w:rFonts w:ascii="Arial" w:hAnsi="Arial" w:cs="Arial"/>
          <w:b/>
        </w:rPr>
        <w:t>]</w:t>
      </w:r>
      <w:r w:rsidR="00D6621F" w:rsidRPr="00DA609B">
        <w:rPr>
          <w:rFonts w:ascii="Arial" w:hAnsi="Arial" w:cs="Arial"/>
        </w:rPr>
        <w:t xml:space="preserve">.  </w:t>
      </w:r>
    </w:p>
    <w:p w:rsidR="00D6621F" w:rsidRPr="00DA609B" w:rsidRDefault="00D6621F" w:rsidP="00D6621F">
      <w:pPr>
        <w:ind w:right="423"/>
        <w:rPr>
          <w:rFonts w:ascii="Arial" w:hAnsi="Arial" w:cs="Arial"/>
        </w:rPr>
      </w:pPr>
    </w:p>
    <w:p w:rsidR="00D6621F" w:rsidRPr="00DA609B" w:rsidRDefault="00D6621F" w:rsidP="00D6621F">
      <w:pPr>
        <w:widowControl w:val="0"/>
        <w:tabs>
          <w:tab w:val="left" w:pos="720"/>
        </w:tabs>
        <w:rPr>
          <w:rFonts w:ascii="Arial" w:hAnsi="Arial" w:cs="Arial"/>
          <w:snapToGrid w:val="0"/>
        </w:rPr>
      </w:pPr>
      <w:r w:rsidRPr="00DA609B">
        <w:rPr>
          <w:rFonts w:ascii="Arial" w:hAnsi="Arial" w:cs="Arial"/>
          <w:snapToGrid w:val="0"/>
        </w:rPr>
        <w:t>Yours sincerely</w:t>
      </w:r>
    </w:p>
    <w:p w:rsidR="00D6621F" w:rsidRPr="00DA609B" w:rsidRDefault="00D6621F" w:rsidP="00D6621F">
      <w:pPr>
        <w:widowControl w:val="0"/>
        <w:tabs>
          <w:tab w:val="left" w:pos="720"/>
        </w:tabs>
        <w:rPr>
          <w:rFonts w:ascii="Arial" w:hAnsi="Arial" w:cs="Arial"/>
          <w:b/>
          <w:bCs/>
          <w:snapToGrid w:val="0"/>
        </w:rPr>
      </w:pPr>
    </w:p>
    <w:p w:rsidR="00D6621F" w:rsidRPr="00DA609B" w:rsidRDefault="00D6621F" w:rsidP="00D6621F">
      <w:pPr>
        <w:widowControl w:val="0"/>
        <w:tabs>
          <w:tab w:val="left" w:pos="720"/>
        </w:tabs>
        <w:rPr>
          <w:rFonts w:ascii="Arial" w:hAnsi="Arial" w:cs="Arial"/>
          <w:b/>
          <w:bCs/>
          <w:snapToGrid w:val="0"/>
        </w:rPr>
      </w:pPr>
    </w:p>
    <w:p w:rsidR="00D6621F" w:rsidRPr="00DA609B" w:rsidRDefault="00D6621F" w:rsidP="00D6621F">
      <w:pPr>
        <w:widowControl w:val="0"/>
        <w:tabs>
          <w:tab w:val="left" w:pos="720"/>
        </w:tabs>
        <w:rPr>
          <w:rFonts w:ascii="Arial" w:hAnsi="Arial" w:cs="Arial"/>
          <w:b/>
          <w:bCs/>
          <w:snapToGrid w:val="0"/>
        </w:rPr>
      </w:pPr>
    </w:p>
    <w:p w:rsidR="00986310" w:rsidRPr="00DA609B" w:rsidRDefault="00986310" w:rsidP="00D6621F">
      <w:pPr>
        <w:widowControl w:val="0"/>
        <w:tabs>
          <w:tab w:val="left" w:pos="720"/>
        </w:tabs>
        <w:rPr>
          <w:rFonts w:ascii="Arial" w:hAnsi="Arial" w:cs="Arial"/>
          <w:b/>
          <w:bCs/>
          <w:snapToGrid w:val="0"/>
        </w:rPr>
      </w:pPr>
    </w:p>
    <w:p w:rsidR="00986310" w:rsidRPr="00DA609B" w:rsidRDefault="00986310" w:rsidP="00D6621F">
      <w:pPr>
        <w:widowControl w:val="0"/>
        <w:tabs>
          <w:tab w:val="left" w:pos="720"/>
        </w:tabs>
        <w:rPr>
          <w:rFonts w:ascii="Arial" w:hAnsi="Arial" w:cs="Arial"/>
          <w:b/>
          <w:bCs/>
          <w:snapToGrid w:val="0"/>
        </w:rPr>
      </w:pPr>
    </w:p>
    <w:p w:rsidR="00986310" w:rsidRPr="00DA609B" w:rsidRDefault="00986310" w:rsidP="00D6621F">
      <w:pPr>
        <w:widowControl w:val="0"/>
        <w:tabs>
          <w:tab w:val="left" w:pos="720"/>
        </w:tabs>
        <w:rPr>
          <w:rFonts w:ascii="Arial" w:hAnsi="Arial" w:cs="Arial"/>
          <w:b/>
          <w:bCs/>
          <w:snapToGrid w:val="0"/>
          <w:highlight w:val="yellow"/>
        </w:rPr>
      </w:pPr>
      <w:r w:rsidRPr="00DA609B">
        <w:rPr>
          <w:rFonts w:ascii="Arial" w:hAnsi="Arial" w:cs="Arial"/>
          <w:b/>
          <w:bCs/>
          <w:snapToGrid w:val="0"/>
          <w:highlight w:val="yellow"/>
        </w:rPr>
        <w:t>[Managers Name]</w:t>
      </w:r>
    </w:p>
    <w:p w:rsidR="00986310" w:rsidRPr="00DA609B" w:rsidRDefault="00986310" w:rsidP="00D6621F">
      <w:pPr>
        <w:widowControl w:val="0"/>
        <w:tabs>
          <w:tab w:val="left" w:pos="720"/>
        </w:tabs>
        <w:rPr>
          <w:rFonts w:ascii="Arial" w:hAnsi="Arial" w:cs="Arial"/>
          <w:b/>
          <w:bCs/>
          <w:snapToGrid w:val="0"/>
          <w:highlight w:val="yellow"/>
        </w:rPr>
      </w:pPr>
      <w:r w:rsidRPr="00DA609B">
        <w:rPr>
          <w:rFonts w:ascii="Arial" w:hAnsi="Arial" w:cs="Arial"/>
          <w:b/>
          <w:bCs/>
          <w:snapToGrid w:val="0"/>
          <w:highlight w:val="yellow"/>
        </w:rPr>
        <w:t>[Job Title]</w:t>
      </w:r>
    </w:p>
    <w:p w:rsidR="00986310" w:rsidRPr="00DA609B" w:rsidRDefault="00986310" w:rsidP="00D6621F">
      <w:pPr>
        <w:widowControl w:val="0"/>
        <w:tabs>
          <w:tab w:val="left" w:pos="720"/>
        </w:tabs>
        <w:rPr>
          <w:rFonts w:ascii="Arial" w:hAnsi="Arial" w:cs="Arial"/>
          <w:b/>
          <w:bCs/>
          <w:snapToGrid w:val="0"/>
        </w:rPr>
      </w:pPr>
      <w:r w:rsidRPr="00DA609B">
        <w:rPr>
          <w:rFonts w:ascii="Arial" w:hAnsi="Arial" w:cs="Arial"/>
          <w:b/>
          <w:bCs/>
          <w:snapToGrid w:val="0"/>
          <w:highlight w:val="yellow"/>
        </w:rPr>
        <w:t>[Service]</w:t>
      </w:r>
    </w:p>
    <w:p w:rsidR="00D6621F" w:rsidRPr="00DA609B" w:rsidRDefault="00D6621F" w:rsidP="00D6621F">
      <w:pPr>
        <w:widowControl w:val="0"/>
        <w:tabs>
          <w:tab w:val="left" w:pos="720"/>
        </w:tabs>
        <w:rPr>
          <w:rFonts w:ascii="Arial" w:hAnsi="Arial" w:cs="Arial"/>
          <w:b/>
          <w:bCs/>
          <w:snapToGrid w:val="0"/>
        </w:rPr>
      </w:pPr>
    </w:p>
    <w:p w:rsidR="00D6621F" w:rsidRPr="00DA609B" w:rsidRDefault="00D6621F" w:rsidP="00D6621F">
      <w:pPr>
        <w:rPr>
          <w:rFonts w:ascii="Arial" w:hAnsi="Arial" w:cs="Arial"/>
        </w:rPr>
      </w:pPr>
    </w:p>
    <w:p w:rsidR="00D6621F" w:rsidRPr="00DA609B" w:rsidRDefault="00D6621F" w:rsidP="00D6621F">
      <w:pPr>
        <w:rPr>
          <w:rFonts w:ascii="Arial" w:hAnsi="Arial" w:cs="Arial"/>
        </w:rPr>
      </w:pPr>
    </w:p>
    <w:p w:rsidR="00AA1224" w:rsidRPr="00DA609B" w:rsidRDefault="00AA1224" w:rsidP="00A00DD7">
      <w:pPr>
        <w:jc w:val="both"/>
        <w:rPr>
          <w:rFonts w:ascii="Arial" w:hAnsi="Arial" w:cs="Arial"/>
        </w:rPr>
      </w:pPr>
    </w:p>
    <w:sectPr w:rsidR="00AA1224" w:rsidRPr="00DA609B" w:rsidSect="00F876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05721A"/>
    <w:rsid w:val="0005721A"/>
    <w:rsid w:val="00110334"/>
    <w:rsid w:val="00115B94"/>
    <w:rsid w:val="00297B9E"/>
    <w:rsid w:val="002D277E"/>
    <w:rsid w:val="002E74B9"/>
    <w:rsid w:val="004C2563"/>
    <w:rsid w:val="004D4A3B"/>
    <w:rsid w:val="0055323E"/>
    <w:rsid w:val="00662CB2"/>
    <w:rsid w:val="00685EC9"/>
    <w:rsid w:val="006A0CAB"/>
    <w:rsid w:val="008C23A7"/>
    <w:rsid w:val="00964BD1"/>
    <w:rsid w:val="00986310"/>
    <w:rsid w:val="00A00DD7"/>
    <w:rsid w:val="00AA1224"/>
    <w:rsid w:val="00B94DC5"/>
    <w:rsid w:val="00C773D0"/>
    <w:rsid w:val="00D24412"/>
    <w:rsid w:val="00D6621F"/>
    <w:rsid w:val="00DA609B"/>
    <w:rsid w:val="00DC7A72"/>
    <w:rsid w:val="00E50EE8"/>
    <w:rsid w:val="00EF2CEC"/>
    <w:rsid w:val="00F8765D"/>
    <w:rsid w:val="00F964E4"/>
    <w:rsid w:val="00FD3FFC"/>
    <w:rsid w:val="00FD62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EF2CEC"/>
    <w:rPr>
      <w:rFonts w:ascii="Tahoma" w:hAnsi="Tahoma" w:cs="Tahoma"/>
      <w:sz w:val="16"/>
      <w:szCs w:val="16"/>
    </w:rPr>
  </w:style>
  <w:style w:type="character" w:customStyle="1" w:styleId="BalloonTextChar">
    <w:name w:val="Balloon Text Char"/>
    <w:basedOn w:val="DefaultParagraphFont"/>
    <w:link w:val="BalloonText"/>
    <w:uiPriority w:val="99"/>
    <w:semiHidden/>
    <w:rsid w:val="00EF2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A311B379609478C4232416306C640" ma:contentTypeVersion="1" ma:contentTypeDescription="Create a new document." ma:contentTypeScope="" ma:versionID="79c7b08d2ad1df3c52eef0fc648c194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DD70F-31EB-40A9-93B8-6CB3D03AA601}">
  <ds:schemaRefs>
    <ds:schemaRef ds:uri="http://schemas.microsoft.com/sharepoint/v3/contenttype/forms"/>
  </ds:schemaRefs>
</ds:datastoreItem>
</file>

<file path=customXml/itemProps2.xml><?xml version="1.0" encoding="utf-8"?>
<ds:datastoreItem xmlns:ds="http://schemas.openxmlformats.org/officeDocument/2006/customXml" ds:itemID="{440A90E9-5B00-46AB-A0D1-C2A7CE5C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7DDB83-46D2-4DE1-86A7-EAC778A19B7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2017-08-09T15:11:00Z</dcterms:created>
  <dcterms:modified xsi:type="dcterms:W3CDTF">2017-08-09T15:11:00Z</dcterms:modified>
</cp:coreProperties>
</file>