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B" w:rsidRPr="00A7669D" w:rsidRDefault="00CE057B" w:rsidP="00894529">
      <w:pPr>
        <w:jc w:val="both"/>
        <w:rPr>
          <w:rFonts w:ascii="Arial" w:hAnsi="Arial" w:cs="Arial"/>
          <w:sz w:val="22"/>
          <w:szCs w:val="22"/>
        </w:rPr>
      </w:pPr>
    </w:p>
    <w:p w:rsidR="00CE057B" w:rsidRDefault="00CE057B" w:rsidP="008945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7669D">
        <w:rPr>
          <w:rFonts w:ascii="Arial" w:hAnsi="Arial" w:cs="Arial"/>
          <w:sz w:val="22"/>
          <w:szCs w:val="22"/>
        </w:rPr>
        <w:t>e are constantly looking at ways of improving our service, both to our patients and ou</w:t>
      </w:r>
      <w:r>
        <w:rPr>
          <w:rFonts w:ascii="Arial" w:hAnsi="Arial" w:cs="Arial"/>
          <w:sz w:val="22"/>
          <w:szCs w:val="22"/>
        </w:rPr>
        <w:t>r employees.  W</w:t>
      </w:r>
      <w:r w:rsidRPr="00A7669D">
        <w:rPr>
          <w:rFonts w:ascii="Arial" w:hAnsi="Arial" w:cs="Arial"/>
          <w:sz w:val="22"/>
          <w:szCs w:val="22"/>
        </w:rPr>
        <w:t>e would be grateful if you could take time to complete this questionnaire with your employee.  All information will be treated in the strictest</w:t>
      </w:r>
      <w:r>
        <w:rPr>
          <w:rFonts w:ascii="Arial" w:hAnsi="Arial" w:cs="Arial"/>
          <w:sz w:val="22"/>
          <w:szCs w:val="22"/>
        </w:rPr>
        <w:t xml:space="preserve"> confidence and will be used to monitor turnover and allow us to improve staff satisfaction</w:t>
      </w:r>
      <w:r w:rsidRPr="00A7669D">
        <w:rPr>
          <w:rFonts w:ascii="Arial" w:hAnsi="Arial" w:cs="Arial"/>
          <w:sz w:val="22"/>
          <w:szCs w:val="22"/>
        </w:rPr>
        <w:t xml:space="preserve">. </w:t>
      </w:r>
    </w:p>
    <w:p w:rsidR="00CE057B" w:rsidRDefault="00CE057B" w:rsidP="00894529">
      <w:pPr>
        <w:jc w:val="both"/>
        <w:rPr>
          <w:rFonts w:ascii="Arial" w:hAnsi="Arial" w:cs="Arial"/>
          <w:sz w:val="22"/>
          <w:szCs w:val="22"/>
        </w:rPr>
      </w:pPr>
    </w:p>
    <w:p w:rsidR="00CE057B" w:rsidRPr="00084259" w:rsidRDefault="00CE057B" w:rsidP="0089452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7669D">
        <w:rPr>
          <w:rFonts w:ascii="Arial" w:hAnsi="Arial" w:cs="Arial"/>
          <w:sz w:val="22"/>
          <w:szCs w:val="22"/>
        </w:rPr>
        <w:t xml:space="preserve">There is also an exit questionnaire online which we would suggest you encourage employees to complete as well. Click </w:t>
      </w:r>
      <w:hyperlink r:id="rId7" w:history="1">
        <w:r w:rsidRPr="00A7669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 to follow the </w:t>
      </w:r>
      <w:r w:rsidRPr="00967DE7">
        <w:rPr>
          <w:rFonts w:ascii="Arial" w:hAnsi="Arial" w:cs="Arial"/>
          <w:sz w:val="22"/>
          <w:szCs w:val="22"/>
        </w:rPr>
        <w:t>link.</w:t>
      </w:r>
    </w:p>
    <w:p w:rsidR="00CE057B" w:rsidRPr="00967DE7" w:rsidRDefault="00CE057B" w:rsidP="00894529">
      <w:pPr>
        <w:jc w:val="both"/>
        <w:rPr>
          <w:rFonts w:ascii="Arial" w:hAnsi="Arial" w:cs="Arial"/>
          <w:sz w:val="22"/>
          <w:szCs w:val="22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5805"/>
      </w:tblGrid>
      <w:tr w:rsidR="00CE057B" w:rsidRPr="00967DE7" w:rsidTr="004D2630">
        <w:tc>
          <w:tcPr>
            <w:tcW w:w="3481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</w:tcPr>
          <w:p w:rsidR="00CE057B" w:rsidRPr="00967DE7" w:rsidRDefault="00CE057B" w:rsidP="004D2630">
            <w:pPr>
              <w:jc w:val="center"/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 xml:space="preserve">NHS GREATER </w:t>
            </w:r>
            <w:smartTag w:uri="urn:schemas-microsoft-com:office:smarttags" w:element="City">
              <w:r w:rsidRPr="00967DE7">
                <w:rPr>
                  <w:rFonts w:ascii="Arial" w:hAnsi="Arial" w:cs="Arial"/>
                  <w:b/>
                  <w:sz w:val="22"/>
                  <w:szCs w:val="22"/>
                </w:rPr>
                <w:t>GLASGOW</w:t>
              </w:r>
            </w:smartTag>
            <w:r w:rsidRPr="00967DE7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967DE7">
                <w:rPr>
                  <w:rFonts w:ascii="Arial" w:hAnsi="Arial" w:cs="Arial"/>
                  <w:b/>
                  <w:sz w:val="22"/>
                  <w:szCs w:val="22"/>
                </w:rPr>
                <w:t>CLYDE</w:t>
              </w:r>
            </w:smartTag>
          </w:p>
          <w:p w:rsidR="00CE057B" w:rsidRPr="00967DE7" w:rsidRDefault="00CE057B" w:rsidP="004D2630">
            <w:pPr>
              <w:jc w:val="center"/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>Exit Interview</w:t>
            </w:r>
          </w:p>
          <w:p w:rsidR="00CE057B" w:rsidRPr="00967DE7" w:rsidRDefault="00CE057B" w:rsidP="004D26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57B" w:rsidRPr="00967DE7" w:rsidTr="004D2630">
        <w:tc>
          <w:tcPr>
            <w:tcW w:w="3481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 xml:space="preserve">Employee Name: </w:t>
            </w:r>
          </w:p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</w:tr>
      <w:tr w:rsidR="00CE057B" w:rsidRPr="00967DE7" w:rsidTr="004D2630">
        <w:tc>
          <w:tcPr>
            <w:tcW w:w="3481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</w:tr>
      <w:tr w:rsidR="00CE057B" w:rsidRPr="00967DE7" w:rsidTr="004D2630">
        <w:tc>
          <w:tcPr>
            <w:tcW w:w="3481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 xml:space="preserve">Department and Directorate/Sector/Partnership: </w:t>
            </w:r>
          </w:p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</w:tr>
      <w:tr w:rsidR="00CE057B" w:rsidRPr="00967DE7" w:rsidTr="004D2630">
        <w:tc>
          <w:tcPr>
            <w:tcW w:w="3481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  <w:r w:rsidRPr="00967DE7">
              <w:rPr>
                <w:rFonts w:ascii="Arial" w:hAnsi="Arial" w:cs="Arial"/>
                <w:b/>
                <w:sz w:val="22"/>
                <w:szCs w:val="22"/>
              </w:rPr>
              <w:t>Leaving date:</w:t>
            </w:r>
          </w:p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  <w:tc>
          <w:tcPr>
            <w:tcW w:w="5805" w:type="dxa"/>
          </w:tcPr>
          <w:p w:rsidR="00CE057B" w:rsidRPr="00967DE7" w:rsidRDefault="00CE057B" w:rsidP="00EA37B1">
            <w:pPr>
              <w:rPr>
                <w:rFonts w:ascii="Arial" w:hAnsi="Arial" w:cs="Arial"/>
                <w:b/>
              </w:rPr>
            </w:pPr>
          </w:p>
        </w:tc>
      </w:tr>
    </w:tbl>
    <w:p w:rsidR="00CE057B" w:rsidRPr="00967DE7" w:rsidRDefault="00CE057B" w:rsidP="008945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CE057B" w:rsidRPr="00967DE7" w:rsidTr="004D2630">
        <w:tc>
          <w:tcPr>
            <w:tcW w:w="9286" w:type="dxa"/>
            <w:gridSpan w:val="2"/>
          </w:tcPr>
          <w:p w:rsidR="00CE057B" w:rsidRPr="00967DE7" w:rsidRDefault="00CE057B" w:rsidP="004D26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DE7">
              <w:rPr>
                <w:rFonts w:ascii="Arial" w:hAnsi="Arial" w:cs="Arial"/>
                <w:b/>
                <w:bCs/>
                <w:sz w:val="22"/>
                <w:szCs w:val="22"/>
              </w:rPr>
              <w:t>Reasons for Leaving (tick appropriate box(es))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08425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 xml:space="preserve">Moving to a promoted post outwith NHS Greater Glasgow and </w:t>
            </w:r>
            <w:smartTag w:uri="urn:schemas-microsoft-com:office:smarttags" w:element="place">
              <w:r w:rsidRPr="00967DE7">
                <w:rPr>
                  <w:rFonts w:ascii="Arial" w:hAnsi="Arial" w:cs="Arial"/>
                  <w:sz w:val="22"/>
                  <w:szCs w:val="22"/>
                </w:rPr>
                <w:t>Clyde</w:t>
              </w:r>
            </w:smartTag>
            <w:r w:rsidRPr="00967DE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</w:p>
          <w:p w:rsidR="00CE057B" w:rsidRPr="00967DE7" w:rsidRDefault="00CE057B" w:rsidP="0008425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 xml:space="preserve">Moving to another post outwith NHS Greater Glasgow and </w:t>
            </w:r>
            <w:smartTag w:uri="urn:schemas-microsoft-com:office:smarttags" w:element="place">
              <w:r w:rsidRPr="00967DE7">
                <w:rPr>
                  <w:rFonts w:ascii="Arial" w:hAnsi="Arial" w:cs="Arial"/>
                  <w:sz w:val="22"/>
                  <w:szCs w:val="22"/>
                </w:rPr>
                <w:t>Clyde</w:t>
              </w:r>
            </w:smartTag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Moving to a post elsewhere in NHS Scotland?</w:t>
            </w: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Post outside the Board with more suitable hours?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Are you leaving because of ill-health?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Are you leaving due to early retiral\voluntary Severance?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 xml:space="preserve">Are you leaving due to concerns at work? 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Are you leaving due to retirement?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Have you resigned and have no other post to go to?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</w:rPr>
              <w:t>If yes, or if none of the above apply, please detail reasons for resignation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CE057B" w:rsidRPr="00967DE7" w:rsidTr="004D2630">
        <w:tc>
          <w:tcPr>
            <w:tcW w:w="9286" w:type="dxa"/>
            <w:gridSpan w:val="2"/>
          </w:tcPr>
          <w:p w:rsidR="00CE057B" w:rsidRPr="00967DE7" w:rsidRDefault="00CE057B" w:rsidP="004D26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7DE7">
              <w:rPr>
                <w:rFonts w:ascii="Arial" w:hAnsi="Arial" w:cs="Arial"/>
                <w:b/>
                <w:bCs/>
                <w:sz w:val="22"/>
                <w:szCs w:val="22"/>
              </w:rPr>
              <w:t>Questions to aid discussion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give details if any other factors have influenced your decision to leave? 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Could anything have been done better to help the situation?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If you are leaving for another role elsewhere, what attracted you to your new role?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How well have you been able to transfer your knowledge and experience to others before you leave?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detail if anything would have helped you to do this better?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How satisfied were you with your role?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What would you change to improve it?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Did you get the support necessary for you to be effective in your role?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detail any additional support or resources that would have enabled you to be more effective?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Did your routine performance/development reviews with your line manager help you in your role?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add details if this could have been improved?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Were you adequately supported in your training and development?</w:t>
            </w: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Were fully effective health and safety procedures in place at your work, including adequate patient safety procedures if applicable?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detail any improvements needed.</w:t>
            </w: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Were there fully effective procedures to continually improve quality of care or service delivery in your workplace?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detail any improvements needed?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Would you describe the work environment you are leaving as one where dignity and respect is shown between colleagues?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If no, what could be done to improve this?</w:t>
            </w: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Would you describe the environment you are leaving as one where diversity is positively recognised and valued?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If no, what could be done to improve this?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Were procedures for communications and information sharing effective in your workplace?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Please detail any improvements needed.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Overall how would you describe your time working with NHS Greater Glasgow &amp; Clyde?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Do you have any further suggestions about this could have been improved?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If you are leaving for another role, would you consider working again for NHS Greater Glasgow &amp; Clyde if the situation were right?</w:t>
            </w:r>
          </w:p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E057B" w:rsidRPr="00967DE7" w:rsidTr="004D2630">
        <w:tc>
          <w:tcPr>
            <w:tcW w:w="4643" w:type="dxa"/>
          </w:tcPr>
          <w:p w:rsidR="00CE057B" w:rsidRPr="00967DE7" w:rsidRDefault="00CE057B" w:rsidP="004D263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967DE7">
              <w:rPr>
                <w:rFonts w:ascii="Arial" w:hAnsi="Arial" w:cs="Arial"/>
                <w:sz w:val="22"/>
                <w:szCs w:val="22"/>
                <w:lang w:eastAsia="en-GB"/>
              </w:rPr>
              <w:t>Is there anything else not covered in any of the questions above that you'd like to add?</w:t>
            </w:r>
          </w:p>
        </w:tc>
        <w:tc>
          <w:tcPr>
            <w:tcW w:w="4643" w:type="dxa"/>
          </w:tcPr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CE057B" w:rsidRPr="00967DE7" w:rsidRDefault="00CE057B" w:rsidP="004D263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7DE7">
        <w:rPr>
          <w:rFonts w:ascii="Arial" w:hAnsi="Arial" w:cs="Arial"/>
          <w:b/>
          <w:bCs/>
          <w:sz w:val="22"/>
          <w:szCs w:val="22"/>
        </w:rPr>
        <w:t xml:space="preserve">Thank you for your time </w:t>
      </w:r>
    </w:p>
    <w:p w:rsidR="00CE057B" w:rsidRPr="00967DE7" w:rsidRDefault="00CE057B" w:rsidP="008945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E057B" w:rsidRPr="00DC6A2A" w:rsidRDefault="00CE057B" w:rsidP="00894529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7DE7">
        <w:rPr>
          <w:rFonts w:ascii="Arial" w:hAnsi="Arial" w:cs="Arial"/>
          <w:bCs/>
          <w:i/>
          <w:sz w:val="22"/>
          <w:szCs w:val="22"/>
        </w:rPr>
        <w:t>Note to</w:t>
      </w:r>
      <w:r w:rsidRPr="00DC6A2A">
        <w:rPr>
          <w:rFonts w:ascii="Arial" w:hAnsi="Arial" w:cs="Arial"/>
          <w:bCs/>
          <w:i/>
          <w:sz w:val="22"/>
          <w:szCs w:val="22"/>
        </w:rPr>
        <w:t xml:space="preserve"> Manager: Please file in personnel file</w:t>
      </w:r>
    </w:p>
    <w:sectPr w:rsidR="00CE057B" w:rsidRPr="00DC6A2A" w:rsidSect="009A6F8B">
      <w:headerReference w:type="default" r:id="rId8"/>
      <w:pgSz w:w="11906" w:h="16838"/>
      <w:pgMar w:top="1304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7B" w:rsidRDefault="00CE057B" w:rsidP="00EA37B1">
      <w:r>
        <w:separator/>
      </w:r>
    </w:p>
  </w:endnote>
  <w:endnote w:type="continuationSeparator" w:id="1">
    <w:p w:rsidR="00CE057B" w:rsidRDefault="00CE057B" w:rsidP="00EA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7B" w:rsidRDefault="00CE057B" w:rsidP="00EA37B1">
      <w:r>
        <w:separator/>
      </w:r>
    </w:p>
  </w:footnote>
  <w:footnote w:type="continuationSeparator" w:id="1">
    <w:p w:rsidR="00CE057B" w:rsidRDefault="00CE057B" w:rsidP="00EA3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7B" w:rsidRPr="00240342" w:rsidRDefault="00CE057B" w:rsidP="00EA37B1">
    <w:pPr>
      <w:jc w:val="center"/>
      <w:rPr>
        <w:rFonts w:ascii="Arial" w:hAnsi="Arial" w:cs="Arial"/>
        <w:b/>
      </w:rPr>
    </w:pPr>
    <w:r w:rsidRPr="00240342">
      <w:rPr>
        <w:rFonts w:ascii="Arial" w:hAnsi="Arial" w:cs="Arial"/>
        <w:b/>
      </w:rPr>
      <w:t xml:space="preserve">NHS GREATER </w:t>
    </w:r>
    <w:smartTag w:uri="urn:schemas-microsoft-com:office:smarttags" w:element="City">
      <w:r w:rsidRPr="00240342">
        <w:rPr>
          <w:rFonts w:ascii="Arial" w:hAnsi="Arial" w:cs="Arial"/>
          <w:b/>
        </w:rPr>
        <w:t>GLASGOW</w:t>
      </w:r>
    </w:smartTag>
    <w:r w:rsidRPr="00240342">
      <w:rPr>
        <w:rFonts w:ascii="Arial" w:hAnsi="Arial" w:cs="Arial"/>
        <w:b/>
      </w:rPr>
      <w:t xml:space="preserve"> AND </w:t>
    </w:r>
    <w:smartTag w:uri="urn:schemas-microsoft-com:office:smarttags" w:element="place">
      <w:r w:rsidRPr="00240342">
        <w:rPr>
          <w:rFonts w:ascii="Arial" w:hAnsi="Arial" w:cs="Arial"/>
          <w:b/>
        </w:rPr>
        <w:t>CLYDE</w:t>
      </w:r>
    </w:smartTag>
  </w:p>
  <w:p w:rsidR="00CE057B" w:rsidRPr="00240342" w:rsidRDefault="00CE057B" w:rsidP="00EA37B1">
    <w:pPr>
      <w:jc w:val="center"/>
      <w:rPr>
        <w:rFonts w:ascii="Arial" w:hAnsi="Arial" w:cs="Arial"/>
        <w:b/>
      </w:rPr>
    </w:pPr>
    <w:r w:rsidRPr="00240342">
      <w:rPr>
        <w:rFonts w:ascii="Arial" w:hAnsi="Arial" w:cs="Arial"/>
        <w:b/>
      </w:rPr>
      <w:t xml:space="preserve">EXIT </w:t>
    </w:r>
    <w:r>
      <w:rPr>
        <w:rFonts w:ascii="Arial" w:hAnsi="Arial" w:cs="Arial"/>
        <w:b/>
      </w:rPr>
      <w:t xml:space="preserve">INTERVIEW </w:t>
    </w:r>
  </w:p>
  <w:p w:rsidR="00CE057B" w:rsidRDefault="00CE05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NHSGG&amp;CRGB" style="position:absolute;margin-left:376.1pt;margin-top:-28.5pt;width:76.1pt;height:54.75pt;z-index:251660288;visibility:visible">
          <v:imagedata r:id="rId1" o:title=""/>
        </v:shape>
      </w:pict>
    </w:r>
  </w:p>
  <w:p w:rsidR="00CE057B" w:rsidRDefault="00CE0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5A8C"/>
    <w:multiLevelType w:val="singleLevel"/>
    <w:tmpl w:val="AA143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529"/>
    <w:rsid w:val="00033097"/>
    <w:rsid w:val="00084259"/>
    <w:rsid w:val="000A5B30"/>
    <w:rsid w:val="00153FF0"/>
    <w:rsid w:val="0019241F"/>
    <w:rsid w:val="00240342"/>
    <w:rsid w:val="00316151"/>
    <w:rsid w:val="00320F35"/>
    <w:rsid w:val="00327865"/>
    <w:rsid w:val="003A3E7A"/>
    <w:rsid w:val="003D5575"/>
    <w:rsid w:val="003E650D"/>
    <w:rsid w:val="004D2630"/>
    <w:rsid w:val="005101F8"/>
    <w:rsid w:val="00663DBD"/>
    <w:rsid w:val="007008AF"/>
    <w:rsid w:val="00730D59"/>
    <w:rsid w:val="00864DBF"/>
    <w:rsid w:val="00894529"/>
    <w:rsid w:val="008C19B6"/>
    <w:rsid w:val="00967DE7"/>
    <w:rsid w:val="009A6F8B"/>
    <w:rsid w:val="009E32CB"/>
    <w:rsid w:val="00A5699B"/>
    <w:rsid w:val="00A7669D"/>
    <w:rsid w:val="00B4728F"/>
    <w:rsid w:val="00BF4FE1"/>
    <w:rsid w:val="00C10D8D"/>
    <w:rsid w:val="00CE057B"/>
    <w:rsid w:val="00D8667B"/>
    <w:rsid w:val="00DC6A2A"/>
    <w:rsid w:val="00E04569"/>
    <w:rsid w:val="00EA37B1"/>
    <w:rsid w:val="00F31006"/>
    <w:rsid w:val="00F44DDB"/>
    <w:rsid w:val="00FA6794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9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3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7B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3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7B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EA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7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766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S/179BCD59D4DEDF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518</Words>
  <Characters>2953</Characters>
  <Application>Microsoft Office Outlook</Application>
  <DocSecurity>0</DocSecurity>
  <Lines>0</Lines>
  <Paragraphs>0</Paragraphs>
  <ScaleCrop>false</ScaleCrop>
  <Company>Glasgow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AND CLYDE</dc:title>
  <dc:subject/>
  <dc:creator>GCC</dc:creator>
  <cp:keywords/>
  <dc:description/>
  <cp:lastModifiedBy>whitest320</cp:lastModifiedBy>
  <cp:revision>2</cp:revision>
  <dcterms:created xsi:type="dcterms:W3CDTF">2017-03-14T12:21:00Z</dcterms:created>
  <dcterms:modified xsi:type="dcterms:W3CDTF">2017-03-14T12:21:00Z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Rozina Mithani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Rozina Mithani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