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1C" w:rsidRDefault="00E3341C" w:rsidP="00E334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Molecular Testing Request Form</w:t>
      </w:r>
    </w:p>
    <w:p w:rsidR="00E3341C" w:rsidRDefault="00E3341C" w:rsidP="00E3341C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3808"/>
        <w:gridCol w:w="4834"/>
      </w:tblGrid>
      <w:tr w:rsidR="00E3341C" w:rsidRPr="00265F67" w:rsidTr="005C471F">
        <w:trPr>
          <w:cnfStyle w:val="100000000000"/>
        </w:trPr>
        <w:tc>
          <w:tcPr>
            <w:tcW w:w="3748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Patient Details</w:t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</w:p>
        </w:tc>
        <w:tc>
          <w:tcPr>
            <w:tcW w:w="4774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From:</w:t>
            </w:r>
          </w:p>
        </w:tc>
      </w:tr>
      <w:tr w:rsidR="00E3341C" w:rsidRPr="00265F67" w:rsidTr="005C471F">
        <w:tc>
          <w:tcPr>
            <w:tcW w:w="3748" w:type="dxa"/>
          </w:tcPr>
          <w:p w:rsidR="00E3341C" w:rsidRPr="007B69F3" w:rsidRDefault="00E3341C" w:rsidP="005C471F">
            <w:pPr>
              <w:tabs>
                <w:tab w:val="left" w:pos="2550"/>
              </w:tabs>
              <w:rPr>
                <w:b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</w:tc>
        <w:tc>
          <w:tcPr>
            <w:tcW w:w="4774" w:type="dxa"/>
          </w:tcPr>
          <w:p w:rsidR="00E3341C" w:rsidRPr="00333E96" w:rsidRDefault="00E3341C" w:rsidP="005C471F"/>
        </w:tc>
      </w:tr>
      <w:tr w:rsidR="00E3341C" w:rsidRPr="00265F67" w:rsidTr="005C471F">
        <w:tc>
          <w:tcPr>
            <w:tcW w:w="3748" w:type="dxa"/>
          </w:tcPr>
          <w:p w:rsidR="00E3341C" w:rsidRPr="0079387A" w:rsidRDefault="00E3341C" w:rsidP="005C471F">
            <w:pPr>
              <w:rPr>
                <w:b/>
              </w:rPr>
            </w:pPr>
            <w:r>
              <w:rPr>
                <w:b/>
              </w:rPr>
              <w:t>Date Taken: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774" w:type="dxa"/>
          </w:tcPr>
          <w:p w:rsidR="00E3341C" w:rsidRPr="0079387A" w:rsidRDefault="00E3341C" w:rsidP="005C471F">
            <w:pPr>
              <w:rPr>
                <w:b/>
              </w:rPr>
            </w:pPr>
            <w:r>
              <w:rPr>
                <w:b/>
              </w:rPr>
              <w:t>Doctor’s Name:</w:t>
            </w:r>
          </w:p>
        </w:tc>
      </w:tr>
      <w:tr w:rsidR="00E3341C" w:rsidRPr="00265F67" w:rsidTr="005C471F">
        <w:trPr>
          <w:gridAfter w:val="1"/>
          <w:wAfter w:w="4774" w:type="dxa"/>
        </w:trPr>
        <w:tc>
          <w:tcPr>
            <w:tcW w:w="3748" w:type="dxa"/>
          </w:tcPr>
          <w:p w:rsidR="00E3341C" w:rsidRPr="003C3C6B" w:rsidRDefault="00E3341C" w:rsidP="005C471F">
            <w:pPr>
              <w:rPr>
                <w:b/>
              </w:rPr>
            </w:pPr>
            <w:r>
              <w:rPr>
                <w:b/>
              </w:rPr>
              <w:t>Time Taken:</w:t>
            </w:r>
          </w:p>
        </w:tc>
      </w:tr>
    </w:tbl>
    <w:p w:rsidR="00E3341C" w:rsidRDefault="00E3341C" w:rsidP="00E3341C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E3341C" w:rsidRPr="00265F67" w:rsidTr="005C471F">
        <w:trPr>
          <w:cnfStyle w:val="100000000000"/>
        </w:trPr>
        <w:tc>
          <w:tcPr>
            <w:tcW w:w="8522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Test Required:</w:t>
            </w:r>
          </w:p>
        </w:tc>
      </w:tr>
      <w:tr w:rsidR="00E3341C" w:rsidRPr="00265F67" w:rsidTr="005C471F">
        <w:tc>
          <w:tcPr>
            <w:tcW w:w="8522" w:type="dxa"/>
          </w:tcPr>
          <w:p w:rsidR="00E3341C" w:rsidRDefault="00E3341C" w:rsidP="005C471F">
            <w:pPr>
              <w:rPr>
                <w:b/>
              </w:rPr>
            </w:pPr>
            <w:r>
              <w:rPr>
                <w:b/>
              </w:rPr>
              <w:t>Q-PCR PML-</w:t>
            </w:r>
            <w:proofErr w:type="spellStart"/>
            <w:r>
              <w:rPr>
                <w:b/>
              </w:rPr>
              <w:t>RARα</w:t>
            </w:r>
            <w:proofErr w:type="spellEnd"/>
          </w:p>
          <w:p w:rsidR="00E3341C" w:rsidRPr="008C3D2B" w:rsidRDefault="00E3341C" w:rsidP="005C471F">
            <w:pPr>
              <w:rPr>
                <w:b/>
              </w:rPr>
            </w:pPr>
          </w:p>
        </w:tc>
      </w:tr>
    </w:tbl>
    <w:p w:rsidR="00E3341C" w:rsidRDefault="00E3341C" w:rsidP="00E3341C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E3341C" w:rsidRPr="0079387A" w:rsidTr="005C471F">
        <w:trPr>
          <w:cnfStyle w:val="100000000000"/>
        </w:trPr>
        <w:tc>
          <w:tcPr>
            <w:tcW w:w="8522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Requirements:</w:t>
            </w:r>
          </w:p>
        </w:tc>
      </w:tr>
      <w:tr w:rsidR="00E3341C" w:rsidRPr="0079387A" w:rsidTr="005C471F">
        <w:tc>
          <w:tcPr>
            <w:tcW w:w="8522" w:type="dxa"/>
          </w:tcPr>
          <w:p w:rsidR="00E3341C" w:rsidRPr="00C56DC3" w:rsidRDefault="00E3341C" w:rsidP="005C471F">
            <w:pPr>
              <w:rPr>
                <w:b/>
              </w:rPr>
            </w:pPr>
            <w:r>
              <w:rPr>
                <w:b/>
              </w:rPr>
              <w:t>First pull (2-3mls) of marrow plus 20-30mls of peripheral blood</w:t>
            </w:r>
          </w:p>
          <w:p w:rsidR="00E3341C" w:rsidRPr="0079387A" w:rsidRDefault="00E3341C" w:rsidP="005C471F">
            <w:pPr>
              <w:rPr>
                <w:b/>
                <w:u w:val="single"/>
              </w:rPr>
            </w:pPr>
          </w:p>
        </w:tc>
      </w:tr>
    </w:tbl>
    <w:p w:rsidR="00E3341C" w:rsidRDefault="00E3341C" w:rsidP="00E3341C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1968"/>
        <w:gridCol w:w="6674"/>
      </w:tblGrid>
      <w:tr w:rsidR="00E3341C" w:rsidRPr="00265F67" w:rsidTr="005C471F">
        <w:trPr>
          <w:cnfStyle w:val="100000000000"/>
        </w:trPr>
        <w:tc>
          <w:tcPr>
            <w:tcW w:w="1908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Clinical Details:</w:t>
            </w:r>
          </w:p>
        </w:tc>
        <w:tc>
          <w:tcPr>
            <w:tcW w:w="6614" w:type="dxa"/>
          </w:tcPr>
          <w:p w:rsidR="00E3341C" w:rsidRPr="0079387A" w:rsidRDefault="00E3341C" w:rsidP="005C471F">
            <w:pPr>
              <w:rPr>
                <w:b/>
              </w:rPr>
            </w:pPr>
          </w:p>
        </w:tc>
      </w:tr>
      <w:tr w:rsidR="00E3341C" w:rsidRPr="00265F67" w:rsidTr="005C471F">
        <w:tc>
          <w:tcPr>
            <w:tcW w:w="8522" w:type="dxa"/>
            <w:gridSpan w:val="2"/>
          </w:tcPr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Default="00E3341C" w:rsidP="005C471F">
            <w:pPr>
              <w:rPr>
                <w:b/>
                <w:u w:val="single"/>
              </w:rPr>
            </w:pPr>
          </w:p>
          <w:p w:rsidR="00E3341C" w:rsidRPr="00265F67" w:rsidRDefault="00E3341C" w:rsidP="005C471F">
            <w:pPr>
              <w:rPr>
                <w:b/>
                <w:u w:val="single"/>
              </w:rPr>
            </w:pPr>
          </w:p>
        </w:tc>
      </w:tr>
    </w:tbl>
    <w:p w:rsidR="00E3341C" w:rsidRDefault="00E3341C" w:rsidP="00E3341C">
      <w:pPr>
        <w:rPr>
          <w:b/>
          <w:u w:val="single"/>
        </w:rPr>
      </w:pPr>
    </w:p>
    <w:tbl>
      <w:tblPr>
        <w:tblStyle w:val="TableWeb3"/>
        <w:tblW w:w="8568" w:type="dxa"/>
        <w:tblLook w:val="01E0"/>
      </w:tblPr>
      <w:tblGrid>
        <w:gridCol w:w="2115"/>
        <w:gridCol w:w="2871"/>
        <w:gridCol w:w="3582"/>
      </w:tblGrid>
      <w:tr w:rsidR="00E3341C" w:rsidRPr="00265F67" w:rsidTr="005C471F">
        <w:trPr>
          <w:cnfStyle w:val="100000000000"/>
        </w:trPr>
        <w:tc>
          <w:tcPr>
            <w:tcW w:w="2088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Sample Type:</w:t>
            </w:r>
          </w:p>
        </w:tc>
        <w:tc>
          <w:tcPr>
            <w:tcW w:w="2880" w:type="dxa"/>
          </w:tcPr>
          <w:p w:rsidR="00E3341C" w:rsidRPr="00265F67" w:rsidRDefault="00E3341C" w:rsidP="005C471F">
            <w:pPr>
              <w:rPr>
                <w:b/>
              </w:rPr>
            </w:pPr>
            <w:r w:rsidRPr="00265F67">
              <w:rPr>
                <w:b/>
              </w:rPr>
              <w:t>Peripheral Blood</w:t>
            </w:r>
          </w:p>
        </w:tc>
        <w:tc>
          <w:tcPr>
            <w:tcW w:w="3600" w:type="dxa"/>
          </w:tcPr>
          <w:p w:rsidR="00E3341C" w:rsidRPr="00265F67" w:rsidRDefault="00E3341C" w:rsidP="005C471F">
            <w:pPr>
              <w:rPr>
                <w:b/>
              </w:rPr>
            </w:pPr>
            <w:r w:rsidRPr="00265F67">
              <w:rPr>
                <w:b/>
              </w:rPr>
              <w:t>Bone Marrow</w:t>
            </w:r>
          </w:p>
        </w:tc>
      </w:tr>
      <w:tr w:rsidR="00E3341C" w:rsidRPr="00265F67" w:rsidTr="005C471F">
        <w:tc>
          <w:tcPr>
            <w:tcW w:w="2088" w:type="dxa"/>
          </w:tcPr>
          <w:p w:rsidR="00E3341C" w:rsidRPr="00265F67" w:rsidRDefault="00E3341C" w:rsidP="005C471F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E3341C" w:rsidRPr="00265F67" w:rsidRDefault="00E3341C" w:rsidP="005C471F">
            <w:pPr>
              <w:rPr>
                <w:b/>
              </w:rPr>
            </w:pPr>
          </w:p>
        </w:tc>
        <w:tc>
          <w:tcPr>
            <w:tcW w:w="3600" w:type="dxa"/>
          </w:tcPr>
          <w:p w:rsidR="00E3341C" w:rsidRPr="00265F67" w:rsidRDefault="00E3341C" w:rsidP="005C471F">
            <w:pPr>
              <w:rPr>
                <w:b/>
              </w:rPr>
            </w:pPr>
          </w:p>
        </w:tc>
      </w:tr>
    </w:tbl>
    <w:p w:rsidR="00E3341C" w:rsidRDefault="00E3341C" w:rsidP="00E3341C">
      <w:pPr>
        <w:rPr>
          <w:b/>
          <w:u w:val="single"/>
        </w:rPr>
      </w:pPr>
    </w:p>
    <w:p w:rsidR="00E3341C" w:rsidRDefault="00E3341C" w:rsidP="00E3341C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4348"/>
        <w:gridCol w:w="4320"/>
      </w:tblGrid>
      <w:tr w:rsidR="00E3341C" w:rsidRPr="00265F67" w:rsidTr="005C471F">
        <w:trPr>
          <w:cnfStyle w:val="100000000000"/>
        </w:trPr>
        <w:tc>
          <w:tcPr>
            <w:tcW w:w="4288" w:type="dxa"/>
          </w:tcPr>
          <w:p w:rsidR="00E3341C" w:rsidRPr="0079387A" w:rsidRDefault="00E3341C" w:rsidP="005C471F">
            <w:pPr>
              <w:rPr>
                <w:b/>
              </w:rPr>
            </w:pPr>
            <w:r w:rsidRPr="0079387A">
              <w:rPr>
                <w:b/>
              </w:rPr>
              <w:t>To:</w:t>
            </w:r>
          </w:p>
        </w:tc>
        <w:tc>
          <w:tcPr>
            <w:tcW w:w="4260" w:type="dxa"/>
          </w:tcPr>
          <w:p w:rsidR="00E3341C" w:rsidRPr="0079387A" w:rsidRDefault="00E3341C" w:rsidP="005C471F">
            <w:pPr>
              <w:rPr>
                <w:b/>
              </w:rPr>
            </w:pPr>
            <w:r>
              <w:rPr>
                <w:b/>
              </w:rPr>
              <w:t>Return to:</w:t>
            </w:r>
          </w:p>
        </w:tc>
      </w:tr>
      <w:tr w:rsidR="00E3341C" w:rsidRPr="00265F67" w:rsidTr="005C471F">
        <w:trPr>
          <w:trHeight w:val="1986"/>
        </w:trPr>
        <w:tc>
          <w:tcPr>
            <w:tcW w:w="4288" w:type="dxa"/>
          </w:tcPr>
          <w:p w:rsidR="00E3341C" w:rsidRPr="003C3C6B" w:rsidRDefault="00E3341C" w:rsidP="005C471F">
            <w:r w:rsidRPr="00444DB5">
              <w:t>Dr Yvonne Morgan,</w:t>
            </w:r>
            <w:r w:rsidRPr="00444DB5">
              <w:br/>
              <w:t>Molecular Oncology Diagnostics Unit</w:t>
            </w:r>
            <w:r w:rsidRPr="00444DB5">
              <w:br/>
              <w:t>Clinical Laboratory Services</w:t>
            </w:r>
            <w:r w:rsidRPr="00444DB5">
              <w:br/>
              <w:t>4th Floor, Southwark Wing,</w:t>
            </w:r>
            <w:r w:rsidRPr="00444DB5">
              <w:br/>
              <w:t>Guy's Hospital,</w:t>
            </w:r>
            <w:r w:rsidRPr="00444DB5">
              <w:br/>
              <w:t>Great Maze Pond,</w:t>
            </w:r>
            <w:r w:rsidRPr="00444DB5">
              <w:br/>
            </w:r>
            <w:smartTag w:uri="urn:schemas-microsoft-com:office:smarttags" w:element="City">
              <w:smartTag w:uri="urn:schemas-microsoft-com:office:smarttags" w:element="place">
                <w:r w:rsidRPr="00444DB5">
                  <w:t>London</w:t>
                </w:r>
              </w:smartTag>
            </w:smartTag>
            <w:r w:rsidRPr="00444DB5">
              <w:t xml:space="preserve"> SE1 9RT</w:t>
            </w:r>
            <w:r w:rsidRPr="00444DB5">
              <w:br/>
            </w:r>
            <w:r w:rsidRPr="00444DB5">
              <w:br/>
              <w:t>Tel 02071881275</w:t>
            </w:r>
          </w:p>
        </w:tc>
        <w:tc>
          <w:tcPr>
            <w:tcW w:w="4260" w:type="dxa"/>
          </w:tcPr>
          <w:p w:rsidR="00E3341C" w:rsidRPr="00333E96" w:rsidRDefault="00E3341C" w:rsidP="005C471F"/>
        </w:tc>
      </w:tr>
    </w:tbl>
    <w:p w:rsidR="001E32DA" w:rsidRDefault="001E32DA"/>
    <w:sectPr w:rsidR="001E32DA" w:rsidSect="007B69F3">
      <w:pgSz w:w="11906" w:h="16838"/>
      <w:pgMar w:top="720" w:right="1800" w:bottom="16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41C"/>
    <w:rsid w:val="001E32DA"/>
    <w:rsid w:val="00476BF7"/>
    <w:rsid w:val="00B83077"/>
    <w:rsid w:val="00E3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E3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NHS Greater Glasgow and Clyde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mcgafgi785</dc:creator>
  <cp:lastModifiedBy>mcgafgi785</cp:lastModifiedBy>
  <cp:revision>1</cp:revision>
  <dcterms:created xsi:type="dcterms:W3CDTF">2017-01-17T09:30:00Z</dcterms:created>
  <dcterms:modified xsi:type="dcterms:W3CDTF">2017-01-17T09:30:00Z</dcterms:modified>
</cp:coreProperties>
</file>