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6" w:rsidRDefault="00ED40D6" w:rsidP="00C75854">
      <w:pPr>
        <w:jc w:val="center"/>
        <w:rPr>
          <w:rFonts w:ascii="Arial" w:hAnsi="Arial"/>
          <w:sz w:val="48"/>
          <w:szCs w:val="48"/>
        </w:rPr>
      </w:pPr>
      <w:r>
        <w:rPr>
          <w:rFonts w:ascii="Arial" w:hAnsi="Arial"/>
          <w:noProof/>
          <w:sz w:val="48"/>
          <w:szCs w:val="48"/>
          <w:lang w:val="en-US"/>
        </w:rPr>
        <w:pict>
          <v:shapetype id="_x0000_t202" coordsize="21600,21600" o:spt="202" path="m,l,21600r21600,l21600,xe">
            <v:stroke joinstyle="miter"/>
            <v:path gradientshapeok="t" o:connecttype="rect"/>
          </v:shapetype>
          <v:shape id="_x0000_s1029" type="#_x0000_t202" style="position:absolute;left:0;text-align:left;margin-left:378pt;margin-top:-18pt;width:22pt;height:35.45pt;z-index:251657728;mso-wrap-style:none;v-text-anchor:top-baseline" filled="f" fillcolor="#bbe0e3" stroked="f">
            <v:textbox style="mso-next-textbox:#_x0000_s1029;mso-fit-shape-to-text:t">
              <w:txbxContent>
                <w:p w:rsidR="00571816" w:rsidRPr="00D40955" w:rsidRDefault="00571816" w:rsidP="00ED40D6">
                  <w:pPr>
                    <w:autoSpaceDE w:val="0"/>
                    <w:autoSpaceDN w:val="0"/>
                    <w:adjustRightInd w:val="0"/>
                    <w:rPr>
                      <w:rFonts w:ascii="Lucida Sans" w:hAnsi="Lucida Sans" w:cs="Lucida Sans"/>
                      <w:bCs/>
                      <w:color w:val="5F5F5F"/>
                    </w:rPr>
                  </w:pPr>
                </w:p>
                <w:p w:rsidR="00571816" w:rsidRPr="00D40955" w:rsidRDefault="00571816" w:rsidP="00ED40D6">
                  <w:pPr>
                    <w:autoSpaceDE w:val="0"/>
                    <w:autoSpaceDN w:val="0"/>
                    <w:adjustRightInd w:val="0"/>
                    <w:rPr>
                      <w:rFonts w:ascii="Lucida Sans" w:hAnsi="Lucida Sans" w:cs="Lucida Sans"/>
                      <w:bCs/>
                      <w:color w:val="5F5F5F"/>
                    </w:rPr>
                  </w:pPr>
                </w:p>
              </w:txbxContent>
            </v:textbox>
          </v:shape>
        </w:pict>
      </w:r>
    </w:p>
    <w:p w:rsidR="00ED40D6" w:rsidRDefault="00ED40D6" w:rsidP="00C75854">
      <w:pPr>
        <w:jc w:val="center"/>
        <w:rPr>
          <w:rFonts w:ascii="Arial" w:hAnsi="Arial"/>
          <w:sz w:val="48"/>
          <w:szCs w:val="48"/>
        </w:rPr>
      </w:pPr>
    </w:p>
    <w:p w:rsidR="00571816" w:rsidRPr="0005114F" w:rsidRDefault="00571816" w:rsidP="00571816">
      <w:pPr>
        <w:jc w:val="center"/>
        <w:rPr>
          <w:rFonts w:ascii="Arial" w:hAnsi="Arial"/>
          <w:b/>
          <w:u w:val="single"/>
        </w:rPr>
      </w:pPr>
      <w:r w:rsidRPr="0005114F">
        <w:rPr>
          <w:rFonts w:ascii="Arial" w:hAnsi="Arial"/>
          <w:b/>
          <w:u w:val="single"/>
        </w:rPr>
        <w:t xml:space="preserve">READY TO LEAD   </w:t>
      </w:r>
      <w:r>
        <w:rPr>
          <w:rFonts w:ascii="Arial" w:hAnsi="Arial"/>
          <w:b/>
          <w:u w:val="single"/>
        </w:rPr>
        <w:t>COHORT No.</w:t>
      </w:r>
      <w:r w:rsidR="001974DC">
        <w:rPr>
          <w:rFonts w:ascii="Arial" w:hAnsi="Arial"/>
          <w:b/>
          <w:u w:val="single"/>
        </w:rPr>
        <w:t>3</w:t>
      </w:r>
      <w:r w:rsidR="001974DC">
        <w:rPr>
          <w:rFonts w:ascii="Arial" w:hAnsi="Arial"/>
          <w:b/>
          <w:u w:val="single"/>
        </w:rPr>
        <w:tab/>
        <w:t>W</w:t>
      </w:r>
      <w:r w:rsidRPr="0005114F">
        <w:rPr>
          <w:rFonts w:ascii="Arial" w:hAnsi="Arial"/>
          <w:b/>
          <w:u w:val="single"/>
        </w:rPr>
        <w:t>ORKSTREAM No.</w:t>
      </w:r>
      <w:r w:rsidR="001974DC">
        <w:rPr>
          <w:rFonts w:ascii="Arial" w:hAnsi="Arial"/>
          <w:b/>
          <w:u w:val="single"/>
        </w:rPr>
        <w:t>3</w:t>
      </w:r>
      <w:r w:rsidRPr="0005114F">
        <w:rPr>
          <w:rFonts w:ascii="Arial" w:hAnsi="Arial"/>
          <w:b/>
          <w:u w:val="single"/>
        </w:rPr>
        <w:tab/>
      </w:r>
    </w:p>
    <w:p w:rsidR="00ED40D6" w:rsidRDefault="00ED40D6" w:rsidP="00C75854">
      <w:pPr>
        <w:jc w:val="center"/>
        <w:rPr>
          <w:rFonts w:ascii="Arial" w:hAnsi="Arial"/>
          <w:sz w:val="48"/>
          <w:szCs w:val="48"/>
        </w:rPr>
      </w:pPr>
    </w:p>
    <w:p w:rsidR="00ED40D6" w:rsidRDefault="00ED40D6" w:rsidP="00C75854">
      <w:pPr>
        <w:jc w:val="center"/>
        <w:rPr>
          <w:rFonts w:ascii="Arial" w:hAnsi="Arial"/>
          <w:sz w:val="48"/>
          <w:szCs w:val="48"/>
        </w:rPr>
      </w:pPr>
    </w:p>
    <w:p w:rsidR="00ED40D6" w:rsidRDefault="00ED40D6" w:rsidP="00C75854">
      <w:pPr>
        <w:jc w:val="center"/>
        <w:rPr>
          <w:rFonts w:ascii="Arial" w:hAnsi="Arial"/>
          <w:sz w:val="48"/>
          <w:szCs w:val="48"/>
        </w:rPr>
      </w:pPr>
    </w:p>
    <w:p w:rsidR="00FA20CD" w:rsidRDefault="00EC5592" w:rsidP="00C75854">
      <w:pPr>
        <w:jc w:val="center"/>
        <w:rPr>
          <w:rFonts w:ascii="Arial" w:hAnsi="Arial"/>
          <w:sz w:val="72"/>
          <w:szCs w:val="72"/>
        </w:rPr>
      </w:pPr>
      <w:r>
        <w:rPr>
          <w:rFonts w:ascii="Arial" w:hAnsi="Arial"/>
          <w:sz w:val="72"/>
          <w:szCs w:val="72"/>
        </w:rPr>
        <w:t>Project Initiation</w:t>
      </w:r>
    </w:p>
    <w:p w:rsidR="00EC5592" w:rsidRDefault="00EC5592" w:rsidP="00C75854">
      <w:pPr>
        <w:jc w:val="center"/>
        <w:rPr>
          <w:rFonts w:ascii="Arial" w:hAnsi="Arial"/>
          <w:sz w:val="72"/>
          <w:szCs w:val="72"/>
        </w:rPr>
      </w:pPr>
      <w:r>
        <w:rPr>
          <w:rFonts w:ascii="Arial" w:hAnsi="Arial"/>
          <w:sz w:val="72"/>
          <w:szCs w:val="72"/>
        </w:rPr>
        <w:t>Document</w:t>
      </w:r>
    </w:p>
    <w:p w:rsidR="001E185C" w:rsidRDefault="001E185C" w:rsidP="00C75854">
      <w:pPr>
        <w:jc w:val="center"/>
        <w:rPr>
          <w:rFonts w:ascii="Arial" w:hAnsi="Arial"/>
          <w:sz w:val="72"/>
          <w:szCs w:val="72"/>
        </w:rPr>
      </w:pPr>
    </w:p>
    <w:p w:rsidR="001E185C" w:rsidRPr="00ED40D6" w:rsidRDefault="001E185C" w:rsidP="00C75854">
      <w:pPr>
        <w:jc w:val="center"/>
        <w:rPr>
          <w:rFonts w:ascii="Arial" w:hAnsi="Arial"/>
          <w:sz w:val="72"/>
          <w:szCs w:val="72"/>
        </w:rPr>
      </w:pPr>
    </w:p>
    <w:p w:rsidR="00FA20CD" w:rsidRDefault="00FA20CD">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140"/>
      </w:tblGrid>
      <w:tr w:rsidR="00ED40D6" w:rsidRPr="00C55256" w:rsidTr="00C55256">
        <w:trPr>
          <w:trHeight w:val="1271"/>
        </w:trPr>
        <w:tc>
          <w:tcPr>
            <w:tcW w:w="2340" w:type="dxa"/>
          </w:tcPr>
          <w:p w:rsidR="00ED40D6" w:rsidRPr="00C55256" w:rsidRDefault="00571816">
            <w:pPr>
              <w:rPr>
                <w:rFonts w:ascii="Arial" w:hAnsi="Arial"/>
                <w:sz w:val="32"/>
                <w:szCs w:val="32"/>
              </w:rPr>
            </w:pPr>
            <w:r w:rsidRPr="00C55256">
              <w:rPr>
                <w:rFonts w:ascii="Arial" w:hAnsi="Arial"/>
                <w:sz w:val="32"/>
                <w:szCs w:val="32"/>
              </w:rPr>
              <w:t>Ready To Lead Delegate Name</w:t>
            </w:r>
          </w:p>
        </w:tc>
        <w:tc>
          <w:tcPr>
            <w:tcW w:w="4140" w:type="dxa"/>
          </w:tcPr>
          <w:p w:rsidR="00ED40D6" w:rsidRPr="00C55256" w:rsidRDefault="00ED40D6">
            <w:pPr>
              <w:rPr>
                <w:rFonts w:ascii="Arial" w:hAnsi="Arial"/>
              </w:rPr>
            </w:pPr>
          </w:p>
          <w:p w:rsidR="001E185C" w:rsidRPr="00C55256" w:rsidRDefault="001E185C">
            <w:pPr>
              <w:rPr>
                <w:rFonts w:ascii="Arial" w:hAnsi="Arial"/>
              </w:rPr>
            </w:pPr>
          </w:p>
          <w:p w:rsidR="001E185C" w:rsidRPr="00C55256" w:rsidRDefault="004A5D66">
            <w:pPr>
              <w:rPr>
                <w:rFonts w:ascii="Arial" w:hAnsi="Arial"/>
              </w:rPr>
            </w:pPr>
            <w:r w:rsidRPr="00C55256">
              <w:rPr>
                <w:rFonts w:ascii="Arial" w:hAnsi="Arial"/>
              </w:rPr>
              <w:t>Imran Shariff</w:t>
            </w:r>
          </w:p>
          <w:p w:rsidR="001E185C" w:rsidRPr="00C55256" w:rsidRDefault="001E185C">
            <w:pPr>
              <w:rPr>
                <w:rFonts w:ascii="Arial" w:hAnsi="Arial"/>
              </w:rPr>
            </w:pPr>
          </w:p>
          <w:p w:rsidR="001E185C" w:rsidRPr="00C55256" w:rsidRDefault="001E185C">
            <w:pPr>
              <w:rPr>
                <w:rFonts w:ascii="Arial" w:hAnsi="Arial"/>
              </w:rPr>
            </w:pPr>
          </w:p>
        </w:tc>
      </w:tr>
      <w:tr w:rsidR="00ED40D6" w:rsidRPr="00C55256" w:rsidTr="00C55256">
        <w:tc>
          <w:tcPr>
            <w:tcW w:w="2340" w:type="dxa"/>
          </w:tcPr>
          <w:p w:rsidR="009B3B6D" w:rsidRPr="00C55256" w:rsidRDefault="009B3B6D" w:rsidP="00571816">
            <w:pPr>
              <w:rPr>
                <w:rFonts w:ascii="Arial" w:hAnsi="Arial"/>
                <w:sz w:val="32"/>
                <w:szCs w:val="32"/>
              </w:rPr>
            </w:pPr>
            <w:r w:rsidRPr="00C55256">
              <w:rPr>
                <w:rFonts w:ascii="Arial" w:hAnsi="Arial"/>
                <w:sz w:val="32"/>
                <w:szCs w:val="32"/>
              </w:rPr>
              <w:t>Improvement</w:t>
            </w:r>
          </w:p>
          <w:p w:rsidR="00571816" w:rsidRPr="00C55256" w:rsidRDefault="00571816" w:rsidP="00571816">
            <w:pPr>
              <w:rPr>
                <w:rFonts w:ascii="Arial" w:hAnsi="Arial"/>
                <w:sz w:val="32"/>
                <w:szCs w:val="32"/>
              </w:rPr>
            </w:pPr>
            <w:r w:rsidRPr="00C55256">
              <w:rPr>
                <w:rFonts w:ascii="Arial" w:hAnsi="Arial"/>
                <w:sz w:val="32"/>
                <w:szCs w:val="32"/>
              </w:rPr>
              <w:t>Project</w:t>
            </w:r>
          </w:p>
          <w:p w:rsidR="00ED40D6" w:rsidRPr="00C55256" w:rsidRDefault="00571816" w:rsidP="00571816">
            <w:pPr>
              <w:rPr>
                <w:rFonts w:ascii="Arial" w:hAnsi="Arial"/>
                <w:sz w:val="32"/>
                <w:szCs w:val="32"/>
              </w:rPr>
            </w:pPr>
            <w:r w:rsidRPr="00C55256">
              <w:rPr>
                <w:rFonts w:ascii="Arial" w:hAnsi="Arial"/>
                <w:sz w:val="32"/>
                <w:szCs w:val="32"/>
              </w:rPr>
              <w:t>Title</w:t>
            </w:r>
          </w:p>
        </w:tc>
        <w:tc>
          <w:tcPr>
            <w:tcW w:w="4140" w:type="dxa"/>
          </w:tcPr>
          <w:p w:rsidR="00ED40D6" w:rsidRPr="00C55256" w:rsidRDefault="00ED40D6">
            <w:pPr>
              <w:rPr>
                <w:rFonts w:ascii="Arial" w:hAnsi="Arial"/>
              </w:rPr>
            </w:pPr>
          </w:p>
          <w:p w:rsidR="001E185C" w:rsidRPr="00C55256" w:rsidRDefault="004A5D66">
            <w:pPr>
              <w:rPr>
                <w:rFonts w:ascii="Arial" w:hAnsi="Arial"/>
              </w:rPr>
            </w:pPr>
            <w:r w:rsidRPr="00C55256">
              <w:rPr>
                <w:rFonts w:ascii="Arial" w:hAnsi="Arial"/>
              </w:rPr>
              <w:t xml:space="preserve">EQIA On-line resource </w:t>
            </w:r>
          </w:p>
          <w:p w:rsidR="00571816" w:rsidRPr="00C55256" w:rsidRDefault="00571816">
            <w:pPr>
              <w:rPr>
                <w:rFonts w:ascii="Arial" w:hAnsi="Arial"/>
              </w:rPr>
            </w:pPr>
          </w:p>
          <w:p w:rsidR="00571816" w:rsidRPr="00C55256" w:rsidRDefault="00571816">
            <w:pPr>
              <w:rPr>
                <w:rFonts w:ascii="Arial" w:hAnsi="Arial"/>
              </w:rPr>
            </w:pPr>
          </w:p>
          <w:p w:rsidR="00571816" w:rsidRPr="00C55256" w:rsidRDefault="00571816">
            <w:pPr>
              <w:rPr>
                <w:rFonts w:ascii="Arial" w:hAnsi="Arial"/>
              </w:rPr>
            </w:pPr>
          </w:p>
          <w:p w:rsidR="00571816" w:rsidRPr="00C55256" w:rsidRDefault="00571816">
            <w:pPr>
              <w:rPr>
                <w:rFonts w:ascii="Arial" w:hAnsi="Arial"/>
              </w:rPr>
            </w:pPr>
          </w:p>
          <w:p w:rsidR="00571816" w:rsidRPr="00C55256" w:rsidRDefault="00571816">
            <w:pPr>
              <w:rPr>
                <w:rFonts w:ascii="Arial" w:hAnsi="Arial"/>
              </w:rPr>
            </w:pPr>
          </w:p>
          <w:p w:rsidR="001E185C" w:rsidRPr="00C55256" w:rsidRDefault="001E185C">
            <w:pPr>
              <w:rPr>
                <w:rFonts w:ascii="Arial" w:hAnsi="Arial"/>
              </w:rPr>
            </w:pPr>
          </w:p>
        </w:tc>
      </w:tr>
    </w:tbl>
    <w:p w:rsidR="00ED40D6" w:rsidRDefault="00ED40D6">
      <w:pPr>
        <w:rPr>
          <w:rFonts w:ascii="Arial" w:hAnsi="Arial"/>
        </w:rPr>
      </w:pPr>
    </w:p>
    <w:p w:rsidR="00ED40D6" w:rsidRDefault="00ED40D6">
      <w:pPr>
        <w:rPr>
          <w:rFonts w:ascii="Arial" w:hAnsi="Arial"/>
        </w:rPr>
      </w:pPr>
    </w:p>
    <w:p w:rsidR="00ED40D6" w:rsidRDefault="00ED40D6">
      <w:pPr>
        <w:rPr>
          <w:rFonts w:ascii="Arial" w:hAnsi="Arial"/>
        </w:rPr>
      </w:pPr>
    </w:p>
    <w:p w:rsidR="00ED40D6" w:rsidRDefault="00ED40D6">
      <w:pPr>
        <w:rPr>
          <w:rFonts w:ascii="Arial" w:hAnsi="Arial"/>
        </w:rPr>
      </w:pPr>
    </w:p>
    <w:p w:rsidR="00ED40D6" w:rsidRDefault="00ED40D6">
      <w:pPr>
        <w:rPr>
          <w:rFonts w:ascii="Arial" w:hAnsi="Arial"/>
        </w:rPr>
      </w:pPr>
    </w:p>
    <w:p w:rsidR="00DE3E2B" w:rsidRDefault="00DE3E2B">
      <w:pPr>
        <w:rPr>
          <w:rFonts w:ascii="Arial" w:hAnsi="Arial"/>
        </w:rPr>
      </w:pPr>
    </w:p>
    <w:p w:rsidR="00DE3E2B" w:rsidRDefault="00DE3E2B">
      <w:pPr>
        <w:rPr>
          <w:rFonts w:ascii="Arial" w:hAnsi="Arial"/>
        </w:rPr>
      </w:pPr>
    </w:p>
    <w:p w:rsidR="00DE3E2B" w:rsidRDefault="00DE3E2B">
      <w:pPr>
        <w:rPr>
          <w:rFonts w:ascii="Arial" w:hAnsi="Arial"/>
        </w:rPr>
      </w:pPr>
    </w:p>
    <w:p w:rsidR="00571816" w:rsidRDefault="00571816">
      <w:pPr>
        <w:rPr>
          <w:rFonts w:ascii="Arial" w:hAnsi="Arial"/>
        </w:rPr>
      </w:pPr>
    </w:p>
    <w:p w:rsidR="00746AC1" w:rsidRPr="00E10BA7" w:rsidRDefault="00CE43FE">
      <w:pPr>
        <w:rPr>
          <w:rFonts w:ascii="Arial" w:hAnsi="Arial"/>
          <w:sz w:val="22"/>
          <w:szCs w:val="22"/>
        </w:rPr>
      </w:pPr>
      <w:r w:rsidRPr="00E10BA7">
        <w:rPr>
          <w:rFonts w:ascii="Arial" w:hAnsi="Arial"/>
          <w:sz w:val="22"/>
          <w:szCs w:val="22"/>
        </w:rPr>
        <w:lastRenderedPageBreak/>
        <w:t xml:space="preserve">1) </w:t>
      </w:r>
      <w:r w:rsidR="00E44988" w:rsidRPr="00E10BA7">
        <w:rPr>
          <w:rFonts w:ascii="Arial" w:hAnsi="Arial"/>
          <w:sz w:val="22"/>
          <w:szCs w:val="22"/>
        </w:rPr>
        <w:t>Brief d</w:t>
      </w:r>
      <w:r w:rsidR="00746AC1" w:rsidRPr="00E10BA7">
        <w:rPr>
          <w:rFonts w:ascii="Arial" w:hAnsi="Arial"/>
          <w:sz w:val="22"/>
          <w:szCs w:val="22"/>
        </w:rPr>
        <w:t>escription</w:t>
      </w:r>
      <w:r w:rsidR="00E44988" w:rsidRPr="00E10BA7">
        <w:rPr>
          <w:rFonts w:ascii="Arial" w:hAnsi="Arial"/>
          <w:sz w:val="22"/>
          <w:szCs w:val="22"/>
        </w:rPr>
        <w:t xml:space="preserve"> </w:t>
      </w:r>
      <w:r w:rsidR="001E185C" w:rsidRPr="00E10BA7">
        <w:rPr>
          <w:rFonts w:ascii="Arial" w:hAnsi="Arial"/>
          <w:sz w:val="22"/>
          <w:szCs w:val="22"/>
        </w:rPr>
        <w:t>of the project</w:t>
      </w:r>
      <w:r w:rsidR="009B20F8" w:rsidRPr="00E10BA7">
        <w:rPr>
          <w:rFonts w:ascii="Arial" w:hAnsi="Arial"/>
          <w:sz w:val="22"/>
          <w:szCs w:val="22"/>
        </w:rPr>
        <w:t xml:space="preserve"> </w:t>
      </w:r>
      <w:r w:rsidR="00E44988" w:rsidRPr="00E10BA7">
        <w:rPr>
          <w:rFonts w:ascii="Arial" w:hAnsi="Arial"/>
          <w:sz w:val="22"/>
          <w:szCs w:val="22"/>
        </w:rPr>
        <w:t>including overall 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75854" w:rsidRPr="00C55256" w:rsidTr="00C55256">
        <w:trPr>
          <w:trHeight w:val="2001"/>
        </w:trPr>
        <w:tc>
          <w:tcPr>
            <w:tcW w:w="8856" w:type="dxa"/>
          </w:tcPr>
          <w:p w:rsidR="00C75854" w:rsidRPr="00C55256" w:rsidRDefault="00C75854">
            <w:pPr>
              <w:rPr>
                <w:rFonts w:ascii="Arial" w:hAnsi="Arial"/>
                <w:sz w:val="22"/>
                <w:szCs w:val="22"/>
              </w:rPr>
            </w:pPr>
          </w:p>
          <w:p w:rsidR="00E10BA7" w:rsidRPr="00C55256" w:rsidRDefault="004A5D66">
            <w:pPr>
              <w:rPr>
                <w:rFonts w:ascii="Arial" w:hAnsi="Arial"/>
                <w:sz w:val="22"/>
                <w:szCs w:val="22"/>
              </w:rPr>
            </w:pPr>
            <w:r w:rsidRPr="00C55256">
              <w:rPr>
                <w:rFonts w:ascii="Arial" w:hAnsi="Arial"/>
                <w:sz w:val="22"/>
                <w:szCs w:val="22"/>
              </w:rPr>
              <w:t>Equality Impact Assessment (EQIA) is a legislatively driven programme, required as part of the Board Equality scheme. The Equality and Diversity Team</w:t>
            </w:r>
            <w:r w:rsidR="001974DC" w:rsidRPr="00C55256">
              <w:rPr>
                <w:rFonts w:ascii="Arial" w:hAnsi="Arial"/>
                <w:sz w:val="22"/>
                <w:szCs w:val="22"/>
              </w:rPr>
              <w:t xml:space="preserve"> </w:t>
            </w:r>
            <w:r w:rsidR="00A24778" w:rsidRPr="00C55256">
              <w:rPr>
                <w:rFonts w:ascii="Arial" w:hAnsi="Arial"/>
                <w:sz w:val="22"/>
                <w:szCs w:val="22"/>
              </w:rPr>
              <w:t>play</w:t>
            </w:r>
            <w:r w:rsidR="00177A4D" w:rsidRPr="00C55256">
              <w:rPr>
                <w:rFonts w:ascii="Arial" w:hAnsi="Arial"/>
                <w:sz w:val="22"/>
                <w:szCs w:val="22"/>
              </w:rPr>
              <w:t xml:space="preserve"> a key </w:t>
            </w:r>
            <w:r w:rsidRPr="00C55256">
              <w:rPr>
                <w:rFonts w:ascii="Arial" w:hAnsi="Arial"/>
                <w:sz w:val="22"/>
                <w:szCs w:val="22"/>
              </w:rPr>
              <w:t xml:space="preserve">role in </w:t>
            </w:r>
            <w:r w:rsidR="00177A4D" w:rsidRPr="00C55256">
              <w:rPr>
                <w:rFonts w:ascii="Arial" w:hAnsi="Arial"/>
                <w:sz w:val="22"/>
                <w:szCs w:val="22"/>
              </w:rPr>
              <w:t xml:space="preserve">this by working with service managers and policy authors </w:t>
            </w:r>
            <w:r w:rsidRPr="00C55256">
              <w:rPr>
                <w:rFonts w:ascii="Arial" w:hAnsi="Arial"/>
                <w:sz w:val="22"/>
                <w:szCs w:val="22"/>
              </w:rPr>
              <w:t xml:space="preserve">to </w:t>
            </w:r>
            <w:r w:rsidR="00A24778" w:rsidRPr="00C55256">
              <w:rPr>
                <w:rFonts w:ascii="Arial" w:hAnsi="Arial"/>
                <w:sz w:val="22"/>
                <w:szCs w:val="22"/>
              </w:rPr>
              <w:t xml:space="preserve">understand </w:t>
            </w:r>
            <w:r w:rsidRPr="00C55256">
              <w:rPr>
                <w:rFonts w:ascii="Arial" w:hAnsi="Arial"/>
                <w:sz w:val="22"/>
                <w:szCs w:val="22"/>
              </w:rPr>
              <w:t>the process</w:t>
            </w:r>
            <w:r w:rsidR="001974DC" w:rsidRPr="00C55256">
              <w:rPr>
                <w:rFonts w:ascii="Arial" w:hAnsi="Arial"/>
                <w:sz w:val="22"/>
                <w:szCs w:val="22"/>
              </w:rPr>
              <w:t xml:space="preserve"> </w:t>
            </w:r>
            <w:r w:rsidR="00A24778" w:rsidRPr="00C55256">
              <w:rPr>
                <w:rFonts w:ascii="Arial" w:hAnsi="Arial"/>
                <w:sz w:val="22"/>
                <w:szCs w:val="22"/>
              </w:rPr>
              <w:t>to complete EQIA’s.</w:t>
            </w:r>
          </w:p>
          <w:p w:rsidR="004A5D66" w:rsidRPr="00C55256" w:rsidRDefault="004A5D66">
            <w:pPr>
              <w:rPr>
                <w:rFonts w:ascii="Arial" w:hAnsi="Arial"/>
                <w:sz w:val="22"/>
                <w:szCs w:val="22"/>
              </w:rPr>
            </w:pPr>
          </w:p>
          <w:p w:rsidR="001974DC" w:rsidRPr="00C55256" w:rsidRDefault="00A24778">
            <w:pPr>
              <w:rPr>
                <w:rFonts w:ascii="Arial" w:hAnsi="Arial"/>
                <w:sz w:val="22"/>
                <w:szCs w:val="22"/>
              </w:rPr>
            </w:pPr>
            <w:r w:rsidRPr="00C55256">
              <w:rPr>
                <w:rFonts w:ascii="Arial" w:hAnsi="Arial"/>
                <w:sz w:val="22"/>
                <w:szCs w:val="22"/>
              </w:rPr>
              <w:t>The EQIA support consists of</w:t>
            </w:r>
            <w:r w:rsidR="001974DC" w:rsidRPr="00C55256">
              <w:rPr>
                <w:rFonts w:ascii="Arial" w:hAnsi="Arial"/>
                <w:sz w:val="22"/>
                <w:szCs w:val="22"/>
              </w:rPr>
              <w:t xml:space="preserve">, delivering awareness raising presentations, facilitating </w:t>
            </w:r>
            <w:r w:rsidRPr="00C55256">
              <w:rPr>
                <w:rFonts w:ascii="Arial" w:hAnsi="Arial"/>
                <w:sz w:val="22"/>
                <w:szCs w:val="22"/>
              </w:rPr>
              <w:t xml:space="preserve">EQIA sessions in conjunction with Lead Reviewers </w:t>
            </w:r>
            <w:r w:rsidR="001974DC" w:rsidRPr="00C55256">
              <w:rPr>
                <w:rFonts w:ascii="Arial" w:hAnsi="Arial"/>
                <w:sz w:val="22"/>
                <w:szCs w:val="22"/>
              </w:rPr>
              <w:t>and support</w:t>
            </w:r>
            <w:r w:rsidRPr="00C55256">
              <w:rPr>
                <w:rFonts w:ascii="Arial" w:hAnsi="Arial"/>
                <w:sz w:val="22"/>
                <w:szCs w:val="22"/>
              </w:rPr>
              <w:t xml:space="preserve"> to identify go</w:t>
            </w:r>
            <w:r w:rsidR="00CB2A9F" w:rsidRPr="00C55256">
              <w:rPr>
                <w:rFonts w:ascii="Arial" w:hAnsi="Arial"/>
                <w:sz w:val="22"/>
                <w:szCs w:val="22"/>
              </w:rPr>
              <w:t>o</w:t>
            </w:r>
            <w:r w:rsidRPr="00C55256">
              <w:rPr>
                <w:rFonts w:ascii="Arial" w:hAnsi="Arial"/>
                <w:sz w:val="22"/>
                <w:szCs w:val="22"/>
              </w:rPr>
              <w:t>d practice/ potential areas of discrimination</w:t>
            </w:r>
            <w:r w:rsidR="001974DC" w:rsidRPr="00C55256">
              <w:rPr>
                <w:rFonts w:ascii="Arial" w:hAnsi="Arial"/>
                <w:sz w:val="22"/>
                <w:szCs w:val="22"/>
              </w:rPr>
              <w:t xml:space="preserve">. </w:t>
            </w:r>
            <w:r w:rsidRPr="00C55256">
              <w:rPr>
                <w:rFonts w:ascii="Arial" w:hAnsi="Arial"/>
                <w:sz w:val="22"/>
                <w:szCs w:val="22"/>
              </w:rPr>
              <w:t xml:space="preserve">The Board have </w:t>
            </w:r>
            <w:r w:rsidR="00CB2A9F" w:rsidRPr="00C55256">
              <w:rPr>
                <w:rFonts w:ascii="Arial" w:hAnsi="Arial"/>
                <w:sz w:val="22"/>
                <w:szCs w:val="22"/>
              </w:rPr>
              <w:t xml:space="preserve">also </w:t>
            </w:r>
            <w:r w:rsidRPr="00C55256">
              <w:rPr>
                <w:rFonts w:ascii="Arial" w:hAnsi="Arial"/>
                <w:sz w:val="22"/>
                <w:szCs w:val="22"/>
              </w:rPr>
              <w:t>developed a Quality Assurance process which is designed to give feedback to Lead Reviewers on the quality of their submissions.</w:t>
            </w:r>
          </w:p>
          <w:p w:rsidR="00CA6D55" w:rsidRPr="00C55256" w:rsidRDefault="00CA6D55">
            <w:pPr>
              <w:rPr>
                <w:rFonts w:ascii="Arial" w:hAnsi="Arial"/>
                <w:sz w:val="22"/>
                <w:szCs w:val="22"/>
              </w:rPr>
            </w:pPr>
          </w:p>
          <w:p w:rsidR="001974DC" w:rsidRPr="00C55256" w:rsidRDefault="00CA6D55">
            <w:pPr>
              <w:rPr>
                <w:rFonts w:ascii="Arial" w:hAnsi="Arial"/>
                <w:sz w:val="22"/>
                <w:szCs w:val="22"/>
              </w:rPr>
            </w:pPr>
            <w:r w:rsidRPr="00C55256">
              <w:rPr>
                <w:rFonts w:ascii="Arial" w:hAnsi="Arial"/>
                <w:sz w:val="22"/>
                <w:szCs w:val="22"/>
              </w:rPr>
              <w:t>We are encouraged to see an increase in the number of EQIA’s that have been self completed over the last quarter of this year. This indicates that learning is taking place across the organisation and people are beginning to not only understand the EQIA process but engage with the Equalities agenda. We want to encourage this approach with this project.</w:t>
            </w:r>
          </w:p>
          <w:p w:rsidR="00CA6D55" w:rsidRPr="00C55256" w:rsidRDefault="00CA6D55">
            <w:pPr>
              <w:rPr>
                <w:rFonts w:ascii="Arial" w:hAnsi="Arial"/>
                <w:sz w:val="22"/>
                <w:szCs w:val="22"/>
              </w:rPr>
            </w:pPr>
          </w:p>
          <w:p w:rsidR="00A24778" w:rsidRPr="00C55256" w:rsidRDefault="00A24778">
            <w:pPr>
              <w:rPr>
                <w:rFonts w:ascii="Arial" w:hAnsi="Arial"/>
                <w:sz w:val="22"/>
                <w:szCs w:val="22"/>
              </w:rPr>
            </w:pPr>
            <w:r w:rsidRPr="00C55256">
              <w:rPr>
                <w:rFonts w:ascii="Arial" w:hAnsi="Arial"/>
                <w:sz w:val="22"/>
                <w:szCs w:val="22"/>
              </w:rPr>
              <w:t xml:space="preserve">Using the learning from </w:t>
            </w:r>
            <w:r w:rsidR="00CB2A9F" w:rsidRPr="00C55256">
              <w:rPr>
                <w:rFonts w:ascii="Arial" w:hAnsi="Arial"/>
                <w:sz w:val="22"/>
                <w:szCs w:val="22"/>
              </w:rPr>
              <w:t xml:space="preserve">the </w:t>
            </w:r>
            <w:r w:rsidRPr="00C55256">
              <w:rPr>
                <w:rFonts w:ascii="Arial" w:hAnsi="Arial"/>
                <w:sz w:val="22"/>
                <w:szCs w:val="22"/>
              </w:rPr>
              <w:t xml:space="preserve">2009-2010 EQIA </w:t>
            </w:r>
            <w:r w:rsidR="00CB2A9F" w:rsidRPr="00C55256">
              <w:rPr>
                <w:rFonts w:ascii="Arial" w:hAnsi="Arial"/>
                <w:sz w:val="22"/>
                <w:szCs w:val="22"/>
              </w:rPr>
              <w:t>journey</w:t>
            </w:r>
            <w:r w:rsidRPr="00C55256">
              <w:rPr>
                <w:rFonts w:ascii="Arial" w:hAnsi="Arial"/>
                <w:sz w:val="22"/>
                <w:szCs w:val="22"/>
              </w:rPr>
              <w:t xml:space="preserve">, this </w:t>
            </w:r>
            <w:r w:rsidR="001974DC" w:rsidRPr="00C55256">
              <w:rPr>
                <w:rFonts w:ascii="Arial" w:hAnsi="Arial"/>
                <w:sz w:val="22"/>
                <w:szCs w:val="22"/>
              </w:rPr>
              <w:t xml:space="preserve">project </w:t>
            </w:r>
            <w:r w:rsidRPr="00C55256">
              <w:rPr>
                <w:rFonts w:ascii="Arial" w:hAnsi="Arial"/>
                <w:sz w:val="22"/>
                <w:szCs w:val="22"/>
              </w:rPr>
              <w:t>aims</w:t>
            </w:r>
            <w:r w:rsidR="001974DC" w:rsidRPr="00C55256">
              <w:rPr>
                <w:rFonts w:ascii="Arial" w:hAnsi="Arial"/>
                <w:sz w:val="22"/>
                <w:szCs w:val="22"/>
              </w:rPr>
              <w:t xml:space="preserve"> to develop an </w:t>
            </w:r>
            <w:r w:rsidR="004A5D66" w:rsidRPr="00C55256">
              <w:rPr>
                <w:rFonts w:ascii="Arial" w:hAnsi="Arial"/>
                <w:sz w:val="22"/>
                <w:szCs w:val="22"/>
              </w:rPr>
              <w:t>on-line resource</w:t>
            </w:r>
            <w:r w:rsidRPr="00C55256">
              <w:rPr>
                <w:rFonts w:ascii="Arial" w:hAnsi="Arial"/>
                <w:sz w:val="22"/>
                <w:szCs w:val="22"/>
              </w:rPr>
              <w:t xml:space="preserve"> </w:t>
            </w:r>
            <w:r w:rsidR="001974DC" w:rsidRPr="00C55256">
              <w:rPr>
                <w:rFonts w:ascii="Arial" w:hAnsi="Arial"/>
                <w:sz w:val="22"/>
                <w:szCs w:val="22"/>
              </w:rPr>
              <w:t xml:space="preserve">which will </w:t>
            </w:r>
            <w:r w:rsidR="00177A4D" w:rsidRPr="00C55256">
              <w:rPr>
                <w:rFonts w:ascii="Arial" w:hAnsi="Arial"/>
                <w:sz w:val="22"/>
                <w:szCs w:val="22"/>
              </w:rPr>
              <w:t xml:space="preserve">enable managers to </w:t>
            </w:r>
            <w:r w:rsidRPr="00C55256">
              <w:rPr>
                <w:rFonts w:ascii="Arial" w:hAnsi="Arial"/>
                <w:sz w:val="22"/>
                <w:szCs w:val="22"/>
              </w:rPr>
              <w:t xml:space="preserve">self facilitate/ self </w:t>
            </w:r>
            <w:r w:rsidR="00177A4D" w:rsidRPr="00C55256">
              <w:rPr>
                <w:rFonts w:ascii="Arial" w:hAnsi="Arial"/>
                <w:sz w:val="22"/>
                <w:szCs w:val="22"/>
              </w:rPr>
              <w:t>complete their EQIA’s</w:t>
            </w:r>
            <w:r w:rsidR="00393AF7" w:rsidRPr="00C55256">
              <w:rPr>
                <w:rFonts w:ascii="Arial" w:hAnsi="Arial"/>
                <w:sz w:val="22"/>
                <w:szCs w:val="22"/>
              </w:rPr>
              <w:t xml:space="preserve"> using the EQIA guidance</w:t>
            </w:r>
            <w:r w:rsidR="00177A4D" w:rsidRPr="00C55256">
              <w:rPr>
                <w:rFonts w:ascii="Arial" w:hAnsi="Arial"/>
                <w:sz w:val="22"/>
                <w:szCs w:val="22"/>
              </w:rPr>
              <w:t xml:space="preserve">. This resource will include information on </w:t>
            </w:r>
            <w:r w:rsidR="001974DC" w:rsidRPr="00C55256">
              <w:rPr>
                <w:rFonts w:ascii="Arial" w:hAnsi="Arial"/>
                <w:sz w:val="22"/>
                <w:szCs w:val="22"/>
              </w:rPr>
              <w:t>guidance</w:t>
            </w:r>
            <w:r w:rsidRPr="00C55256">
              <w:rPr>
                <w:rFonts w:ascii="Arial" w:hAnsi="Arial"/>
                <w:sz w:val="22"/>
                <w:szCs w:val="22"/>
              </w:rPr>
              <w:t>, presentations</w:t>
            </w:r>
            <w:r w:rsidR="001974DC" w:rsidRPr="00C55256">
              <w:rPr>
                <w:rFonts w:ascii="Arial" w:hAnsi="Arial"/>
                <w:sz w:val="22"/>
                <w:szCs w:val="22"/>
              </w:rPr>
              <w:t xml:space="preserve">, examples of good practice </w:t>
            </w:r>
            <w:r w:rsidR="004753E9" w:rsidRPr="00C55256">
              <w:rPr>
                <w:rFonts w:ascii="Arial" w:hAnsi="Arial"/>
                <w:sz w:val="22"/>
                <w:szCs w:val="22"/>
              </w:rPr>
              <w:t xml:space="preserve">and negative impacts </w:t>
            </w:r>
            <w:r w:rsidR="00177A4D" w:rsidRPr="00C55256">
              <w:rPr>
                <w:rFonts w:ascii="Arial" w:hAnsi="Arial"/>
                <w:sz w:val="22"/>
                <w:szCs w:val="22"/>
              </w:rPr>
              <w:t>(discriminatory practices) and access to resources that support Patient Focus Public Involvement as part of the EQIA</w:t>
            </w:r>
            <w:r w:rsidRPr="00C55256">
              <w:rPr>
                <w:rFonts w:ascii="Arial" w:hAnsi="Arial"/>
                <w:sz w:val="22"/>
                <w:szCs w:val="22"/>
              </w:rPr>
              <w:t xml:space="preserve"> process</w:t>
            </w:r>
            <w:r w:rsidR="00177A4D" w:rsidRPr="00C55256">
              <w:rPr>
                <w:rFonts w:ascii="Arial" w:hAnsi="Arial"/>
                <w:sz w:val="22"/>
                <w:szCs w:val="22"/>
              </w:rPr>
              <w:t xml:space="preserve">. </w:t>
            </w:r>
          </w:p>
          <w:p w:rsidR="00A24778" w:rsidRPr="00C55256" w:rsidRDefault="00A24778">
            <w:pPr>
              <w:rPr>
                <w:rFonts w:ascii="Arial" w:hAnsi="Arial"/>
                <w:sz w:val="22"/>
                <w:szCs w:val="22"/>
              </w:rPr>
            </w:pPr>
          </w:p>
          <w:p w:rsidR="00CB2A9F" w:rsidRPr="00C55256" w:rsidRDefault="00A24778">
            <w:pPr>
              <w:rPr>
                <w:rFonts w:ascii="Arial" w:hAnsi="Arial"/>
                <w:sz w:val="22"/>
                <w:szCs w:val="22"/>
              </w:rPr>
            </w:pPr>
            <w:r w:rsidRPr="00C55256">
              <w:rPr>
                <w:rFonts w:ascii="Arial" w:hAnsi="Arial"/>
                <w:sz w:val="22"/>
                <w:szCs w:val="22"/>
              </w:rPr>
              <w:t>Additionally, t</w:t>
            </w:r>
            <w:r w:rsidR="00177A4D" w:rsidRPr="00C55256">
              <w:rPr>
                <w:rFonts w:ascii="Arial" w:hAnsi="Arial"/>
                <w:sz w:val="22"/>
                <w:szCs w:val="22"/>
              </w:rPr>
              <w:t xml:space="preserve">he aim of this resource is </w:t>
            </w:r>
            <w:r w:rsidRPr="00C55256">
              <w:rPr>
                <w:rFonts w:ascii="Arial" w:hAnsi="Arial"/>
                <w:sz w:val="22"/>
                <w:szCs w:val="22"/>
              </w:rPr>
              <w:t xml:space="preserve">to support managers to work collaboratively across </w:t>
            </w:r>
            <w:r w:rsidR="00CB2A9F" w:rsidRPr="00C55256">
              <w:rPr>
                <w:rFonts w:ascii="Arial" w:hAnsi="Arial"/>
                <w:sz w:val="22"/>
                <w:szCs w:val="22"/>
              </w:rPr>
              <w:t>different geographical and functional areas</w:t>
            </w:r>
            <w:r w:rsidRPr="00C55256">
              <w:rPr>
                <w:rFonts w:ascii="Arial" w:hAnsi="Arial"/>
                <w:sz w:val="22"/>
                <w:szCs w:val="22"/>
              </w:rPr>
              <w:t xml:space="preserve"> on </w:t>
            </w:r>
            <w:r w:rsidR="00CB2A9F" w:rsidRPr="00C55256">
              <w:rPr>
                <w:rFonts w:ascii="Arial" w:hAnsi="Arial"/>
                <w:sz w:val="22"/>
                <w:szCs w:val="22"/>
              </w:rPr>
              <w:t xml:space="preserve">similar </w:t>
            </w:r>
            <w:r w:rsidRPr="00C55256">
              <w:rPr>
                <w:rFonts w:ascii="Arial" w:hAnsi="Arial"/>
                <w:sz w:val="22"/>
                <w:szCs w:val="22"/>
              </w:rPr>
              <w:t>EQIA</w:t>
            </w:r>
            <w:r w:rsidR="00CA6D55" w:rsidRPr="00C55256">
              <w:rPr>
                <w:rFonts w:ascii="Arial" w:hAnsi="Arial"/>
                <w:sz w:val="22"/>
                <w:szCs w:val="22"/>
              </w:rPr>
              <w:t>’s</w:t>
            </w:r>
            <w:r w:rsidRPr="00C55256">
              <w:rPr>
                <w:rFonts w:ascii="Arial" w:hAnsi="Arial"/>
                <w:sz w:val="22"/>
                <w:szCs w:val="22"/>
              </w:rPr>
              <w:t xml:space="preserve"> </w:t>
            </w:r>
            <w:r w:rsidR="00177A4D" w:rsidRPr="00C55256">
              <w:rPr>
                <w:rFonts w:ascii="Arial" w:hAnsi="Arial"/>
                <w:sz w:val="22"/>
                <w:szCs w:val="22"/>
              </w:rPr>
              <w:t xml:space="preserve">thus preventing duplication </w:t>
            </w:r>
            <w:r w:rsidRPr="00C55256">
              <w:rPr>
                <w:rFonts w:ascii="Arial" w:hAnsi="Arial"/>
                <w:sz w:val="22"/>
                <w:szCs w:val="22"/>
              </w:rPr>
              <w:t xml:space="preserve">and improving resource utilisation within the organisation. </w:t>
            </w:r>
          </w:p>
          <w:p w:rsidR="00E10BA7" w:rsidRPr="00C55256" w:rsidRDefault="00E10BA7">
            <w:pPr>
              <w:rPr>
                <w:rFonts w:ascii="Arial" w:hAnsi="Arial"/>
                <w:sz w:val="22"/>
                <w:szCs w:val="22"/>
              </w:rPr>
            </w:pPr>
          </w:p>
        </w:tc>
      </w:tr>
    </w:tbl>
    <w:p w:rsidR="00C75854" w:rsidRPr="00E10BA7" w:rsidRDefault="00C75854">
      <w:pPr>
        <w:rPr>
          <w:rFonts w:ascii="Arial" w:hAnsi="Arial"/>
          <w:sz w:val="22"/>
          <w:szCs w:val="22"/>
        </w:rPr>
      </w:pPr>
    </w:p>
    <w:p w:rsidR="00C75854" w:rsidRPr="00E10BA7" w:rsidRDefault="00C75854">
      <w:pPr>
        <w:rPr>
          <w:rFonts w:ascii="Arial" w:hAnsi="Arial"/>
          <w:sz w:val="22"/>
          <w:szCs w:val="22"/>
        </w:rPr>
      </w:pPr>
    </w:p>
    <w:p w:rsidR="00C75854" w:rsidRPr="00E10BA7" w:rsidRDefault="00CE43FE">
      <w:pPr>
        <w:rPr>
          <w:rFonts w:ascii="Arial" w:hAnsi="Arial"/>
          <w:sz w:val="22"/>
          <w:szCs w:val="22"/>
        </w:rPr>
      </w:pPr>
      <w:r w:rsidRPr="00E10BA7">
        <w:rPr>
          <w:rFonts w:ascii="Arial" w:hAnsi="Arial"/>
          <w:sz w:val="22"/>
          <w:szCs w:val="22"/>
        </w:rPr>
        <w:t xml:space="preserve">2) </w:t>
      </w:r>
      <w:r w:rsidR="00746AC1" w:rsidRPr="00E10BA7">
        <w:rPr>
          <w:rFonts w:ascii="Arial" w:hAnsi="Arial"/>
          <w:sz w:val="22"/>
          <w:szCs w:val="22"/>
        </w:rPr>
        <w:t>What opportunity or problem is this initiative addressing?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D40D6" w:rsidRPr="00C55256" w:rsidTr="00C55256">
        <w:tc>
          <w:tcPr>
            <w:tcW w:w="8856" w:type="dxa"/>
          </w:tcPr>
          <w:p w:rsidR="00ED40D6" w:rsidRPr="00C55256" w:rsidRDefault="004753E9">
            <w:pPr>
              <w:rPr>
                <w:rFonts w:ascii="Arial" w:hAnsi="Arial"/>
                <w:sz w:val="22"/>
                <w:szCs w:val="22"/>
              </w:rPr>
            </w:pPr>
            <w:r w:rsidRPr="00C55256">
              <w:rPr>
                <w:rFonts w:ascii="Arial" w:hAnsi="Arial"/>
                <w:sz w:val="22"/>
                <w:szCs w:val="22"/>
              </w:rPr>
              <w:t>There are a number of problems which this project will address:</w:t>
            </w:r>
          </w:p>
          <w:p w:rsidR="004753E9" w:rsidRPr="00C55256" w:rsidRDefault="004753E9">
            <w:pPr>
              <w:rPr>
                <w:rFonts w:ascii="Arial" w:hAnsi="Arial"/>
                <w:sz w:val="22"/>
                <w:szCs w:val="22"/>
              </w:rPr>
            </w:pPr>
          </w:p>
          <w:p w:rsidR="00ED40D6" w:rsidRPr="00C55256" w:rsidRDefault="004A5D66" w:rsidP="00C55256">
            <w:pPr>
              <w:numPr>
                <w:ilvl w:val="0"/>
                <w:numId w:val="1"/>
              </w:numPr>
              <w:rPr>
                <w:rFonts w:ascii="Arial" w:hAnsi="Arial"/>
                <w:sz w:val="22"/>
                <w:szCs w:val="22"/>
              </w:rPr>
            </w:pPr>
            <w:r w:rsidRPr="00C55256">
              <w:rPr>
                <w:rFonts w:ascii="Arial" w:hAnsi="Arial"/>
                <w:sz w:val="22"/>
                <w:szCs w:val="22"/>
              </w:rPr>
              <w:t>There are an increasing number of EQIA’s</w:t>
            </w:r>
            <w:r w:rsidR="004753E9" w:rsidRPr="00C55256">
              <w:rPr>
                <w:rFonts w:ascii="Arial" w:hAnsi="Arial"/>
                <w:sz w:val="22"/>
                <w:szCs w:val="22"/>
              </w:rPr>
              <w:t xml:space="preserve"> being planned or </w:t>
            </w:r>
            <w:r w:rsidR="00A24778" w:rsidRPr="00C55256">
              <w:rPr>
                <w:rFonts w:ascii="Arial" w:hAnsi="Arial"/>
                <w:sz w:val="22"/>
                <w:szCs w:val="22"/>
              </w:rPr>
              <w:t>conducted in</w:t>
            </w:r>
            <w:r w:rsidRPr="00C55256">
              <w:rPr>
                <w:rFonts w:ascii="Arial" w:hAnsi="Arial"/>
                <w:sz w:val="22"/>
                <w:szCs w:val="22"/>
              </w:rPr>
              <w:t xml:space="preserve"> the organ</w:t>
            </w:r>
            <w:r w:rsidR="004753E9" w:rsidRPr="00C55256">
              <w:rPr>
                <w:rFonts w:ascii="Arial" w:hAnsi="Arial"/>
                <w:sz w:val="22"/>
                <w:szCs w:val="22"/>
              </w:rPr>
              <w:t>isation and</w:t>
            </w:r>
            <w:r w:rsidR="00CB2A9F" w:rsidRPr="00C55256">
              <w:rPr>
                <w:rFonts w:ascii="Arial" w:hAnsi="Arial"/>
                <w:sz w:val="22"/>
                <w:szCs w:val="22"/>
              </w:rPr>
              <w:t xml:space="preserve"> the E and D Team resource to support </w:t>
            </w:r>
            <w:r w:rsidR="004753E9" w:rsidRPr="00C55256">
              <w:rPr>
                <w:rFonts w:ascii="Arial" w:hAnsi="Arial"/>
                <w:sz w:val="22"/>
                <w:szCs w:val="22"/>
              </w:rPr>
              <w:t xml:space="preserve">is small. </w:t>
            </w:r>
          </w:p>
          <w:p w:rsidR="004A5D66" w:rsidRPr="00C55256" w:rsidRDefault="004753E9" w:rsidP="00C55256">
            <w:pPr>
              <w:numPr>
                <w:ilvl w:val="0"/>
                <w:numId w:val="1"/>
              </w:numPr>
              <w:rPr>
                <w:rFonts w:ascii="Arial" w:hAnsi="Arial"/>
                <w:sz w:val="22"/>
                <w:szCs w:val="22"/>
              </w:rPr>
            </w:pPr>
            <w:r w:rsidRPr="00C55256">
              <w:rPr>
                <w:rFonts w:ascii="Arial" w:hAnsi="Arial"/>
                <w:sz w:val="22"/>
                <w:szCs w:val="22"/>
              </w:rPr>
              <w:t xml:space="preserve">There is evidence of duplication of EQIA across Partnership settings. The online </w:t>
            </w:r>
            <w:r w:rsidR="00A24778" w:rsidRPr="00C55256">
              <w:rPr>
                <w:rFonts w:ascii="Arial" w:hAnsi="Arial"/>
                <w:sz w:val="22"/>
                <w:szCs w:val="22"/>
              </w:rPr>
              <w:t>resource</w:t>
            </w:r>
            <w:r w:rsidRPr="00C55256">
              <w:rPr>
                <w:rFonts w:ascii="Arial" w:hAnsi="Arial"/>
                <w:sz w:val="22"/>
                <w:szCs w:val="22"/>
              </w:rPr>
              <w:t xml:space="preserve"> will allow </w:t>
            </w:r>
            <w:r w:rsidR="00A24778" w:rsidRPr="00C55256">
              <w:rPr>
                <w:rFonts w:ascii="Arial" w:hAnsi="Arial"/>
                <w:sz w:val="22"/>
                <w:szCs w:val="22"/>
              </w:rPr>
              <w:t xml:space="preserve">managers to quickly identify what other EQIA’s are being </w:t>
            </w:r>
            <w:r w:rsidR="00CB2A9F" w:rsidRPr="00C55256">
              <w:rPr>
                <w:rFonts w:ascii="Arial" w:hAnsi="Arial"/>
                <w:sz w:val="22"/>
                <w:szCs w:val="22"/>
              </w:rPr>
              <w:t xml:space="preserve">priortised </w:t>
            </w:r>
            <w:r w:rsidR="00A24778" w:rsidRPr="00C55256">
              <w:rPr>
                <w:rFonts w:ascii="Arial" w:hAnsi="Arial"/>
                <w:sz w:val="22"/>
                <w:szCs w:val="22"/>
              </w:rPr>
              <w:t>and help</w:t>
            </w:r>
            <w:r w:rsidRPr="00C55256">
              <w:rPr>
                <w:rFonts w:ascii="Arial" w:hAnsi="Arial"/>
                <w:sz w:val="22"/>
                <w:szCs w:val="22"/>
              </w:rPr>
              <w:t xml:space="preserve"> to share and exchange information </w:t>
            </w:r>
            <w:r w:rsidR="00A24778" w:rsidRPr="00C55256">
              <w:rPr>
                <w:rFonts w:ascii="Arial" w:hAnsi="Arial"/>
                <w:sz w:val="22"/>
                <w:szCs w:val="22"/>
              </w:rPr>
              <w:t xml:space="preserve">at an early opportunity. </w:t>
            </w:r>
          </w:p>
          <w:p w:rsidR="00ED40D6" w:rsidRPr="00C55256" w:rsidRDefault="004753E9" w:rsidP="00C55256">
            <w:pPr>
              <w:numPr>
                <w:ilvl w:val="0"/>
                <w:numId w:val="1"/>
              </w:numPr>
              <w:rPr>
                <w:rFonts w:ascii="Arial" w:hAnsi="Arial"/>
                <w:sz w:val="22"/>
                <w:szCs w:val="22"/>
              </w:rPr>
            </w:pPr>
            <w:r w:rsidRPr="00C55256">
              <w:rPr>
                <w:rFonts w:ascii="Arial" w:hAnsi="Arial"/>
                <w:sz w:val="22"/>
                <w:szCs w:val="22"/>
              </w:rPr>
              <w:t>There is a variety of support tools helped to develop people understand EQIA’s. All this informati</w:t>
            </w:r>
            <w:r w:rsidR="00177A4D" w:rsidRPr="00C55256">
              <w:rPr>
                <w:rFonts w:ascii="Arial" w:hAnsi="Arial"/>
                <w:sz w:val="22"/>
                <w:szCs w:val="22"/>
              </w:rPr>
              <w:t>on is not currently aggregated and is available across different websites/ intranet. As a result people</w:t>
            </w:r>
            <w:r w:rsidRPr="00C55256">
              <w:rPr>
                <w:rFonts w:ascii="Arial" w:hAnsi="Arial"/>
                <w:sz w:val="22"/>
                <w:szCs w:val="22"/>
              </w:rPr>
              <w:t xml:space="preserve"> may have either out of date</w:t>
            </w:r>
            <w:r w:rsidR="00177A4D" w:rsidRPr="00C55256">
              <w:rPr>
                <w:rFonts w:ascii="Arial" w:hAnsi="Arial"/>
                <w:sz w:val="22"/>
                <w:szCs w:val="22"/>
              </w:rPr>
              <w:t>/ conflicting</w:t>
            </w:r>
            <w:r w:rsidRPr="00C55256">
              <w:rPr>
                <w:rFonts w:ascii="Arial" w:hAnsi="Arial"/>
                <w:sz w:val="22"/>
                <w:szCs w:val="22"/>
              </w:rPr>
              <w:t xml:space="preserve"> information or very little information/ support.</w:t>
            </w:r>
          </w:p>
        </w:tc>
      </w:tr>
    </w:tbl>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746AC1" w:rsidRPr="00E10BA7" w:rsidRDefault="00CE43FE">
      <w:pPr>
        <w:rPr>
          <w:rFonts w:ascii="Arial" w:hAnsi="Arial"/>
          <w:sz w:val="22"/>
          <w:szCs w:val="22"/>
        </w:rPr>
      </w:pPr>
      <w:r w:rsidRPr="00E10BA7">
        <w:rPr>
          <w:rFonts w:ascii="Arial" w:hAnsi="Arial"/>
          <w:sz w:val="22"/>
          <w:szCs w:val="22"/>
        </w:rPr>
        <w:t xml:space="preserve">3) </w:t>
      </w:r>
      <w:r w:rsidR="00746AC1" w:rsidRPr="00E10BA7">
        <w:rPr>
          <w:rFonts w:ascii="Arial" w:hAnsi="Arial"/>
          <w:sz w:val="22"/>
          <w:szCs w:val="22"/>
        </w:rPr>
        <w:t>What diagnosis has been carried out to confirm the exact nature of the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D40D6" w:rsidRPr="00C55256" w:rsidTr="00C55256">
        <w:tc>
          <w:tcPr>
            <w:tcW w:w="8856" w:type="dxa"/>
          </w:tcPr>
          <w:p w:rsidR="00ED40D6" w:rsidRPr="00C55256" w:rsidRDefault="000028F5">
            <w:pPr>
              <w:rPr>
                <w:rFonts w:ascii="Arial" w:hAnsi="Arial"/>
                <w:sz w:val="22"/>
                <w:szCs w:val="22"/>
              </w:rPr>
            </w:pPr>
            <w:r w:rsidRPr="00C55256">
              <w:rPr>
                <w:rFonts w:ascii="Arial" w:hAnsi="Arial"/>
                <w:sz w:val="22"/>
                <w:szCs w:val="22"/>
              </w:rPr>
              <w:t>A number of diagnose</w:t>
            </w:r>
            <w:r w:rsidR="004753E9" w:rsidRPr="00C55256">
              <w:rPr>
                <w:rFonts w:ascii="Arial" w:hAnsi="Arial"/>
                <w:sz w:val="22"/>
                <w:szCs w:val="22"/>
              </w:rPr>
              <w:t>s has taken place:</w:t>
            </w:r>
          </w:p>
          <w:p w:rsidR="004753E9" w:rsidRPr="00C55256" w:rsidRDefault="004753E9">
            <w:pPr>
              <w:rPr>
                <w:rFonts w:ascii="Arial" w:hAnsi="Arial"/>
                <w:sz w:val="22"/>
                <w:szCs w:val="22"/>
              </w:rPr>
            </w:pPr>
          </w:p>
          <w:p w:rsidR="004A5D66" w:rsidRPr="00C55256" w:rsidRDefault="004A5D66" w:rsidP="00C55256">
            <w:pPr>
              <w:numPr>
                <w:ilvl w:val="0"/>
                <w:numId w:val="2"/>
              </w:numPr>
              <w:rPr>
                <w:rFonts w:ascii="Arial" w:hAnsi="Arial"/>
                <w:sz w:val="22"/>
                <w:szCs w:val="22"/>
              </w:rPr>
            </w:pPr>
            <w:r w:rsidRPr="00C55256">
              <w:rPr>
                <w:rFonts w:ascii="Arial" w:hAnsi="Arial"/>
                <w:sz w:val="22"/>
                <w:szCs w:val="22"/>
              </w:rPr>
              <w:t>A survey monkey evaluation has been completed highlighting the s</w:t>
            </w:r>
            <w:r w:rsidR="004753E9" w:rsidRPr="00C55256">
              <w:rPr>
                <w:rFonts w:ascii="Arial" w:hAnsi="Arial"/>
                <w:sz w:val="22"/>
                <w:szCs w:val="22"/>
              </w:rPr>
              <w:t xml:space="preserve">trengths and </w:t>
            </w:r>
            <w:r w:rsidR="004753E9" w:rsidRPr="00C55256">
              <w:rPr>
                <w:rFonts w:ascii="Arial" w:hAnsi="Arial"/>
                <w:sz w:val="22"/>
                <w:szCs w:val="22"/>
              </w:rPr>
              <w:lastRenderedPageBreak/>
              <w:t xml:space="preserve">weaknesses of the existing </w:t>
            </w:r>
            <w:r w:rsidR="000028F5" w:rsidRPr="00C55256">
              <w:rPr>
                <w:rFonts w:ascii="Arial" w:hAnsi="Arial"/>
                <w:sz w:val="22"/>
                <w:szCs w:val="22"/>
              </w:rPr>
              <w:t>model of EQIA support;</w:t>
            </w:r>
            <w:r w:rsidR="004753E9" w:rsidRPr="00C55256">
              <w:rPr>
                <w:rFonts w:ascii="Arial" w:hAnsi="Arial"/>
                <w:sz w:val="22"/>
                <w:szCs w:val="22"/>
              </w:rPr>
              <w:t xml:space="preserve"> </w:t>
            </w:r>
          </w:p>
          <w:p w:rsidR="00ED40D6" w:rsidRPr="00C55256" w:rsidRDefault="004A5D66" w:rsidP="00C55256">
            <w:pPr>
              <w:numPr>
                <w:ilvl w:val="0"/>
                <w:numId w:val="2"/>
              </w:numPr>
              <w:rPr>
                <w:rFonts w:ascii="Arial" w:hAnsi="Arial"/>
                <w:sz w:val="22"/>
                <w:szCs w:val="22"/>
              </w:rPr>
            </w:pPr>
            <w:r w:rsidRPr="00C55256">
              <w:rPr>
                <w:rFonts w:ascii="Arial" w:hAnsi="Arial"/>
                <w:sz w:val="22"/>
                <w:szCs w:val="22"/>
              </w:rPr>
              <w:t>The recent ev</w:t>
            </w:r>
            <w:r w:rsidR="004753E9" w:rsidRPr="00C55256">
              <w:rPr>
                <w:rFonts w:ascii="Arial" w:hAnsi="Arial"/>
                <w:sz w:val="22"/>
                <w:szCs w:val="22"/>
              </w:rPr>
              <w:t>aluation of the Board Equality S</w:t>
            </w:r>
            <w:r w:rsidRPr="00C55256">
              <w:rPr>
                <w:rFonts w:ascii="Arial" w:hAnsi="Arial"/>
                <w:sz w:val="22"/>
                <w:szCs w:val="22"/>
              </w:rPr>
              <w:t>cheme</w:t>
            </w:r>
            <w:r w:rsidR="004753E9" w:rsidRPr="00C55256">
              <w:rPr>
                <w:rFonts w:ascii="Arial" w:hAnsi="Arial"/>
                <w:sz w:val="22"/>
                <w:szCs w:val="22"/>
              </w:rPr>
              <w:t xml:space="preserve"> (2006-2009)</w:t>
            </w:r>
            <w:r w:rsidRPr="00C55256">
              <w:rPr>
                <w:rFonts w:ascii="Arial" w:hAnsi="Arial"/>
                <w:sz w:val="22"/>
                <w:szCs w:val="22"/>
              </w:rPr>
              <w:t xml:space="preserve"> has recomme</w:t>
            </w:r>
            <w:r w:rsidR="004753E9" w:rsidRPr="00C55256">
              <w:rPr>
                <w:rFonts w:ascii="Arial" w:hAnsi="Arial"/>
                <w:sz w:val="22"/>
                <w:szCs w:val="22"/>
              </w:rPr>
              <w:t xml:space="preserve">nded a pilot of an on-line tool. </w:t>
            </w:r>
          </w:p>
          <w:p w:rsidR="00ED40D6" w:rsidRPr="00C55256" w:rsidRDefault="00ED40D6">
            <w:pPr>
              <w:rPr>
                <w:rFonts w:ascii="Arial" w:hAnsi="Arial"/>
                <w:sz w:val="22"/>
                <w:szCs w:val="22"/>
              </w:rPr>
            </w:pPr>
          </w:p>
        </w:tc>
      </w:tr>
    </w:tbl>
    <w:p w:rsidR="00ED40D6" w:rsidRPr="00E10BA7" w:rsidRDefault="00ED40D6">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4) </w:t>
      </w:r>
      <w:r w:rsidR="00EC5592">
        <w:rPr>
          <w:rFonts w:ascii="Arial" w:hAnsi="Arial"/>
          <w:sz w:val="22"/>
          <w:szCs w:val="22"/>
        </w:rPr>
        <w:t>Who is the Authorising Sponsor</w:t>
      </w:r>
      <w:r w:rsidR="00E44988" w:rsidRPr="00E10BA7">
        <w:rPr>
          <w:rFonts w:ascii="Arial" w:hAnsi="Arial"/>
          <w:sz w:val="22"/>
          <w:szCs w:val="22"/>
        </w:rPr>
        <w:t xml:space="preserve"> for this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D40D6" w:rsidRPr="00C55256" w:rsidTr="00C55256">
        <w:tc>
          <w:tcPr>
            <w:tcW w:w="8856" w:type="dxa"/>
          </w:tcPr>
          <w:p w:rsidR="00ED40D6" w:rsidRPr="00C55256" w:rsidRDefault="00ED40D6">
            <w:pPr>
              <w:rPr>
                <w:rFonts w:ascii="Arial" w:hAnsi="Arial"/>
                <w:sz w:val="22"/>
                <w:szCs w:val="22"/>
              </w:rPr>
            </w:pPr>
          </w:p>
          <w:p w:rsidR="00ED40D6" w:rsidRPr="00C55256" w:rsidRDefault="00A24778">
            <w:pPr>
              <w:rPr>
                <w:rFonts w:ascii="Arial" w:hAnsi="Arial"/>
                <w:sz w:val="22"/>
                <w:szCs w:val="22"/>
              </w:rPr>
            </w:pPr>
            <w:r w:rsidRPr="00C55256">
              <w:rPr>
                <w:rFonts w:ascii="Arial" w:hAnsi="Arial"/>
                <w:sz w:val="22"/>
                <w:szCs w:val="22"/>
              </w:rPr>
              <w:t>?</w:t>
            </w:r>
          </w:p>
          <w:p w:rsidR="00ED40D6" w:rsidRPr="00C55256" w:rsidRDefault="00ED40D6">
            <w:pPr>
              <w:rPr>
                <w:rFonts w:ascii="Arial" w:hAnsi="Arial"/>
                <w:sz w:val="22"/>
                <w:szCs w:val="22"/>
              </w:rPr>
            </w:pPr>
          </w:p>
        </w:tc>
      </w:tr>
    </w:tbl>
    <w:p w:rsidR="00ED40D6" w:rsidRPr="00E10BA7" w:rsidRDefault="00ED40D6">
      <w:pPr>
        <w:rPr>
          <w:rFonts w:ascii="Arial" w:hAnsi="Arial"/>
          <w:sz w:val="22"/>
          <w:szCs w:val="22"/>
        </w:rPr>
      </w:pPr>
    </w:p>
    <w:p w:rsidR="00F04E2B" w:rsidRDefault="00F04E2B">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5) </w:t>
      </w:r>
      <w:r w:rsidR="00E44988" w:rsidRPr="00E10BA7">
        <w:rPr>
          <w:rFonts w:ascii="Arial" w:hAnsi="Arial"/>
          <w:sz w:val="22"/>
          <w:szCs w:val="22"/>
        </w:rPr>
        <w:t>What is the nature of their commitment to this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D40D6" w:rsidRPr="00C55256" w:rsidTr="00C55256">
        <w:tc>
          <w:tcPr>
            <w:tcW w:w="8856" w:type="dxa"/>
          </w:tcPr>
          <w:p w:rsidR="00ED40D6" w:rsidRPr="00C55256" w:rsidRDefault="00ED40D6">
            <w:pPr>
              <w:rPr>
                <w:rFonts w:ascii="Arial" w:hAnsi="Arial"/>
                <w:sz w:val="22"/>
                <w:szCs w:val="22"/>
              </w:rPr>
            </w:pPr>
          </w:p>
          <w:p w:rsidR="009A10A7" w:rsidRPr="00C55256" w:rsidRDefault="00177A4D" w:rsidP="00C55256">
            <w:pPr>
              <w:numPr>
                <w:ilvl w:val="0"/>
                <w:numId w:val="3"/>
              </w:numPr>
              <w:rPr>
                <w:rFonts w:ascii="Arial" w:hAnsi="Arial"/>
                <w:sz w:val="22"/>
                <w:szCs w:val="22"/>
              </w:rPr>
            </w:pPr>
            <w:r w:rsidRPr="00C55256">
              <w:rPr>
                <w:rFonts w:ascii="Arial" w:hAnsi="Arial"/>
                <w:sz w:val="22"/>
                <w:szCs w:val="22"/>
              </w:rPr>
              <w:t xml:space="preserve">Support to </w:t>
            </w:r>
            <w:r w:rsidR="00A24778" w:rsidRPr="00C55256">
              <w:rPr>
                <w:rFonts w:ascii="Arial" w:hAnsi="Arial"/>
                <w:sz w:val="22"/>
                <w:szCs w:val="22"/>
              </w:rPr>
              <w:t>drive th</w:t>
            </w:r>
            <w:r w:rsidR="000E374D" w:rsidRPr="00C55256">
              <w:rPr>
                <w:rFonts w:ascii="Arial" w:hAnsi="Arial"/>
                <w:sz w:val="22"/>
                <w:szCs w:val="22"/>
              </w:rPr>
              <w:t>rough the new process of EQIA support- Leadership</w:t>
            </w:r>
          </w:p>
          <w:p w:rsidR="002D689E" w:rsidRPr="00C55256" w:rsidRDefault="000028F5" w:rsidP="00C55256">
            <w:pPr>
              <w:numPr>
                <w:ilvl w:val="0"/>
                <w:numId w:val="3"/>
              </w:numPr>
              <w:rPr>
                <w:rFonts w:ascii="Arial" w:hAnsi="Arial"/>
                <w:sz w:val="22"/>
                <w:szCs w:val="22"/>
              </w:rPr>
            </w:pPr>
            <w:r w:rsidRPr="00C55256">
              <w:rPr>
                <w:rFonts w:ascii="Arial" w:hAnsi="Arial"/>
                <w:sz w:val="22"/>
                <w:szCs w:val="22"/>
              </w:rPr>
              <w:t xml:space="preserve">Support to identify </w:t>
            </w:r>
            <w:r w:rsidR="00177A4D" w:rsidRPr="00C55256">
              <w:rPr>
                <w:rFonts w:ascii="Arial" w:hAnsi="Arial"/>
                <w:sz w:val="22"/>
                <w:szCs w:val="22"/>
              </w:rPr>
              <w:t>external</w:t>
            </w:r>
            <w:r w:rsidRPr="00C55256">
              <w:rPr>
                <w:rFonts w:ascii="Arial" w:hAnsi="Arial"/>
                <w:sz w:val="22"/>
                <w:szCs w:val="22"/>
              </w:rPr>
              <w:t xml:space="preserve"> contractors to support technical aspects of work</w:t>
            </w:r>
          </w:p>
          <w:p w:rsidR="00ED40D6" w:rsidRPr="00C55256" w:rsidRDefault="00ED40D6">
            <w:pPr>
              <w:rPr>
                <w:rFonts w:ascii="Arial" w:hAnsi="Arial"/>
                <w:sz w:val="22"/>
                <w:szCs w:val="22"/>
              </w:rPr>
            </w:pPr>
          </w:p>
        </w:tc>
      </w:tr>
    </w:tbl>
    <w:p w:rsidR="00ED40D6" w:rsidRPr="00E10BA7" w:rsidRDefault="00ED40D6">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6) </w:t>
      </w:r>
      <w:r w:rsidR="00E44988" w:rsidRPr="00E10BA7">
        <w:rPr>
          <w:rFonts w:ascii="Arial" w:hAnsi="Arial"/>
          <w:sz w:val="22"/>
          <w:szCs w:val="22"/>
        </w:rPr>
        <w:t>Who is responsible for the implementation (Change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pPr>
              <w:rPr>
                <w:rFonts w:ascii="Arial" w:hAnsi="Arial"/>
                <w:sz w:val="22"/>
                <w:szCs w:val="22"/>
              </w:rPr>
            </w:pPr>
          </w:p>
          <w:p w:rsidR="002D689E" w:rsidRPr="00C55256" w:rsidRDefault="002D689E">
            <w:pPr>
              <w:rPr>
                <w:rFonts w:ascii="Arial" w:hAnsi="Arial"/>
                <w:sz w:val="22"/>
                <w:szCs w:val="22"/>
              </w:rPr>
            </w:pPr>
            <w:r w:rsidRPr="00C55256">
              <w:rPr>
                <w:rFonts w:ascii="Arial" w:hAnsi="Arial"/>
                <w:sz w:val="22"/>
                <w:szCs w:val="22"/>
              </w:rPr>
              <w:t>Equality and Diversity Manager</w:t>
            </w:r>
          </w:p>
          <w:p w:rsidR="001E185C" w:rsidRPr="00C55256" w:rsidRDefault="001E185C">
            <w:pPr>
              <w:rPr>
                <w:rFonts w:ascii="Arial" w:hAnsi="Arial"/>
                <w:sz w:val="22"/>
                <w:szCs w:val="22"/>
              </w:rPr>
            </w:pPr>
          </w:p>
        </w:tc>
      </w:tr>
    </w:tbl>
    <w:p w:rsidR="001E185C" w:rsidRPr="00E10BA7" w:rsidRDefault="001E185C">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7) </w:t>
      </w:r>
      <w:r w:rsidR="00E44988" w:rsidRPr="00E10BA7">
        <w:rPr>
          <w:rFonts w:ascii="Arial" w:hAnsi="Arial"/>
          <w:sz w:val="22"/>
          <w:szCs w:val="22"/>
        </w:rPr>
        <w:t>What is the current state that requires changing?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pPr>
              <w:rPr>
                <w:rFonts w:ascii="Arial" w:hAnsi="Arial"/>
                <w:sz w:val="22"/>
                <w:szCs w:val="22"/>
              </w:rPr>
            </w:pPr>
          </w:p>
          <w:p w:rsidR="00177A4D" w:rsidRPr="00C55256" w:rsidRDefault="000028F5" w:rsidP="00C55256">
            <w:pPr>
              <w:numPr>
                <w:ilvl w:val="0"/>
                <w:numId w:val="4"/>
              </w:numPr>
              <w:rPr>
                <w:rFonts w:ascii="Arial" w:hAnsi="Arial"/>
                <w:sz w:val="22"/>
                <w:szCs w:val="22"/>
              </w:rPr>
            </w:pPr>
            <w:r w:rsidRPr="00C55256">
              <w:rPr>
                <w:rFonts w:ascii="Arial" w:hAnsi="Arial"/>
                <w:sz w:val="22"/>
                <w:szCs w:val="22"/>
              </w:rPr>
              <w:t xml:space="preserve">Change in how Equality and </w:t>
            </w:r>
            <w:r w:rsidR="00177A4D" w:rsidRPr="00C55256">
              <w:rPr>
                <w:rFonts w:ascii="Arial" w:hAnsi="Arial"/>
                <w:sz w:val="22"/>
                <w:szCs w:val="22"/>
              </w:rPr>
              <w:t>Diversity</w:t>
            </w:r>
            <w:r w:rsidRPr="00C55256">
              <w:rPr>
                <w:rFonts w:ascii="Arial" w:hAnsi="Arial"/>
                <w:sz w:val="22"/>
                <w:szCs w:val="22"/>
              </w:rPr>
              <w:t xml:space="preserve"> Team supports EQIA</w:t>
            </w:r>
            <w:r w:rsidR="00CB2A9F" w:rsidRPr="00C55256">
              <w:rPr>
                <w:rFonts w:ascii="Arial" w:hAnsi="Arial"/>
                <w:sz w:val="22"/>
                <w:szCs w:val="22"/>
              </w:rPr>
              <w:t xml:space="preserve">; focus on building capacity/ self learning </w:t>
            </w:r>
            <w:r w:rsidR="00177A4D" w:rsidRPr="00C55256">
              <w:rPr>
                <w:rFonts w:ascii="Arial" w:hAnsi="Arial"/>
                <w:sz w:val="22"/>
                <w:szCs w:val="22"/>
              </w:rPr>
              <w:t>across the system</w:t>
            </w:r>
          </w:p>
          <w:p w:rsidR="000028F5" w:rsidRPr="00C55256" w:rsidRDefault="000E374D" w:rsidP="00C55256">
            <w:pPr>
              <w:numPr>
                <w:ilvl w:val="0"/>
                <w:numId w:val="4"/>
              </w:numPr>
              <w:rPr>
                <w:rFonts w:ascii="Arial" w:hAnsi="Arial"/>
                <w:sz w:val="22"/>
                <w:szCs w:val="22"/>
              </w:rPr>
            </w:pPr>
            <w:r w:rsidRPr="00C55256">
              <w:rPr>
                <w:rFonts w:ascii="Arial" w:hAnsi="Arial"/>
                <w:sz w:val="22"/>
                <w:szCs w:val="22"/>
              </w:rPr>
              <w:t xml:space="preserve">At present, evaluation of EQIA takes place on a yearly basis (as part of the Board Annual Report on Equalities). Having an online system will enable us to have quicker feedback from managers and help guide the development of the online resource.  </w:t>
            </w:r>
          </w:p>
          <w:p w:rsidR="000E374D" w:rsidRPr="00C55256" w:rsidRDefault="000E374D" w:rsidP="00C55256">
            <w:pPr>
              <w:numPr>
                <w:ilvl w:val="0"/>
                <w:numId w:val="4"/>
              </w:numPr>
              <w:rPr>
                <w:rFonts w:ascii="Arial" w:hAnsi="Arial"/>
                <w:sz w:val="22"/>
                <w:szCs w:val="22"/>
              </w:rPr>
            </w:pPr>
            <w:r w:rsidRPr="00C55256">
              <w:rPr>
                <w:rFonts w:ascii="Arial" w:hAnsi="Arial"/>
                <w:sz w:val="22"/>
                <w:szCs w:val="22"/>
              </w:rPr>
              <w:t xml:space="preserve">Moving from a manual/ labour intensive physical demanding approach to an e- approach </w:t>
            </w:r>
          </w:p>
          <w:p w:rsidR="00CB2A9F" w:rsidRPr="00C55256" w:rsidRDefault="00CB2A9F" w:rsidP="00C55256">
            <w:pPr>
              <w:numPr>
                <w:ilvl w:val="0"/>
                <w:numId w:val="4"/>
              </w:numPr>
              <w:rPr>
                <w:rFonts w:ascii="Arial" w:hAnsi="Arial"/>
                <w:sz w:val="22"/>
                <w:szCs w:val="22"/>
              </w:rPr>
            </w:pPr>
            <w:r w:rsidRPr="00C55256">
              <w:rPr>
                <w:rFonts w:ascii="Arial" w:hAnsi="Arial"/>
                <w:sz w:val="22"/>
                <w:szCs w:val="22"/>
              </w:rPr>
              <w:t>Consolidation of all EQIA resources onto one system</w:t>
            </w:r>
          </w:p>
          <w:p w:rsidR="001E185C" w:rsidRPr="00C55256" w:rsidRDefault="002D689E" w:rsidP="00C55256">
            <w:pPr>
              <w:numPr>
                <w:ilvl w:val="0"/>
                <w:numId w:val="4"/>
              </w:numPr>
              <w:rPr>
                <w:rFonts w:ascii="Arial" w:hAnsi="Arial"/>
                <w:sz w:val="22"/>
                <w:szCs w:val="22"/>
              </w:rPr>
            </w:pPr>
            <w:r w:rsidRPr="00C55256">
              <w:rPr>
                <w:rFonts w:ascii="Arial" w:hAnsi="Arial"/>
                <w:sz w:val="22"/>
                <w:szCs w:val="22"/>
              </w:rPr>
              <w:t xml:space="preserve">Adaptation of </w:t>
            </w:r>
            <w:r w:rsidR="000E374D" w:rsidRPr="00C55256">
              <w:rPr>
                <w:rFonts w:ascii="Arial" w:hAnsi="Arial"/>
                <w:sz w:val="22"/>
                <w:szCs w:val="22"/>
              </w:rPr>
              <w:t xml:space="preserve">EQIA </w:t>
            </w:r>
            <w:r w:rsidRPr="00C55256">
              <w:rPr>
                <w:rFonts w:ascii="Arial" w:hAnsi="Arial"/>
                <w:sz w:val="22"/>
                <w:szCs w:val="22"/>
              </w:rPr>
              <w:t xml:space="preserve">resources for </w:t>
            </w:r>
            <w:r w:rsidR="000E374D" w:rsidRPr="00C55256">
              <w:rPr>
                <w:rFonts w:ascii="Arial" w:hAnsi="Arial"/>
                <w:sz w:val="22"/>
                <w:szCs w:val="22"/>
              </w:rPr>
              <w:t xml:space="preserve">web. </w:t>
            </w:r>
          </w:p>
          <w:p w:rsidR="001E185C" w:rsidRPr="00C55256" w:rsidRDefault="000028F5" w:rsidP="00C55256">
            <w:pPr>
              <w:numPr>
                <w:ilvl w:val="0"/>
                <w:numId w:val="4"/>
              </w:numPr>
              <w:rPr>
                <w:rFonts w:ascii="Arial" w:hAnsi="Arial"/>
                <w:sz w:val="22"/>
                <w:szCs w:val="22"/>
              </w:rPr>
            </w:pPr>
            <w:r w:rsidRPr="00C55256">
              <w:rPr>
                <w:rFonts w:ascii="Arial" w:hAnsi="Arial"/>
                <w:sz w:val="22"/>
                <w:szCs w:val="22"/>
              </w:rPr>
              <w:t>IT/ T</w:t>
            </w:r>
            <w:r w:rsidR="002D689E" w:rsidRPr="00C55256">
              <w:rPr>
                <w:rFonts w:ascii="Arial" w:hAnsi="Arial"/>
                <w:sz w:val="22"/>
                <w:szCs w:val="22"/>
              </w:rPr>
              <w:t>echnical support in design of web intranet design</w:t>
            </w:r>
          </w:p>
          <w:p w:rsidR="001E185C" w:rsidRPr="00C55256" w:rsidRDefault="001E185C">
            <w:pPr>
              <w:rPr>
                <w:rFonts w:ascii="Arial" w:hAnsi="Arial"/>
                <w:sz w:val="22"/>
                <w:szCs w:val="22"/>
              </w:rPr>
            </w:pPr>
          </w:p>
        </w:tc>
      </w:tr>
    </w:tbl>
    <w:p w:rsidR="001E185C" w:rsidRPr="00E10BA7" w:rsidRDefault="001E185C">
      <w:pPr>
        <w:rPr>
          <w:rFonts w:ascii="Arial" w:hAnsi="Arial"/>
          <w:sz w:val="22"/>
          <w:szCs w:val="22"/>
        </w:rPr>
      </w:pPr>
    </w:p>
    <w:p w:rsidR="00E44988" w:rsidRPr="00E10BA7" w:rsidRDefault="00CE43FE" w:rsidP="00CE43FE">
      <w:pPr>
        <w:rPr>
          <w:rFonts w:ascii="Arial" w:hAnsi="Arial"/>
          <w:sz w:val="22"/>
          <w:szCs w:val="22"/>
        </w:rPr>
      </w:pPr>
      <w:r w:rsidRPr="00E10BA7">
        <w:rPr>
          <w:rFonts w:ascii="Arial" w:hAnsi="Arial"/>
          <w:sz w:val="22"/>
          <w:szCs w:val="22"/>
        </w:rPr>
        <w:t xml:space="preserve">8) </w:t>
      </w:r>
      <w:r w:rsidR="00223197" w:rsidRPr="00E10BA7">
        <w:rPr>
          <w:rFonts w:ascii="Arial" w:hAnsi="Arial"/>
          <w:sz w:val="22"/>
          <w:szCs w:val="22"/>
        </w:rPr>
        <w:t>In terms</w:t>
      </w:r>
      <w:r w:rsidR="00F53F60">
        <w:rPr>
          <w:rFonts w:ascii="Arial" w:hAnsi="Arial"/>
          <w:sz w:val="22"/>
          <w:szCs w:val="22"/>
        </w:rPr>
        <w:t xml:space="preserve"> of urgency is the current </w:t>
      </w:r>
      <w:r w:rsidR="00827CB3" w:rsidRPr="00E10BA7">
        <w:rPr>
          <w:rFonts w:ascii="Arial" w:hAnsi="Arial"/>
          <w:sz w:val="22"/>
          <w:szCs w:val="22"/>
        </w:rPr>
        <w:t xml:space="preserve">situation </w:t>
      </w:r>
      <w:r w:rsidR="005C5850">
        <w:rPr>
          <w:rFonts w:ascii="Arial" w:hAnsi="Arial"/>
          <w:sz w:val="22"/>
          <w:szCs w:val="22"/>
        </w:rPr>
        <w:t xml:space="preserve">widely believed to be </w:t>
      </w:r>
      <w:r w:rsidR="00F53F60">
        <w:rPr>
          <w:rFonts w:ascii="Arial" w:hAnsi="Arial"/>
          <w:sz w:val="22"/>
          <w:szCs w:val="22"/>
        </w:rPr>
        <w:t>causing severe difficulty for the organisation</w:t>
      </w:r>
      <w:r w:rsidR="00326507" w:rsidRPr="00E10BA7">
        <w:rPr>
          <w:rFonts w:ascii="Arial" w:hAnsi="Arial"/>
          <w:sz w:val="22"/>
          <w:szCs w:val="22"/>
        </w:rPr>
        <w:t xml:space="preserve"> or </w:t>
      </w:r>
      <w:r w:rsidR="00F53F60">
        <w:rPr>
          <w:rFonts w:ascii="Arial" w:hAnsi="Arial"/>
          <w:sz w:val="22"/>
          <w:szCs w:val="22"/>
        </w:rPr>
        <w:t xml:space="preserve">is it </w:t>
      </w:r>
      <w:r w:rsidR="00223197" w:rsidRPr="00E10BA7">
        <w:rPr>
          <w:rFonts w:ascii="Arial" w:hAnsi="Arial"/>
          <w:sz w:val="22"/>
          <w:szCs w:val="22"/>
        </w:rPr>
        <w:t xml:space="preserve">purely </w:t>
      </w:r>
      <w:r w:rsidR="00326507" w:rsidRPr="00E10BA7">
        <w:rPr>
          <w:rFonts w:ascii="Arial" w:hAnsi="Arial"/>
          <w:sz w:val="22"/>
          <w:szCs w:val="22"/>
        </w:rPr>
        <w:t>an</w:t>
      </w:r>
      <w:r w:rsidRPr="00E10BA7">
        <w:rPr>
          <w:rFonts w:ascii="Arial" w:hAnsi="Arial"/>
          <w:sz w:val="22"/>
          <w:szCs w:val="22"/>
        </w:rPr>
        <w:t xml:space="preserve"> </w:t>
      </w:r>
      <w:r w:rsidR="00827CB3" w:rsidRPr="00E10BA7">
        <w:rPr>
          <w:rFonts w:ascii="Arial" w:hAnsi="Arial"/>
          <w:sz w:val="22"/>
          <w:szCs w:val="22"/>
        </w:rPr>
        <w:t>opportunity to improve and 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pPr>
              <w:rPr>
                <w:rFonts w:ascii="Arial" w:hAnsi="Arial"/>
                <w:sz w:val="22"/>
                <w:szCs w:val="22"/>
              </w:rPr>
            </w:pPr>
          </w:p>
          <w:p w:rsidR="002D689E" w:rsidRPr="00C55256" w:rsidRDefault="002D689E">
            <w:pPr>
              <w:rPr>
                <w:rFonts w:ascii="Arial" w:hAnsi="Arial"/>
                <w:sz w:val="22"/>
                <w:szCs w:val="22"/>
              </w:rPr>
            </w:pPr>
            <w:r w:rsidRPr="00C55256">
              <w:rPr>
                <w:rFonts w:ascii="Arial" w:hAnsi="Arial"/>
                <w:sz w:val="22"/>
                <w:szCs w:val="22"/>
              </w:rPr>
              <w:t>This is an opportunity for the organisation to become more effective at completing EQIA</w:t>
            </w:r>
            <w:r w:rsidR="00177A4D" w:rsidRPr="00C55256">
              <w:rPr>
                <w:rFonts w:ascii="Arial" w:hAnsi="Arial"/>
                <w:sz w:val="22"/>
                <w:szCs w:val="22"/>
              </w:rPr>
              <w:t xml:space="preserve"> and </w:t>
            </w:r>
            <w:r w:rsidR="002E01CF" w:rsidRPr="00C55256">
              <w:rPr>
                <w:rFonts w:ascii="Arial" w:hAnsi="Arial"/>
                <w:sz w:val="22"/>
                <w:szCs w:val="22"/>
              </w:rPr>
              <w:t>on</w:t>
            </w:r>
            <w:r w:rsidRPr="00C55256">
              <w:rPr>
                <w:rFonts w:ascii="Arial" w:hAnsi="Arial"/>
                <w:sz w:val="22"/>
                <w:szCs w:val="22"/>
              </w:rPr>
              <w:t xml:space="preserve"> a timely basis</w:t>
            </w:r>
            <w:r w:rsidR="002E01CF" w:rsidRPr="00C55256">
              <w:rPr>
                <w:rFonts w:ascii="Arial" w:hAnsi="Arial"/>
                <w:sz w:val="22"/>
                <w:szCs w:val="22"/>
              </w:rPr>
              <w:t>,</w:t>
            </w:r>
            <w:r w:rsidR="00177A4D" w:rsidRPr="00C55256">
              <w:rPr>
                <w:rFonts w:ascii="Arial" w:hAnsi="Arial"/>
                <w:sz w:val="22"/>
                <w:szCs w:val="22"/>
              </w:rPr>
              <w:t xml:space="preserve"> since it (EQIA) is part of </w:t>
            </w:r>
            <w:r w:rsidR="002E01CF" w:rsidRPr="00C55256">
              <w:rPr>
                <w:rFonts w:ascii="Arial" w:hAnsi="Arial"/>
                <w:sz w:val="22"/>
                <w:szCs w:val="22"/>
              </w:rPr>
              <w:t>organisational performance reviews.</w:t>
            </w:r>
            <w:r w:rsidR="000028F5" w:rsidRPr="00C55256">
              <w:rPr>
                <w:rFonts w:ascii="Arial" w:hAnsi="Arial"/>
                <w:sz w:val="22"/>
                <w:szCs w:val="22"/>
              </w:rPr>
              <w:t xml:space="preserve"> It will help to improve organisational efficiency both across services by ensuring discrimination is reduced </w:t>
            </w:r>
            <w:r w:rsidR="000E374D" w:rsidRPr="00C55256">
              <w:rPr>
                <w:rFonts w:ascii="Arial" w:hAnsi="Arial"/>
                <w:sz w:val="22"/>
                <w:szCs w:val="22"/>
              </w:rPr>
              <w:t>and also</w:t>
            </w:r>
            <w:r w:rsidR="000028F5" w:rsidRPr="00C55256">
              <w:rPr>
                <w:rFonts w:ascii="Arial" w:hAnsi="Arial"/>
                <w:sz w:val="22"/>
                <w:szCs w:val="22"/>
              </w:rPr>
              <w:t xml:space="preserve"> ensure that the resource of the Equality and Diversity Team is managed and priortised </w:t>
            </w:r>
            <w:r w:rsidR="000E374D" w:rsidRPr="00C55256">
              <w:rPr>
                <w:rFonts w:ascii="Arial" w:hAnsi="Arial"/>
                <w:sz w:val="22"/>
                <w:szCs w:val="22"/>
              </w:rPr>
              <w:t xml:space="preserve">in line with the Board Equality Scheme priorities. </w:t>
            </w:r>
          </w:p>
          <w:p w:rsidR="001E185C" w:rsidRPr="00C55256" w:rsidRDefault="001E185C">
            <w:pPr>
              <w:rPr>
                <w:rFonts w:ascii="Arial" w:hAnsi="Arial"/>
                <w:sz w:val="22"/>
                <w:szCs w:val="22"/>
              </w:rPr>
            </w:pPr>
          </w:p>
        </w:tc>
      </w:tr>
    </w:tbl>
    <w:p w:rsidR="001E185C" w:rsidRPr="00E10BA7" w:rsidRDefault="001E185C">
      <w:pPr>
        <w:rPr>
          <w:rFonts w:ascii="Arial" w:hAnsi="Arial"/>
          <w:sz w:val="22"/>
          <w:szCs w:val="22"/>
        </w:rPr>
      </w:pPr>
    </w:p>
    <w:p w:rsidR="00827CB3" w:rsidRPr="00E10BA7" w:rsidRDefault="00CE43FE">
      <w:pPr>
        <w:rPr>
          <w:rFonts w:ascii="Arial" w:hAnsi="Arial"/>
          <w:sz w:val="22"/>
          <w:szCs w:val="22"/>
        </w:rPr>
      </w:pPr>
      <w:r w:rsidRPr="00E10BA7">
        <w:rPr>
          <w:rFonts w:ascii="Arial" w:hAnsi="Arial"/>
          <w:sz w:val="22"/>
          <w:szCs w:val="22"/>
        </w:rPr>
        <w:t xml:space="preserve">9) </w:t>
      </w:r>
      <w:r w:rsidR="00827CB3" w:rsidRPr="00E10BA7">
        <w:rPr>
          <w:rFonts w:ascii="Arial" w:hAnsi="Arial"/>
          <w:sz w:val="22"/>
          <w:szCs w:val="22"/>
        </w:rPr>
        <w:t>What are the consequences of the organisation not implementing this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pPr>
              <w:rPr>
                <w:rFonts w:ascii="Arial" w:hAnsi="Arial"/>
                <w:sz w:val="22"/>
                <w:szCs w:val="22"/>
              </w:rPr>
            </w:pPr>
          </w:p>
          <w:p w:rsidR="001E185C" w:rsidRPr="00C55256" w:rsidRDefault="000E374D">
            <w:pPr>
              <w:rPr>
                <w:rFonts w:ascii="Arial" w:hAnsi="Arial"/>
                <w:sz w:val="22"/>
                <w:szCs w:val="22"/>
              </w:rPr>
            </w:pPr>
            <w:r w:rsidRPr="00C55256">
              <w:rPr>
                <w:rFonts w:ascii="Arial" w:hAnsi="Arial"/>
                <w:sz w:val="22"/>
                <w:szCs w:val="22"/>
              </w:rPr>
              <w:t xml:space="preserve">The lack of this resource </w:t>
            </w:r>
            <w:r w:rsidR="000028F5" w:rsidRPr="00C55256">
              <w:rPr>
                <w:rFonts w:ascii="Arial" w:hAnsi="Arial"/>
                <w:sz w:val="22"/>
                <w:szCs w:val="22"/>
              </w:rPr>
              <w:t xml:space="preserve">may result in </w:t>
            </w:r>
            <w:r w:rsidR="002E01CF" w:rsidRPr="00C55256">
              <w:rPr>
                <w:rFonts w:ascii="Arial" w:hAnsi="Arial"/>
                <w:sz w:val="22"/>
                <w:szCs w:val="22"/>
              </w:rPr>
              <w:t>delays in completing EQIA/</w:t>
            </w:r>
            <w:r w:rsidR="000028F5" w:rsidRPr="00C55256">
              <w:rPr>
                <w:rFonts w:ascii="Arial" w:hAnsi="Arial"/>
                <w:sz w:val="22"/>
                <w:szCs w:val="22"/>
              </w:rPr>
              <w:t xml:space="preserve"> delays in the </w:t>
            </w:r>
            <w:r w:rsidR="009A10A7" w:rsidRPr="00C55256">
              <w:rPr>
                <w:rFonts w:ascii="Arial" w:hAnsi="Arial"/>
                <w:sz w:val="22"/>
                <w:szCs w:val="22"/>
              </w:rPr>
              <w:t>completion of actions</w:t>
            </w:r>
            <w:r w:rsidR="000028F5" w:rsidRPr="00C55256">
              <w:rPr>
                <w:rFonts w:ascii="Arial" w:hAnsi="Arial"/>
                <w:sz w:val="22"/>
                <w:szCs w:val="22"/>
              </w:rPr>
              <w:t xml:space="preserve"> and </w:t>
            </w:r>
            <w:r w:rsidR="009A10A7" w:rsidRPr="00C55256">
              <w:rPr>
                <w:rFonts w:ascii="Arial" w:hAnsi="Arial"/>
                <w:sz w:val="22"/>
                <w:szCs w:val="22"/>
              </w:rPr>
              <w:t xml:space="preserve">place a </w:t>
            </w:r>
            <w:r w:rsidR="000028F5" w:rsidRPr="00C55256">
              <w:rPr>
                <w:rFonts w:ascii="Arial" w:hAnsi="Arial"/>
                <w:sz w:val="22"/>
                <w:szCs w:val="22"/>
              </w:rPr>
              <w:t xml:space="preserve">greater pressure on the </w:t>
            </w:r>
            <w:r w:rsidR="000D4919" w:rsidRPr="00C55256">
              <w:rPr>
                <w:rFonts w:ascii="Arial" w:hAnsi="Arial"/>
                <w:sz w:val="22"/>
                <w:szCs w:val="22"/>
              </w:rPr>
              <w:t>existing</w:t>
            </w:r>
            <w:r w:rsidR="000028F5" w:rsidRPr="00C55256">
              <w:rPr>
                <w:rFonts w:ascii="Arial" w:hAnsi="Arial"/>
                <w:sz w:val="22"/>
                <w:szCs w:val="22"/>
              </w:rPr>
              <w:t xml:space="preserve"> resource (Equality </w:t>
            </w:r>
            <w:r w:rsidR="000028F5" w:rsidRPr="00C55256">
              <w:rPr>
                <w:rFonts w:ascii="Arial" w:hAnsi="Arial"/>
                <w:sz w:val="22"/>
                <w:szCs w:val="22"/>
              </w:rPr>
              <w:lastRenderedPageBreak/>
              <w:t xml:space="preserve">and Diversity Team) to deliver an ever increasing area of work.  </w:t>
            </w:r>
            <w:r w:rsidR="00CB2A9F" w:rsidRPr="00C55256">
              <w:rPr>
                <w:rFonts w:ascii="Arial" w:hAnsi="Arial"/>
                <w:sz w:val="22"/>
                <w:szCs w:val="22"/>
              </w:rPr>
              <w:t xml:space="preserve"> There is also a legislative risk to the organisation in not completing EQIA’s and not having sustainable robust system in place to deliver EQIA on a system wide basis. </w:t>
            </w:r>
          </w:p>
          <w:p w:rsidR="001E185C" w:rsidRPr="00C55256" w:rsidRDefault="001E185C">
            <w:pPr>
              <w:rPr>
                <w:rFonts w:ascii="Arial" w:hAnsi="Arial"/>
                <w:sz w:val="22"/>
                <w:szCs w:val="22"/>
              </w:rPr>
            </w:pPr>
          </w:p>
        </w:tc>
      </w:tr>
    </w:tbl>
    <w:p w:rsidR="001E185C" w:rsidRPr="00E10BA7" w:rsidRDefault="001E185C">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10) </w:t>
      </w:r>
      <w:r w:rsidR="004B792E">
        <w:rPr>
          <w:rFonts w:ascii="Arial" w:hAnsi="Arial"/>
          <w:sz w:val="22"/>
          <w:szCs w:val="22"/>
        </w:rPr>
        <w:t>What are the detailed objectives</w:t>
      </w:r>
      <w:r w:rsidR="00FF4625" w:rsidRPr="00E10BA7">
        <w:rPr>
          <w:rFonts w:ascii="Arial" w:hAnsi="Arial"/>
          <w:sz w:val="22"/>
          <w:szCs w:val="22"/>
        </w:rPr>
        <w:t xml:space="preserve"> (technical, b</w:t>
      </w:r>
      <w:r w:rsidR="004B792E">
        <w:rPr>
          <w:rFonts w:ascii="Arial" w:hAnsi="Arial"/>
          <w:sz w:val="22"/>
          <w:szCs w:val="22"/>
        </w:rPr>
        <w:t xml:space="preserve">usiness and human) that will deliver the desired </w:t>
      </w:r>
      <w:r w:rsidR="00FF4625" w:rsidRPr="00E10BA7">
        <w:rPr>
          <w:rFonts w:ascii="Arial" w:hAnsi="Arial"/>
          <w:sz w:val="22"/>
          <w:szCs w:val="22"/>
        </w:rPr>
        <w:t>future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1E185C" w:rsidP="00FF4625">
            <w:pPr>
              <w:rPr>
                <w:rFonts w:ascii="Arial" w:hAnsi="Arial"/>
                <w:sz w:val="22"/>
                <w:szCs w:val="22"/>
              </w:rPr>
            </w:pPr>
          </w:p>
          <w:p w:rsidR="001E185C" w:rsidRPr="00C55256" w:rsidRDefault="009A10A7" w:rsidP="00C55256">
            <w:pPr>
              <w:numPr>
                <w:ilvl w:val="0"/>
                <w:numId w:val="5"/>
              </w:numPr>
              <w:rPr>
                <w:rFonts w:ascii="Arial" w:hAnsi="Arial"/>
                <w:sz w:val="22"/>
                <w:szCs w:val="22"/>
              </w:rPr>
            </w:pPr>
            <w:r w:rsidRPr="00C55256">
              <w:rPr>
                <w:rFonts w:ascii="Arial" w:hAnsi="Arial"/>
                <w:sz w:val="22"/>
                <w:szCs w:val="22"/>
              </w:rPr>
              <w:t xml:space="preserve">To develop an EQIA </w:t>
            </w:r>
            <w:r w:rsidR="000E374D" w:rsidRPr="00C55256">
              <w:rPr>
                <w:rFonts w:ascii="Arial" w:hAnsi="Arial"/>
                <w:sz w:val="22"/>
                <w:szCs w:val="22"/>
              </w:rPr>
              <w:t>online resource that</w:t>
            </w:r>
            <w:r w:rsidR="002E01CF" w:rsidRPr="00C55256">
              <w:rPr>
                <w:rFonts w:ascii="Arial" w:hAnsi="Arial"/>
                <w:sz w:val="22"/>
                <w:szCs w:val="22"/>
              </w:rPr>
              <w:t xml:space="preserve"> supports Lead Reviewers to understand and </w:t>
            </w:r>
            <w:r w:rsidR="000E374D" w:rsidRPr="00C55256">
              <w:rPr>
                <w:rFonts w:ascii="Arial" w:hAnsi="Arial"/>
                <w:sz w:val="22"/>
                <w:szCs w:val="22"/>
              </w:rPr>
              <w:t xml:space="preserve">self complete/ self facilitate  </w:t>
            </w:r>
            <w:r w:rsidR="002E01CF" w:rsidRPr="00C55256">
              <w:rPr>
                <w:rFonts w:ascii="Arial" w:hAnsi="Arial"/>
                <w:sz w:val="22"/>
                <w:szCs w:val="22"/>
              </w:rPr>
              <w:t>EQIA</w:t>
            </w:r>
            <w:r w:rsidR="00CB2A9F" w:rsidRPr="00C55256">
              <w:rPr>
                <w:rFonts w:ascii="Arial" w:hAnsi="Arial"/>
                <w:sz w:val="22"/>
                <w:szCs w:val="22"/>
              </w:rPr>
              <w:t>s;</w:t>
            </w:r>
          </w:p>
          <w:p w:rsidR="000028F5" w:rsidRPr="00C55256" w:rsidRDefault="000028F5" w:rsidP="00C55256">
            <w:pPr>
              <w:numPr>
                <w:ilvl w:val="0"/>
                <w:numId w:val="5"/>
              </w:numPr>
              <w:rPr>
                <w:rFonts w:ascii="Arial" w:hAnsi="Arial"/>
                <w:sz w:val="22"/>
                <w:szCs w:val="22"/>
              </w:rPr>
            </w:pPr>
            <w:r w:rsidRPr="00C55256">
              <w:rPr>
                <w:rFonts w:ascii="Arial" w:hAnsi="Arial"/>
                <w:sz w:val="22"/>
                <w:szCs w:val="22"/>
              </w:rPr>
              <w:t xml:space="preserve">Ensure that </w:t>
            </w:r>
            <w:r w:rsidR="009A10A7" w:rsidRPr="00C55256">
              <w:rPr>
                <w:rFonts w:ascii="Arial" w:hAnsi="Arial"/>
                <w:sz w:val="22"/>
                <w:szCs w:val="22"/>
              </w:rPr>
              <w:t xml:space="preserve">the </w:t>
            </w:r>
            <w:r w:rsidRPr="00C55256">
              <w:rPr>
                <w:rFonts w:ascii="Arial" w:hAnsi="Arial"/>
                <w:sz w:val="22"/>
                <w:szCs w:val="22"/>
              </w:rPr>
              <w:t>organisation is able to support lead reviewers with information relating to good practice and negative impacts as required and informed by relevant literature/ Equality Legislation.</w:t>
            </w:r>
          </w:p>
          <w:p w:rsidR="001E185C" w:rsidRPr="00C55256" w:rsidRDefault="002E01CF" w:rsidP="00C55256">
            <w:pPr>
              <w:numPr>
                <w:ilvl w:val="0"/>
                <w:numId w:val="5"/>
              </w:numPr>
              <w:rPr>
                <w:rFonts w:ascii="Arial" w:hAnsi="Arial"/>
                <w:sz w:val="22"/>
                <w:szCs w:val="22"/>
              </w:rPr>
            </w:pPr>
            <w:r w:rsidRPr="00C55256">
              <w:rPr>
                <w:rFonts w:ascii="Arial" w:hAnsi="Arial"/>
                <w:sz w:val="22"/>
                <w:szCs w:val="22"/>
              </w:rPr>
              <w:t xml:space="preserve">To ensure that lead reviewers are able to communicate across organisational boundaries, on similar EQIA’s and share and exchange information and agree </w:t>
            </w:r>
            <w:r w:rsidR="00CB2A9F" w:rsidRPr="00C55256">
              <w:rPr>
                <w:rFonts w:ascii="Arial" w:hAnsi="Arial"/>
                <w:sz w:val="22"/>
                <w:szCs w:val="22"/>
              </w:rPr>
              <w:t xml:space="preserve">joint approaches to tackle health inequalities. </w:t>
            </w: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11) </w:t>
      </w:r>
      <w:r w:rsidR="009B20F8" w:rsidRPr="00E10BA7">
        <w:rPr>
          <w:rFonts w:ascii="Arial" w:hAnsi="Arial"/>
          <w:sz w:val="22"/>
          <w:szCs w:val="22"/>
        </w:rPr>
        <w:t>Wh</w:t>
      </w:r>
      <w:r w:rsidR="00E95112" w:rsidRPr="00E10BA7">
        <w:rPr>
          <w:rFonts w:ascii="Arial" w:hAnsi="Arial"/>
          <w:sz w:val="22"/>
          <w:szCs w:val="22"/>
        </w:rPr>
        <w:t>at is the scope or boundaries to</w:t>
      </w:r>
      <w:r w:rsidR="009B20F8" w:rsidRPr="00E10BA7">
        <w:rPr>
          <w:rFonts w:ascii="Arial" w:hAnsi="Arial"/>
          <w:sz w:val="22"/>
          <w:szCs w:val="22"/>
        </w:rPr>
        <w:t xml:space="preserve"> this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CB2A9F" w:rsidP="00C55256">
            <w:pPr>
              <w:numPr>
                <w:ilvl w:val="0"/>
                <w:numId w:val="6"/>
              </w:numPr>
              <w:rPr>
                <w:rFonts w:ascii="Arial" w:hAnsi="Arial"/>
                <w:sz w:val="22"/>
                <w:szCs w:val="22"/>
              </w:rPr>
            </w:pPr>
            <w:r w:rsidRPr="00C55256">
              <w:rPr>
                <w:rFonts w:ascii="Arial" w:hAnsi="Arial"/>
                <w:sz w:val="22"/>
                <w:szCs w:val="22"/>
              </w:rPr>
              <w:t xml:space="preserve">This initiative </w:t>
            </w:r>
            <w:r w:rsidR="00151B10" w:rsidRPr="00C55256">
              <w:rPr>
                <w:rFonts w:ascii="Arial" w:hAnsi="Arial"/>
                <w:sz w:val="22"/>
                <w:szCs w:val="22"/>
              </w:rPr>
              <w:t xml:space="preserve">will </w:t>
            </w:r>
            <w:r w:rsidR="00616B78" w:rsidRPr="00C55256">
              <w:rPr>
                <w:rFonts w:ascii="Arial" w:hAnsi="Arial"/>
                <w:sz w:val="22"/>
                <w:szCs w:val="22"/>
              </w:rPr>
              <w:t xml:space="preserve">pre-dominantly target all partnerships (Glasgow </w:t>
            </w:r>
            <w:r w:rsidR="000028F5" w:rsidRPr="00C55256">
              <w:rPr>
                <w:rFonts w:ascii="Arial" w:hAnsi="Arial"/>
                <w:sz w:val="22"/>
                <w:szCs w:val="22"/>
              </w:rPr>
              <w:t>C</w:t>
            </w:r>
            <w:r w:rsidR="000D4919" w:rsidRPr="00C55256">
              <w:rPr>
                <w:rFonts w:ascii="Arial" w:hAnsi="Arial"/>
                <w:sz w:val="22"/>
                <w:szCs w:val="22"/>
              </w:rPr>
              <w:t>ity C</w:t>
            </w:r>
            <w:r w:rsidR="00616B78" w:rsidRPr="00C55256">
              <w:rPr>
                <w:rFonts w:ascii="Arial" w:hAnsi="Arial"/>
                <w:sz w:val="22"/>
                <w:szCs w:val="22"/>
              </w:rPr>
              <w:t xml:space="preserve">ouncil and </w:t>
            </w:r>
            <w:r w:rsidR="000028F5" w:rsidRPr="00C55256">
              <w:rPr>
                <w:rFonts w:ascii="Arial" w:hAnsi="Arial"/>
                <w:sz w:val="22"/>
                <w:szCs w:val="22"/>
              </w:rPr>
              <w:t>non Glasgow) as well as the Mental Health Partnership</w:t>
            </w:r>
          </w:p>
          <w:p w:rsidR="00616B78" w:rsidRPr="00C55256" w:rsidRDefault="00616B78" w:rsidP="00C55256">
            <w:pPr>
              <w:numPr>
                <w:ilvl w:val="0"/>
                <w:numId w:val="6"/>
              </w:numPr>
              <w:rPr>
                <w:rFonts w:ascii="Arial" w:hAnsi="Arial"/>
                <w:sz w:val="22"/>
                <w:szCs w:val="22"/>
              </w:rPr>
            </w:pPr>
            <w:r w:rsidRPr="00C55256">
              <w:rPr>
                <w:rFonts w:ascii="Arial" w:hAnsi="Arial"/>
                <w:sz w:val="22"/>
                <w:szCs w:val="22"/>
              </w:rPr>
              <w:t xml:space="preserve">Following reviews and </w:t>
            </w:r>
            <w:r w:rsidR="000D4919" w:rsidRPr="00C55256">
              <w:rPr>
                <w:rFonts w:ascii="Arial" w:hAnsi="Arial"/>
                <w:sz w:val="22"/>
                <w:szCs w:val="22"/>
              </w:rPr>
              <w:t>evaluation</w:t>
            </w:r>
            <w:r w:rsidR="000E374D" w:rsidRPr="00C55256">
              <w:rPr>
                <w:rFonts w:ascii="Arial" w:hAnsi="Arial"/>
                <w:sz w:val="22"/>
                <w:szCs w:val="22"/>
              </w:rPr>
              <w:t xml:space="preserve"> of this project</w:t>
            </w:r>
            <w:r w:rsidR="000D4919" w:rsidRPr="00C55256">
              <w:rPr>
                <w:rFonts w:ascii="Arial" w:hAnsi="Arial"/>
                <w:sz w:val="22"/>
                <w:szCs w:val="22"/>
              </w:rPr>
              <w:t>,</w:t>
            </w:r>
            <w:r w:rsidRPr="00C55256">
              <w:rPr>
                <w:rFonts w:ascii="Arial" w:hAnsi="Arial"/>
                <w:sz w:val="22"/>
                <w:szCs w:val="22"/>
              </w:rPr>
              <w:t xml:space="preserve"> the programme will be discussed with </w:t>
            </w:r>
            <w:r w:rsidR="00CB2A9F" w:rsidRPr="00C55256">
              <w:rPr>
                <w:rFonts w:ascii="Arial" w:hAnsi="Arial"/>
                <w:sz w:val="22"/>
                <w:szCs w:val="22"/>
              </w:rPr>
              <w:t>the Head of Inequalities</w:t>
            </w:r>
            <w:r w:rsidR="000028F5" w:rsidRPr="00C55256">
              <w:rPr>
                <w:rFonts w:ascii="Arial" w:hAnsi="Arial"/>
                <w:sz w:val="22"/>
                <w:szCs w:val="22"/>
              </w:rPr>
              <w:t xml:space="preserve"> within the Acute services D</w:t>
            </w:r>
            <w:r w:rsidR="000D4919" w:rsidRPr="00C55256">
              <w:rPr>
                <w:rFonts w:ascii="Arial" w:hAnsi="Arial"/>
                <w:sz w:val="22"/>
                <w:szCs w:val="22"/>
              </w:rPr>
              <w:t xml:space="preserve">ivision who have at present a more direct facilitated </w:t>
            </w:r>
            <w:r w:rsidR="00CB2A9F" w:rsidRPr="00C55256">
              <w:rPr>
                <w:rFonts w:ascii="Arial" w:hAnsi="Arial"/>
                <w:sz w:val="22"/>
                <w:szCs w:val="22"/>
              </w:rPr>
              <w:t>approach to EQIA.</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12) </w:t>
      </w:r>
      <w:r w:rsidR="00FF4625" w:rsidRPr="00E10BA7">
        <w:rPr>
          <w:rFonts w:ascii="Arial" w:hAnsi="Arial"/>
          <w:sz w:val="22"/>
          <w:szCs w:val="22"/>
        </w:rPr>
        <w:t>What benefits</w:t>
      </w:r>
      <w:r w:rsidR="00EC5592">
        <w:rPr>
          <w:rFonts w:ascii="Arial" w:hAnsi="Arial"/>
          <w:sz w:val="22"/>
          <w:szCs w:val="22"/>
        </w:rPr>
        <w:t xml:space="preserve"> or outcomes</w:t>
      </w:r>
      <w:r w:rsidR="00FF4625" w:rsidRPr="00E10BA7">
        <w:rPr>
          <w:rFonts w:ascii="Arial" w:hAnsi="Arial"/>
          <w:sz w:val="22"/>
          <w:szCs w:val="22"/>
        </w:rPr>
        <w:t xml:space="preserve"> will the initiative del</w:t>
      </w:r>
      <w:r w:rsidR="00EC5592">
        <w:rPr>
          <w:rFonts w:ascii="Arial" w:hAnsi="Arial"/>
          <w:sz w:val="22"/>
          <w:szCs w:val="22"/>
        </w:rPr>
        <w:t>iver (service improvement, efficiency, financial etc</w:t>
      </w:r>
      <w:r w:rsidR="00FF4625" w:rsidRPr="00E10BA7">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616B78" w:rsidP="000028F5">
            <w:pPr>
              <w:rPr>
                <w:rFonts w:ascii="Arial" w:hAnsi="Arial"/>
                <w:sz w:val="22"/>
                <w:szCs w:val="22"/>
              </w:rPr>
            </w:pPr>
            <w:r w:rsidRPr="00C55256">
              <w:rPr>
                <w:rFonts w:ascii="Arial" w:hAnsi="Arial"/>
                <w:sz w:val="22"/>
                <w:szCs w:val="22"/>
              </w:rPr>
              <w:t xml:space="preserve">This initiative will mainly deliver a number of key benefits </w:t>
            </w:r>
          </w:p>
          <w:p w:rsidR="000028F5" w:rsidRPr="00C55256" w:rsidRDefault="000028F5" w:rsidP="000028F5">
            <w:pPr>
              <w:rPr>
                <w:rFonts w:ascii="Arial" w:hAnsi="Arial"/>
                <w:sz w:val="22"/>
                <w:szCs w:val="22"/>
              </w:rPr>
            </w:pPr>
          </w:p>
          <w:p w:rsidR="00616B78" w:rsidRPr="00C55256" w:rsidRDefault="000E374D" w:rsidP="00C55256">
            <w:pPr>
              <w:numPr>
                <w:ilvl w:val="0"/>
                <w:numId w:val="7"/>
              </w:numPr>
              <w:rPr>
                <w:rFonts w:ascii="Arial" w:hAnsi="Arial"/>
                <w:sz w:val="22"/>
                <w:szCs w:val="22"/>
              </w:rPr>
            </w:pPr>
            <w:r w:rsidRPr="00C55256">
              <w:rPr>
                <w:rFonts w:ascii="Arial" w:hAnsi="Arial"/>
                <w:sz w:val="22"/>
                <w:szCs w:val="22"/>
              </w:rPr>
              <w:t>This initiative</w:t>
            </w:r>
            <w:r w:rsidR="00616B78" w:rsidRPr="00C55256">
              <w:rPr>
                <w:rFonts w:ascii="Arial" w:hAnsi="Arial"/>
                <w:sz w:val="22"/>
                <w:szCs w:val="22"/>
              </w:rPr>
              <w:t xml:space="preserve"> will </w:t>
            </w:r>
            <w:r w:rsidR="00CB2A9F" w:rsidRPr="00C55256">
              <w:rPr>
                <w:rFonts w:ascii="Arial" w:hAnsi="Arial"/>
                <w:sz w:val="22"/>
                <w:szCs w:val="22"/>
              </w:rPr>
              <w:t>directly impact on</w:t>
            </w:r>
            <w:r w:rsidR="00616B78" w:rsidRPr="00C55256">
              <w:rPr>
                <w:rFonts w:ascii="Arial" w:hAnsi="Arial"/>
                <w:sz w:val="22"/>
                <w:szCs w:val="22"/>
              </w:rPr>
              <w:t xml:space="preserve"> </w:t>
            </w:r>
            <w:r w:rsidR="000028F5" w:rsidRPr="00C55256">
              <w:rPr>
                <w:rFonts w:ascii="Arial" w:hAnsi="Arial"/>
                <w:sz w:val="22"/>
                <w:szCs w:val="22"/>
              </w:rPr>
              <w:t xml:space="preserve">front line </w:t>
            </w:r>
            <w:r w:rsidR="00616B78" w:rsidRPr="00C55256">
              <w:rPr>
                <w:rFonts w:ascii="Arial" w:hAnsi="Arial"/>
                <w:sz w:val="22"/>
                <w:szCs w:val="22"/>
              </w:rPr>
              <w:t>services by encouraging more departments/</w:t>
            </w:r>
            <w:smartTag w:uri="urn:schemas-microsoft-com:office:smarttags" w:element="stockticker">
              <w:r w:rsidR="00616B78" w:rsidRPr="00C55256">
                <w:rPr>
                  <w:rFonts w:ascii="Arial" w:hAnsi="Arial"/>
                  <w:sz w:val="22"/>
                  <w:szCs w:val="22"/>
                </w:rPr>
                <w:t>CHP</w:t>
              </w:r>
            </w:smartTag>
            <w:r w:rsidR="00616B78" w:rsidRPr="00C55256">
              <w:rPr>
                <w:rFonts w:ascii="Arial" w:hAnsi="Arial"/>
                <w:sz w:val="22"/>
                <w:szCs w:val="22"/>
              </w:rPr>
              <w:t>’s</w:t>
            </w:r>
            <w:r w:rsidR="000028F5" w:rsidRPr="00C55256">
              <w:rPr>
                <w:rFonts w:ascii="Arial" w:hAnsi="Arial"/>
                <w:sz w:val="22"/>
                <w:szCs w:val="22"/>
              </w:rPr>
              <w:t xml:space="preserve">/ CHCP’s </w:t>
            </w:r>
            <w:r w:rsidR="00616B78" w:rsidRPr="00C55256">
              <w:rPr>
                <w:rFonts w:ascii="Arial" w:hAnsi="Arial"/>
                <w:sz w:val="22"/>
                <w:szCs w:val="22"/>
              </w:rPr>
              <w:t xml:space="preserve"> to undertake EQIA’s, thus helping the organisati</w:t>
            </w:r>
            <w:r w:rsidR="00CB2A9F" w:rsidRPr="00C55256">
              <w:rPr>
                <w:rFonts w:ascii="Arial" w:hAnsi="Arial"/>
                <w:sz w:val="22"/>
                <w:szCs w:val="22"/>
              </w:rPr>
              <w:t xml:space="preserve">on to identify gaps in services and policies. </w:t>
            </w:r>
            <w:r w:rsidRPr="00C55256">
              <w:rPr>
                <w:rFonts w:ascii="Arial" w:hAnsi="Arial"/>
                <w:sz w:val="22"/>
                <w:szCs w:val="22"/>
              </w:rPr>
              <w:t xml:space="preserve"> </w:t>
            </w:r>
          </w:p>
          <w:p w:rsidR="00CA6D55" w:rsidRPr="00C55256" w:rsidRDefault="00616B78" w:rsidP="00C55256">
            <w:pPr>
              <w:numPr>
                <w:ilvl w:val="0"/>
                <w:numId w:val="7"/>
              </w:numPr>
              <w:rPr>
                <w:rFonts w:ascii="Arial" w:hAnsi="Arial"/>
                <w:sz w:val="22"/>
                <w:szCs w:val="22"/>
              </w:rPr>
            </w:pPr>
            <w:r w:rsidRPr="00C55256">
              <w:rPr>
                <w:rFonts w:ascii="Arial" w:hAnsi="Arial"/>
                <w:sz w:val="22"/>
                <w:szCs w:val="22"/>
              </w:rPr>
              <w:t>In terms of efficiency, the project will reduce the administrative s</w:t>
            </w:r>
            <w:r w:rsidR="00D305E5" w:rsidRPr="00C55256">
              <w:rPr>
                <w:rFonts w:ascii="Arial" w:hAnsi="Arial"/>
                <w:sz w:val="22"/>
                <w:szCs w:val="22"/>
              </w:rPr>
              <w:t>upport required by the E&amp;D team, whose role would predominately change to one</w:t>
            </w:r>
            <w:r w:rsidR="00F87C06" w:rsidRPr="00C55256">
              <w:rPr>
                <w:rFonts w:ascii="Arial" w:hAnsi="Arial"/>
                <w:sz w:val="22"/>
                <w:szCs w:val="22"/>
              </w:rPr>
              <w:t xml:space="preserve"> of capacity building and transfer of knowledge and skills. </w:t>
            </w:r>
            <w:r w:rsidR="000E374D" w:rsidRPr="00C55256">
              <w:rPr>
                <w:rFonts w:ascii="Arial" w:hAnsi="Arial"/>
                <w:sz w:val="22"/>
                <w:szCs w:val="22"/>
              </w:rPr>
              <w:t>However our experience has shown that t</w:t>
            </w:r>
            <w:r w:rsidR="000D4919" w:rsidRPr="00C55256">
              <w:rPr>
                <w:rFonts w:ascii="Arial" w:hAnsi="Arial"/>
                <w:sz w:val="22"/>
                <w:szCs w:val="22"/>
              </w:rPr>
              <w:t xml:space="preserve">here may be areas that require additional </w:t>
            </w:r>
            <w:r w:rsidR="00CB2A9F" w:rsidRPr="00C55256">
              <w:rPr>
                <w:rFonts w:ascii="Arial" w:hAnsi="Arial"/>
                <w:sz w:val="22"/>
                <w:szCs w:val="22"/>
              </w:rPr>
              <w:t xml:space="preserve">support with EQIA and there may be initial support (awareness) required to Lead Reviewers to explain the new approach. </w:t>
            </w:r>
          </w:p>
          <w:p w:rsidR="00326507" w:rsidRPr="00C55256" w:rsidRDefault="00CA6D55" w:rsidP="00C55256">
            <w:pPr>
              <w:numPr>
                <w:ilvl w:val="0"/>
                <w:numId w:val="7"/>
              </w:numPr>
              <w:rPr>
                <w:rFonts w:ascii="Arial" w:hAnsi="Arial"/>
                <w:sz w:val="22"/>
                <w:szCs w:val="22"/>
              </w:rPr>
            </w:pPr>
            <w:r w:rsidRPr="00C55256">
              <w:rPr>
                <w:rFonts w:ascii="Arial" w:hAnsi="Arial"/>
                <w:sz w:val="22"/>
                <w:szCs w:val="22"/>
              </w:rPr>
              <w:t>T</w:t>
            </w:r>
            <w:r w:rsidR="000D4919" w:rsidRPr="00C55256">
              <w:rPr>
                <w:rFonts w:ascii="Arial" w:hAnsi="Arial"/>
                <w:sz w:val="22"/>
                <w:szCs w:val="22"/>
              </w:rPr>
              <w:t>he online resource will help staff pre-plan and think about their Equality and Diversity p</w:t>
            </w:r>
            <w:r w:rsidR="000E374D" w:rsidRPr="00C55256">
              <w:rPr>
                <w:rFonts w:ascii="Arial" w:hAnsi="Arial"/>
                <w:sz w:val="22"/>
                <w:szCs w:val="22"/>
              </w:rPr>
              <w:t>racti</w:t>
            </w:r>
            <w:r w:rsidRPr="00C55256">
              <w:rPr>
                <w:rFonts w:ascii="Arial" w:hAnsi="Arial"/>
                <w:sz w:val="22"/>
                <w:szCs w:val="22"/>
              </w:rPr>
              <w:t xml:space="preserve">ce prior to their EQIA sessions and lead to a more informed discussion. </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04E2B" w:rsidRDefault="00F04E2B"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13) </w:t>
      </w:r>
      <w:r w:rsidR="00FF4625" w:rsidRPr="00E10BA7">
        <w:rPr>
          <w:rFonts w:ascii="Arial" w:hAnsi="Arial"/>
          <w:sz w:val="22"/>
          <w:szCs w:val="22"/>
        </w:rPr>
        <w:t xml:space="preserve">How will </w:t>
      </w:r>
      <w:r w:rsidR="009B20F8" w:rsidRPr="00E10BA7">
        <w:rPr>
          <w:rFonts w:ascii="Arial" w:hAnsi="Arial"/>
          <w:sz w:val="22"/>
          <w:szCs w:val="22"/>
        </w:rPr>
        <w:t xml:space="preserve">these </w:t>
      </w:r>
      <w:r w:rsidR="00FF4625" w:rsidRPr="00E10BA7">
        <w:rPr>
          <w:rFonts w:ascii="Arial" w:hAnsi="Arial"/>
          <w:sz w:val="22"/>
          <w:szCs w:val="22"/>
        </w:rPr>
        <w:t>benefits</w:t>
      </w:r>
      <w:r w:rsidR="00EC5592">
        <w:rPr>
          <w:rFonts w:ascii="Arial" w:hAnsi="Arial"/>
          <w:sz w:val="22"/>
          <w:szCs w:val="22"/>
        </w:rPr>
        <w:t xml:space="preserve"> or outcomes</w:t>
      </w:r>
      <w:r w:rsidR="00FF4625" w:rsidRPr="00E10BA7">
        <w:rPr>
          <w:rFonts w:ascii="Arial" w:hAnsi="Arial"/>
          <w:sz w:val="22"/>
          <w:szCs w:val="22"/>
        </w:rPr>
        <w:t xml:space="preserve"> be tracked and success measured?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0E374D" w:rsidRPr="00C55256" w:rsidRDefault="00D305E5" w:rsidP="00C55256">
            <w:pPr>
              <w:numPr>
                <w:ilvl w:val="0"/>
                <w:numId w:val="8"/>
              </w:numPr>
              <w:rPr>
                <w:rFonts w:ascii="Arial" w:hAnsi="Arial"/>
                <w:sz w:val="22"/>
                <w:szCs w:val="22"/>
              </w:rPr>
            </w:pPr>
            <w:r w:rsidRPr="00C55256">
              <w:rPr>
                <w:rFonts w:ascii="Arial" w:hAnsi="Arial"/>
                <w:sz w:val="22"/>
                <w:szCs w:val="22"/>
              </w:rPr>
              <w:t>Regular telephone calls</w:t>
            </w:r>
            <w:r w:rsidR="00F87C06" w:rsidRPr="00C55256">
              <w:rPr>
                <w:rFonts w:ascii="Arial" w:hAnsi="Arial"/>
                <w:sz w:val="22"/>
                <w:szCs w:val="22"/>
              </w:rPr>
              <w:t xml:space="preserve"> to Lead Reviewers to </w:t>
            </w:r>
            <w:r w:rsidR="000D4919" w:rsidRPr="00C55256">
              <w:rPr>
                <w:rFonts w:ascii="Arial" w:hAnsi="Arial"/>
                <w:sz w:val="22"/>
                <w:szCs w:val="22"/>
              </w:rPr>
              <w:t>gauge</w:t>
            </w:r>
            <w:r w:rsidR="00F87C06" w:rsidRPr="00C55256">
              <w:rPr>
                <w:rFonts w:ascii="Arial" w:hAnsi="Arial"/>
                <w:sz w:val="22"/>
                <w:szCs w:val="22"/>
              </w:rPr>
              <w:t xml:space="preserve"> </w:t>
            </w:r>
            <w:r w:rsidR="000D4919" w:rsidRPr="00C55256">
              <w:rPr>
                <w:rFonts w:ascii="Arial" w:hAnsi="Arial"/>
                <w:sz w:val="22"/>
                <w:szCs w:val="22"/>
              </w:rPr>
              <w:t>their views on ho</w:t>
            </w:r>
            <w:r w:rsidR="000E374D" w:rsidRPr="00C55256">
              <w:rPr>
                <w:rFonts w:ascii="Arial" w:hAnsi="Arial"/>
                <w:sz w:val="22"/>
                <w:szCs w:val="22"/>
              </w:rPr>
              <w:t xml:space="preserve">w helpful the </w:t>
            </w:r>
            <w:r w:rsidR="00CA6D55" w:rsidRPr="00C55256">
              <w:rPr>
                <w:rFonts w:ascii="Arial" w:hAnsi="Arial"/>
                <w:sz w:val="22"/>
                <w:szCs w:val="22"/>
              </w:rPr>
              <w:t>online resource has been and what can be improved.</w:t>
            </w:r>
          </w:p>
          <w:p w:rsidR="001E185C" w:rsidRPr="00C55256" w:rsidRDefault="00F87C06" w:rsidP="00C55256">
            <w:pPr>
              <w:numPr>
                <w:ilvl w:val="0"/>
                <w:numId w:val="8"/>
              </w:numPr>
              <w:rPr>
                <w:rFonts w:ascii="Arial" w:hAnsi="Arial"/>
                <w:sz w:val="22"/>
                <w:szCs w:val="22"/>
              </w:rPr>
            </w:pPr>
            <w:r w:rsidRPr="00C55256">
              <w:rPr>
                <w:rFonts w:ascii="Arial" w:hAnsi="Arial"/>
                <w:sz w:val="22"/>
                <w:szCs w:val="22"/>
              </w:rPr>
              <w:lastRenderedPageBreak/>
              <w:t>S</w:t>
            </w:r>
            <w:r w:rsidR="00CA6D55" w:rsidRPr="00C55256">
              <w:rPr>
                <w:rFonts w:ascii="Arial" w:hAnsi="Arial"/>
                <w:sz w:val="22"/>
                <w:szCs w:val="22"/>
              </w:rPr>
              <w:t>urvey Monkey</w:t>
            </w:r>
            <w:r w:rsidR="00D305E5" w:rsidRPr="00C55256">
              <w:rPr>
                <w:rFonts w:ascii="Arial" w:hAnsi="Arial"/>
                <w:sz w:val="22"/>
                <w:szCs w:val="22"/>
              </w:rPr>
              <w:t xml:space="preserve"> </w:t>
            </w:r>
            <w:r w:rsidR="00CA6D55" w:rsidRPr="00C55256">
              <w:rPr>
                <w:rFonts w:ascii="Arial" w:hAnsi="Arial"/>
                <w:sz w:val="22"/>
                <w:szCs w:val="22"/>
              </w:rPr>
              <w:t xml:space="preserve">questionnaire </w:t>
            </w:r>
            <w:r w:rsidR="00D305E5" w:rsidRPr="00C55256">
              <w:rPr>
                <w:rFonts w:ascii="Arial" w:hAnsi="Arial"/>
                <w:sz w:val="22"/>
                <w:szCs w:val="22"/>
              </w:rPr>
              <w:t xml:space="preserve">to Lead Reviewer </w:t>
            </w:r>
            <w:r w:rsidR="00CA6D55" w:rsidRPr="00C55256">
              <w:rPr>
                <w:rFonts w:ascii="Arial" w:hAnsi="Arial"/>
                <w:sz w:val="22"/>
                <w:szCs w:val="22"/>
              </w:rPr>
              <w:t>will include</w:t>
            </w:r>
            <w:r w:rsidR="000D4919" w:rsidRPr="00C55256">
              <w:rPr>
                <w:rFonts w:ascii="Arial" w:hAnsi="Arial"/>
                <w:sz w:val="22"/>
                <w:szCs w:val="22"/>
              </w:rPr>
              <w:t xml:space="preserve"> questions around the use of the resource. </w:t>
            </w:r>
          </w:p>
          <w:p w:rsidR="00CA6D55" w:rsidRPr="00C55256" w:rsidRDefault="00CA6D55" w:rsidP="00C55256">
            <w:pPr>
              <w:numPr>
                <w:ilvl w:val="0"/>
                <w:numId w:val="8"/>
              </w:numPr>
              <w:rPr>
                <w:rFonts w:ascii="Arial" w:hAnsi="Arial"/>
                <w:sz w:val="22"/>
                <w:szCs w:val="22"/>
              </w:rPr>
            </w:pPr>
            <w:r w:rsidRPr="00C55256">
              <w:rPr>
                <w:rFonts w:ascii="Arial" w:hAnsi="Arial"/>
                <w:sz w:val="22"/>
                <w:szCs w:val="22"/>
              </w:rPr>
              <w:t xml:space="preserve">Case Studies of people using the system.  </w:t>
            </w:r>
          </w:p>
          <w:p w:rsidR="001E185C" w:rsidRPr="00C55256" w:rsidRDefault="00F87C06" w:rsidP="00C55256">
            <w:pPr>
              <w:numPr>
                <w:ilvl w:val="0"/>
                <w:numId w:val="8"/>
              </w:numPr>
              <w:rPr>
                <w:rFonts w:ascii="Arial" w:hAnsi="Arial"/>
                <w:sz w:val="22"/>
                <w:szCs w:val="22"/>
              </w:rPr>
            </w:pPr>
            <w:r w:rsidRPr="00C55256">
              <w:rPr>
                <w:rFonts w:ascii="Arial" w:hAnsi="Arial"/>
                <w:sz w:val="22"/>
                <w:szCs w:val="22"/>
              </w:rPr>
              <w:t xml:space="preserve">Number of visitors to website. </w:t>
            </w:r>
            <w:r w:rsidR="00D305E5" w:rsidRPr="00C55256">
              <w:rPr>
                <w:rFonts w:ascii="Arial" w:hAnsi="Arial"/>
                <w:sz w:val="22"/>
                <w:szCs w:val="22"/>
              </w:rPr>
              <w:t xml:space="preserve"> </w:t>
            </w: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14) </w:t>
      </w:r>
      <w:r w:rsidR="00FF4625" w:rsidRPr="00E10BA7">
        <w:rPr>
          <w:rFonts w:ascii="Arial" w:hAnsi="Arial"/>
          <w:sz w:val="22"/>
          <w:szCs w:val="22"/>
        </w:rPr>
        <w:t>What are the implementation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D305E5" w:rsidP="00FF4625">
            <w:pPr>
              <w:rPr>
                <w:rFonts w:ascii="Arial" w:hAnsi="Arial"/>
                <w:sz w:val="22"/>
                <w:szCs w:val="22"/>
              </w:rPr>
            </w:pPr>
            <w:r w:rsidRPr="00C55256">
              <w:rPr>
                <w:rFonts w:ascii="Arial" w:hAnsi="Arial"/>
                <w:sz w:val="22"/>
                <w:szCs w:val="22"/>
              </w:rPr>
              <w:t xml:space="preserve"> </w:t>
            </w:r>
            <w:r w:rsidR="00511A5B" w:rsidRPr="00C55256">
              <w:rPr>
                <w:rFonts w:ascii="Arial" w:hAnsi="Arial"/>
                <w:sz w:val="22"/>
                <w:szCs w:val="22"/>
              </w:rPr>
              <w:t>We anticipate the costs to be in the region of 7K to 10K.</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15) </w:t>
      </w:r>
      <w:r w:rsidR="00FF4625" w:rsidRPr="00E10BA7">
        <w:rPr>
          <w:rFonts w:ascii="Arial" w:hAnsi="Arial"/>
          <w:sz w:val="22"/>
          <w:szCs w:val="22"/>
        </w:rPr>
        <w:t>What is the im</w:t>
      </w:r>
      <w:r w:rsidR="00EC5592">
        <w:rPr>
          <w:rFonts w:ascii="Arial" w:hAnsi="Arial"/>
          <w:sz w:val="22"/>
          <w:szCs w:val="22"/>
        </w:rPr>
        <w:t>plementation time-</w:t>
      </w:r>
      <w:r w:rsidR="00FF4625" w:rsidRPr="00E10BA7">
        <w:rPr>
          <w:rFonts w:ascii="Arial" w:hAnsi="Arial"/>
          <w:sz w:val="22"/>
          <w:szCs w:val="22"/>
        </w:rPr>
        <w:t>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D305E5" w:rsidP="00FF4625">
            <w:pPr>
              <w:rPr>
                <w:rFonts w:ascii="Arial" w:hAnsi="Arial"/>
                <w:sz w:val="22"/>
                <w:szCs w:val="22"/>
              </w:rPr>
            </w:pPr>
            <w:r w:rsidRPr="00C55256">
              <w:rPr>
                <w:rFonts w:ascii="Arial" w:hAnsi="Arial"/>
                <w:sz w:val="22"/>
                <w:szCs w:val="22"/>
              </w:rPr>
              <w:t>Feb</w:t>
            </w:r>
            <w:r w:rsidR="00F87C06" w:rsidRPr="00C55256">
              <w:rPr>
                <w:rFonts w:ascii="Arial" w:hAnsi="Arial"/>
                <w:sz w:val="22"/>
                <w:szCs w:val="22"/>
              </w:rPr>
              <w:t>ruary 2010</w:t>
            </w:r>
            <w:r w:rsidRPr="00C55256">
              <w:rPr>
                <w:rFonts w:ascii="Arial" w:hAnsi="Arial"/>
                <w:sz w:val="22"/>
                <w:szCs w:val="22"/>
              </w:rPr>
              <w:t>- July</w:t>
            </w:r>
            <w:r w:rsidR="00F87C06" w:rsidRPr="00C55256">
              <w:rPr>
                <w:rFonts w:ascii="Arial" w:hAnsi="Arial"/>
                <w:sz w:val="22"/>
                <w:szCs w:val="22"/>
              </w:rPr>
              <w:t xml:space="preserve"> 2010</w:t>
            </w:r>
            <w:r w:rsidRPr="00C55256">
              <w:rPr>
                <w:rFonts w:ascii="Arial" w:hAnsi="Arial"/>
                <w:sz w:val="22"/>
                <w:szCs w:val="22"/>
              </w:rPr>
              <w:t xml:space="preserve"> </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16) </w:t>
      </w:r>
      <w:r w:rsidR="00FF4625" w:rsidRPr="00E10BA7">
        <w:rPr>
          <w:rFonts w:ascii="Arial" w:hAnsi="Arial"/>
          <w:sz w:val="22"/>
          <w:szCs w:val="22"/>
        </w:rPr>
        <w:t>What are the key milestones and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D305E5" w:rsidP="00C55256">
            <w:pPr>
              <w:numPr>
                <w:ilvl w:val="0"/>
                <w:numId w:val="9"/>
              </w:numPr>
              <w:rPr>
                <w:rFonts w:ascii="Arial" w:hAnsi="Arial"/>
                <w:sz w:val="22"/>
                <w:szCs w:val="22"/>
              </w:rPr>
            </w:pPr>
            <w:r w:rsidRPr="00C55256">
              <w:rPr>
                <w:rFonts w:ascii="Arial" w:hAnsi="Arial"/>
                <w:sz w:val="22"/>
                <w:szCs w:val="22"/>
              </w:rPr>
              <w:t xml:space="preserve">Identify Stakeholders </w:t>
            </w:r>
            <w:r w:rsidR="00F87C06" w:rsidRPr="00C55256">
              <w:rPr>
                <w:rFonts w:ascii="Arial" w:hAnsi="Arial"/>
                <w:sz w:val="22"/>
                <w:szCs w:val="22"/>
              </w:rPr>
              <w:t>- Date</w:t>
            </w:r>
          </w:p>
          <w:p w:rsidR="00D305E5" w:rsidRPr="00C55256" w:rsidRDefault="00D305E5" w:rsidP="00C55256">
            <w:pPr>
              <w:numPr>
                <w:ilvl w:val="0"/>
                <w:numId w:val="9"/>
              </w:numPr>
              <w:rPr>
                <w:rFonts w:ascii="Arial" w:hAnsi="Arial"/>
                <w:sz w:val="22"/>
                <w:szCs w:val="22"/>
              </w:rPr>
            </w:pPr>
            <w:r w:rsidRPr="00C55256">
              <w:rPr>
                <w:rFonts w:ascii="Arial" w:hAnsi="Arial"/>
                <w:sz w:val="22"/>
                <w:szCs w:val="22"/>
              </w:rPr>
              <w:t xml:space="preserve">Establish Sub-group/Disseminate proposal </w:t>
            </w:r>
            <w:r w:rsidR="00F87C06" w:rsidRPr="00C55256">
              <w:rPr>
                <w:rFonts w:ascii="Arial" w:hAnsi="Arial"/>
                <w:sz w:val="22"/>
                <w:szCs w:val="22"/>
              </w:rPr>
              <w:t xml:space="preserve">– Date </w:t>
            </w:r>
          </w:p>
          <w:p w:rsidR="00F87C06" w:rsidRPr="00C55256" w:rsidRDefault="00F87C06" w:rsidP="00C55256">
            <w:pPr>
              <w:numPr>
                <w:ilvl w:val="0"/>
                <w:numId w:val="9"/>
              </w:numPr>
              <w:rPr>
                <w:rFonts w:ascii="Arial" w:hAnsi="Arial"/>
                <w:sz w:val="22"/>
                <w:szCs w:val="22"/>
              </w:rPr>
            </w:pPr>
            <w:r w:rsidRPr="00C55256">
              <w:rPr>
                <w:rFonts w:ascii="Arial" w:hAnsi="Arial"/>
                <w:sz w:val="22"/>
                <w:szCs w:val="22"/>
              </w:rPr>
              <w:t>Technical brief produced</w:t>
            </w:r>
          </w:p>
          <w:p w:rsidR="00D305E5" w:rsidRPr="00C55256" w:rsidRDefault="00D305E5" w:rsidP="00C55256">
            <w:pPr>
              <w:numPr>
                <w:ilvl w:val="0"/>
                <w:numId w:val="9"/>
              </w:numPr>
              <w:rPr>
                <w:rFonts w:ascii="Arial" w:hAnsi="Arial"/>
                <w:sz w:val="22"/>
                <w:szCs w:val="22"/>
              </w:rPr>
            </w:pPr>
            <w:r w:rsidRPr="00C55256">
              <w:rPr>
                <w:rFonts w:ascii="Arial" w:hAnsi="Arial"/>
                <w:sz w:val="22"/>
                <w:szCs w:val="22"/>
              </w:rPr>
              <w:t>Clarify approach/involve additional stakeholders if required</w:t>
            </w:r>
            <w:r w:rsidR="00F87C06" w:rsidRPr="00C55256">
              <w:rPr>
                <w:rFonts w:ascii="Arial" w:hAnsi="Arial"/>
                <w:sz w:val="22"/>
                <w:szCs w:val="22"/>
              </w:rPr>
              <w:t>- Date</w:t>
            </w:r>
          </w:p>
          <w:p w:rsidR="000D4919" w:rsidRPr="00C55256" w:rsidRDefault="000D4919" w:rsidP="00C55256">
            <w:pPr>
              <w:numPr>
                <w:ilvl w:val="0"/>
                <w:numId w:val="9"/>
              </w:numPr>
              <w:rPr>
                <w:rFonts w:ascii="Arial" w:hAnsi="Arial"/>
                <w:sz w:val="22"/>
                <w:szCs w:val="22"/>
              </w:rPr>
            </w:pPr>
            <w:r w:rsidRPr="00C55256">
              <w:rPr>
                <w:rFonts w:ascii="Arial" w:hAnsi="Arial"/>
                <w:sz w:val="22"/>
                <w:szCs w:val="22"/>
              </w:rPr>
              <w:t xml:space="preserve">Contract award (If required) Date- </w:t>
            </w:r>
          </w:p>
          <w:p w:rsidR="00D305E5" w:rsidRPr="00C55256" w:rsidRDefault="00D305E5" w:rsidP="00C55256">
            <w:pPr>
              <w:numPr>
                <w:ilvl w:val="0"/>
                <w:numId w:val="9"/>
              </w:numPr>
              <w:rPr>
                <w:rFonts w:ascii="Arial" w:hAnsi="Arial"/>
                <w:sz w:val="22"/>
                <w:szCs w:val="22"/>
              </w:rPr>
            </w:pPr>
            <w:r w:rsidRPr="00C55256">
              <w:rPr>
                <w:rFonts w:ascii="Arial" w:hAnsi="Arial"/>
                <w:sz w:val="22"/>
                <w:szCs w:val="22"/>
              </w:rPr>
              <w:t xml:space="preserve">Initiate planning and design of web-pages </w:t>
            </w:r>
            <w:r w:rsidR="00F87C06" w:rsidRPr="00C55256">
              <w:rPr>
                <w:rFonts w:ascii="Arial" w:hAnsi="Arial"/>
                <w:sz w:val="22"/>
                <w:szCs w:val="22"/>
              </w:rPr>
              <w:t xml:space="preserve">– Date </w:t>
            </w:r>
          </w:p>
          <w:p w:rsidR="00D305E5" w:rsidRPr="00C55256" w:rsidRDefault="000D4919" w:rsidP="00C55256">
            <w:pPr>
              <w:numPr>
                <w:ilvl w:val="0"/>
                <w:numId w:val="9"/>
              </w:numPr>
              <w:rPr>
                <w:rFonts w:ascii="Arial" w:hAnsi="Arial"/>
                <w:sz w:val="22"/>
                <w:szCs w:val="22"/>
              </w:rPr>
            </w:pPr>
            <w:r w:rsidRPr="00C55256">
              <w:rPr>
                <w:rFonts w:ascii="Arial" w:hAnsi="Arial"/>
                <w:sz w:val="22"/>
                <w:szCs w:val="22"/>
              </w:rPr>
              <w:t>Test out/pilot EQIA- on</w:t>
            </w:r>
            <w:r w:rsidR="00D305E5" w:rsidRPr="00C55256">
              <w:rPr>
                <w:rFonts w:ascii="Arial" w:hAnsi="Arial"/>
                <w:sz w:val="22"/>
                <w:szCs w:val="22"/>
              </w:rPr>
              <w:t>line</w:t>
            </w:r>
            <w:r w:rsidR="00F87C06" w:rsidRPr="00C55256">
              <w:rPr>
                <w:rFonts w:ascii="Arial" w:hAnsi="Arial"/>
                <w:sz w:val="22"/>
                <w:szCs w:val="22"/>
              </w:rPr>
              <w:t xml:space="preserve"> Date</w:t>
            </w:r>
          </w:p>
          <w:p w:rsidR="001E185C" w:rsidRPr="00C55256" w:rsidRDefault="00F87C06" w:rsidP="00C55256">
            <w:pPr>
              <w:numPr>
                <w:ilvl w:val="0"/>
                <w:numId w:val="9"/>
              </w:numPr>
              <w:rPr>
                <w:rFonts w:ascii="Arial" w:hAnsi="Arial"/>
                <w:sz w:val="22"/>
                <w:szCs w:val="22"/>
              </w:rPr>
            </w:pPr>
            <w:r w:rsidRPr="00C55256">
              <w:rPr>
                <w:rFonts w:ascii="Arial" w:hAnsi="Arial"/>
                <w:sz w:val="22"/>
                <w:szCs w:val="22"/>
              </w:rPr>
              <w:t>Evaluation and Review- Date</w:t>
            </w: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17) </w:t>
      </w:r>
      <w:r w:rsidR="009B20F8" w:rsidRPr="00E10BA7">
        <w:rPr>
          <w:rFonts w:ascii="Arial" w:hAnsi="Arial"/>
          <w:sz w:val="22"/>
          <w:szCs w:val="22"/>
        </w:rPr>
        <w:t>Who will be monitoring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CA6D55" w:rsidP="00FF4625">
            <w:pPr>
              <w:rPr>
                <w:rFonts w:ascii="Arial" w:hAnsi="Arial"/>
                <w:sz w:val="22"/>
                <w:szCs w:val="22"/>
              </w:rPr>
            </w:pPr>
            <w:r w:rsidRPr="00C55256">
              <w:rPr>
                <w:rFonts w:ascii="Arial" w:hAnsi="Arial"/>
                <w:sz w:val="22"/>
                <w:szCs w:val="22"/>
              </w:rPr>
              <w:t xml:space="preserve">Equality and Diversity Team/ </w:t>
            </w:r>
            <w:smartTag w:uri="urn:schemas-microsoft-com:office:smarttags" w:element="stockticker">
              <w:r w:rsidRPr="00C55256">
                <w:rPr>
                  <w:rFonts w:ascii="Arial" w:hAnsi="Arial"/>
                  <w:sz w:val="22"/>
                  <w:szCs w:val="22"/>
                </w:rPr>
                <w:t>CIT</w:t>
              </w:r>
            </w:smartTag>
            <w:r w:rsidRPr="00C55256">
              <w:rPr>
                <w:rFonts w:ascii="Arial" w:hAnsi="Arial"/>
                <w:sz w:val="22"/>
                <w:szCs w:val="22"/>
              </w:rPr>
              <w:t>/ OD</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18) </w:t>
      </w:r>
      <w:r w:rsidR="009B20F8" w:rsidRPr="00E10BA7">
        <w:rPr>
          <w:rFonts w:ascii="Arial" w:hAnsi="Arial"/>
          <w:sz w:val="22"/>
          <w:szCs w:val="22"/>
        </w:rPr>
        <w:t>What resources will be required throughout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D305E5" w:rsidP="00C55256">
            <w:pPr>
              <w:numPr>
                <w:ilvl w:val="0"/>
                <w:numId w:val="10"/>
              </w:numPr>
              <w:rPr>
                <w:rFonts w:ascii="Arial" w:hAnsi="Arial"/>
                <w:sz w:val="22"/>
                <w:szCs w:val="22"/>
              </w:rPr>
            </w:pPr>
            <w:r w:rsidRPr="00C55256">
              <w:rPr>
                <w:rFonts w:ascii="Arial" w:hAnsi="Arial"/>
                <w:sz w:val="22"/>
                <w:szCs w:val="22"/>
              </w:rPr>
              <w:t>Financial Resources</w:t>
            </w:r>
          </w:p>
          <w:p w:rsidR="00D305E5" w:rsidRPr="00C55256" w:rsidRDefault="00D305E5" w:rsidP="00C55256">
            <w:pPr>
              <w:numPr>
                <w:ilvl w:val="0"/>
                <w:numId w:val="10"/>
              </w:numPr>
              <w:rPr>
                <w:rFonts w:ascii="Arial" w:hAnsi="Arial"/>
                <w:sz w:val="22"/>
                <w:szCs w:val="22"/>
              </w:rPr>
            </w:pPr>
            <w:r w:rsidRPr="00C55256">
              <w:rPr>
                <w:rFonts w:ascii="Arial" w:hAnsi="Arial"/>
                <w:sz w:val="22"/>
                <w:szCs w:val="22"/>
              </w:rPr>
              <w:t xml:space="preserve">CHCP to undertake a pilot </w:t>
            </w:r>
          </w:p>
          <w:p w:rsidR="00CE134F" w:rsidRPr="00C55256" w:rsidRDefault="00D305E5" w:rsidP="00C55256">
            <w:pPr>
              <w:numPr>
                <w:ilvl w:val="0"/>
                <w:numId w:val="10"/>
              </w:numPr>
              <w:rPr>
                <w:rFonts w:ascii="Arial" w:hAnsi="Arial"/>
                <w:sz w:val="22"/>
                <w:szCs w:val="22"/>
              </w:rPr>
            </w:pPr>
            <w:r w:rsidRPr="00C55256">
              <w:rPr>
                <w:rFonts w:ascii="Arial" w:hAnsi="Arial"/>
                <w:sz w:val="22"/>
                <w:szCs w:val="22"/>
              </w:rPr>
              <w:t>Evaluation (Review and Focus Group)</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19) </w:t>
      </w:r>
      <w:r w:rsidR="009B20F8" w:rsidRPr="00E10BA7">
        <w:rPr>
          <w:rFonts w:ascii="Arial" w:hAnsi="Arial"/>
          <w:sz w:val="22"/>
          <w:szCs w:val="22"/>
        </w:rPr>
        <w:t>What are the cons</w:t>
      </w:r>
      <w:r w:rsidR="00112632">
        <w:rPr>
          <w:rFonts w:ascii="Arial" w:hAnsi="Arial"/>
          <w:sz w:val="22"/>
          <w:szCs w:val="22"/>
        </w:rPr>
        <w:t>traints and risks with this initiative</w:t>
      </w:r>
      <w:r w:rsidR="009B20F8" w:rsidRPr="00E10BA7">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D305E5" w:rsidP="00C55256">
            <w:pPr>
              <w:numPr>
                <w:ilvl w:val="0"/>
                <w:numId w:val="11"/>
              </w:numPr>
              <w:rPr>
                <w:rFonts w:ascii="Arial" w:hAnsi="Arial"/>
                <w:sz w:val="22"/>
                <w:szCs w:val="22"/>
              </w:rPr>
            </w:pPr>
            <w:r w:rsidRPr="00C55256">
              <w:rPr>
                <w:rFonts w:ascii="Arial" w:hAnsi="Arial"/>
                <w:sz w:val="22"/>
                <w:szCs w:val="22"/>
              </w:rPr>
              <w:t xml:space="preserve">Getting people to change from using /getting support from E&amp;D team to a model that promotes </w:t>
            </w:r>
            <w:r w:rsidR="000D4919" w:rsidRPr="00C55256">
              <w:rPr>
                <w:rFonts w:ascii="Arial" w:hAnsi="Arial"/>
                <w:sz w:val="22"/>
                <w:szCs w:val="22"/>
              </w:rPr>
              <w:t xml:space="preserve">greater staff </w:t>
            </w:r>
            <w:r w:rsidRPr="00C55256">
              <w:rPr>
                <w:rFonts w:ascii="Arial" w:hAnsi="Arial"/>
                <w:sz w:val="22"/>
                <w:szCs w:val="22"/>
              </w:rPr>
              <w:t xml:space="preserve">ownership </w:t>
            </w:r>
          </w:p>
          <w:p w:rsidR="00D305E5" w:rsidRPr="00C55256" w:rsidRDefault="00D305E5" w:rsidP="00C55256">
            <w:pPr>
              <w:numPr>
                <w:ilvl w:val="0"/>
                <w:numId w:val="11"/>
              </w:numPr>
              <w:rPr>
                <w:rFonts w:ascii="Arial" w:hAnsi="Arial"/>
                <w:sz w:val="22"/>
                <w:szCs w:val="22"/>
              </w:rPr>
            </w:pPr>
            <w:r w:rsidRPr="00C55256">
              <w:rPr>
                <w:rFonts w:ascii="Arial" w:hAnsi="Arial"/>
                <w:sz w:val="22"/>
                <w:szCs w:val="22"/>
              </w:rPr>
              <w:t xml:space="preserve">Getting </w:t>
            </w:r>
            <w:r w:rsidR="00CA6D55" w:rsidRPr="00C55256">
              <w:rPr>
                <w:rFonts w:ascii="Arial" w:hAnsi="Arial"/>
                <w:sz w:val="22"/>
                <w:szCs w:val="22"/>
              </w:rPr>
              <w:t>people to</w:t>
            </w:r>
            <w:r w:rsidRPr="00C55256">
              <w:rPr>
                <w:rFonts w:ascii="Arial" w:hAnsi="Arial"/>
                <w:sz w:val="22"/>
                <w:szCs w:val="22"/>
              </w:rPr>
              <w:t xml:space="preserve"> go </w:t>
            </w:r>
            <w:r w:rsidR="000D4919" w:rsidRPr="00C55256">
              <w:rPr>
                <w:rFonts w:ascii="Arial" w:hAnsi="Arial"/>
                <w:sz w:val="22"/>
                <w:szCs w:val="22"/>
              </w:rPr>
              <w:t>on-line and access the internet</w:t>
            </w:r>
            <w:r w:rsidRPr="00C55256">
              <w:rPr>
                <w:rFonts w:ascii="Arial" w:hAnsi="Arial"/>
                <w:sz w:val="22"/>
                <w:szCs w:val="22"/>
              </w:rPr>
              <w:t xml:space="preserve">, </w:t>
            </w:r>
            <w:r w:rsidR="00CA6D55" w:rsidRPr="00C55256">
              <w:rPr>
                <w:rFonts w:ascii="Arial" w:hAnsi="Arial"/>
                <w:sz w:val="22"/>
                <w:szCs w:val="22"/>
              </w:rPr>
              <w:t xml:space="preserve">and read through the information. </w:t>
            </w:r>
          </w:p>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04E2B" w:rsidRDefault="00F04E2B" w:rsidP="00FF4625">
      <w:pPr>
        <w:rPr>
          <w:rFonts w:ascii="Arial" w:hAnsi="Arial"/>
          <w:sz w:val="22"/>
          <w:szCs w:val="22"/>
        </w:rPr>
      </w:pPr>
    </w:p>
    <w:p w:rsidR="001E185C" w:rsidRPr="00E10BA7" w:rsidRDefault="00CE43FE" w:rsidP="00FF4625">
      <w:pPr>
        <w:rPr>
          <w:rFonts w:ascii="Arial" w:hAnsi="Arial"/>
          <w:sz w:val="22"/>
          <w:szCs w:val="22"/>
        </w:rPr>
      </w:pPr>
      <w:r w:rsidRPr="00E10BA7">
        <w:rPr>
          <w:rFonts w:ascii="Arial" w:hAnsi="Arial"/>
          <w:sz w:val="22"/>
          <w:szCs w:val="22"/>
        </w:rPr>
        <w:t xml:space="preserve">20) </w:t>
      </w:r>
      <w:r w:rsidR="009F3820" w:rsidRPr="00E10BA7">
        <w:rPr>
          <w:rFonts w:ascii="Arial" w:hAnsi="Arial"/>
          <w:sz w:val="22"/>
          <w:szCs w:val="22"/>
        </w:rPr>
        <w:t xml:space="preserve">What benchmarking </w:t>
      </w:r>
      <w:r w:rsidR="00C75854" w:rsidRPr="00E10BA7">
        <w:rPr>
          <w:rFonts w:ascii="Arial" w:hAnsi="Arial"/>
          <w:sz w:val="22"/>
          <w:szCs w:val="22"/>
        </w:rPr>
        <w:t xml:space="preserve">has been conducted </w:t>
      </w:r>
      <w:r w:rsidR="009F3820" w:rsidRPr="00E10BA7">
        <w:rPr>
          <w:rFonts w:ascii="Arial" w:hAnsi="Arial"/>
          <w:sz w:val="22"/>
          <w:szCs w:val="22"/>
        </w:rPr>
        <w:t xml:space="preserve">with other projects internally or externally to </w:t>
      </w:r>
      <w:r w:rsidR="005C5850">
        <w:rPr>
          <w:rFonts w:ascii="Arial" w:hAnsi="Arial"/>
          <w:sz w:val="22"/>
          <w:szCs w:val="22"/>
        </w:rPr>
        <w:t>the organisation where learning</w:t>
      </w:r>
      <w:r w:rsidR="009F3820" w:rsidRPr="00E10BA7">
        <w:rPr>
          <w:rFonts w:ascii="Arial" w:hAnsi="Arial"/>
          <w:sz w:val="22"/>
          <w:szCs w:val="22"/>
        </w:rPr>
        <w:t xml:space="preserve"> could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p w:rsidR="001E185C" w:rsidRPr="00C55256" w:rsidRDefault="000D4919" w:rsidP="00FF4625">
            <w:pPr>
              <w:rPr>
                <w:rFonts w:ascii="Arial" w:hAnsi="Arial"/>
                <w:sz w:val="22"/>
                <w:szCs w:val="22"/>
              </w:rPr>
            </w:pPr>
            <w:r w:rsidRPr="00C55256">
              <w:rPr>
                <w:rFonts w:ascii="Arial" w:hAnsi="Arial"/>
                <w:sz w:val="22"/>
                <w:szCs w:val="22"/>
              </w:rPr>
              <w:t>No benchmarking</w:t>
            </w:r>
            <w:r w:rsidR="00CA6D55" w:rsidRPr="00C55256">
              <w:rPr>
                <w:rFonts w:ascii="Arial" w:hAnsi="Arial"/>
                <w:sz w:val="22"/>
                <w:szCs w:val="22"/>
              </w:rPr>
              <w:t xml:space="preserve"> has taken place.</w:t>
            </w:r>
            <w:r w:rsidR="00511A5B" w:rsidRPr="00C55256">
              <w:rPr>
                <w:rFonts w:ascii="Arial" w:hAnsi="Arial"/>
                <w:sz w:val="22"/>
                <w:szCs w:val="22"/>
              </w:rPr>
              <w:t xml:space="preserve"> </w:t>
            </w:r>
          </w:p>
          <w:p w:rsidR="001E185C" w:rsidRPr="00C55256" w:rsidRDefault="001E185C" w:rsidP="00FF4625">
            <w:pPr>
              <w:rPr>
                <w:rFonts w:ascii="Arial" w:hAnsi="Arial"/>
                <w:sz w:val="22"/>
                <w:szCs w:val="22"/>
              </w:rPr>
            </w:pPr>
          </w:p>
        </w:tc>
      </w:tr>
    </w:tbl>
    <w:p w:rsidR="009B20F8" w:rsidRPr="00E10BA7" w:rsidRDefault="009F3820" w:rsidP="00FF4625">
      <w:pPr>
        <w:rPr>
          <w:rFonts w:ascii="Arial" w:hAnsi="Arial"/>
          <w:sz w:val="22"/>
          <w:szCs w:val="22"/>
        </w:rPr>
      </w:pPr>
      <w:r w:rsidRPr="00E10BA7">
        <w:rPr>
          <w:rFonts w:ascii="Arial" w:hAnsi="Arial"/>
          <w:sz w:val="22"/>
          <w:szCs w:val="22"/>
        </w:rPr>
        <w:t xml:space="preserve"> </w:t>
      </w:r>
    </w:p>
    <w:p w:rsidR="009B20F8" w:rsidRPr="00E10BA7" w:rsidRDefault="00EC5592" w:rsidP="00FF4625">
      <w:pPr>
        <w:rPr>
          <w:rFonts w:ascii="Arial" w:hAnsi="Arial"/>
          <w:sz w:val="22"/>
          <w:szCs w:val="22"/>
        </w:rPr>
      </w:pPr>
      <w:r>
        <w:rPr>
          <w:rFonts w:ascii="Arial" w:hAnsi="Arial"/>
          <w:sz w:val="22"/>
          <w:szCs w:val="22"/>
        </w:rPr>
        <w:t>Authorising Sponsor</w:t>
      </w:r>
      <w:r w:rsidR="00C75854" w:rsidRPr="00E10BA7">
        <w:rPr>
          <w:rFonts w:ascii="Arial" w:hAnsi="Arial"/>
          <w:sz w:val="22"/>
          <w:szCs w:val="22"/>
        </w:rPr>
        <w:t xml:space="preserve">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C75854" w:rsidRPr="00E10BA7" w:rsidRDefault="00571816" w:rsidP="00FF4625">
      <w:pPr>
        <w:rPr>
          <w:rFonts w:ascii="Arial" w:hAnsi="Arial"/>
          <w:sz w:val="22"/>
          <w:szCs w:val="22"/>
        </w:rPr>
      </w:pPr>
      <w:r>
        <w:rPr>
          <w:rFonts w:ascii="Arial" w:hAnsi="Arial"/>
          <w:sz w:val="22"/>
          <w:szCs w:val="22"/>
        </w:rPr>
        <w:t>Delegate (</w:t>
      </w:r>
      <w:r w:rsidR="00C75854" w:rsidRPr="00E10BA7">
        <w:rPr>
          <w:rFonts w:ascii="Arial" w:hAnsi="Arial"/>
          <w:sz w:val="22"/>
          <w:szCs w:val="22"/>
        </w:rPr>
        <w:t>Change Agent</w:t>
      </w:r>
      <w:r>
        <w:rPr>
          <w:rFonts w:ascii="Arial" w:hAnsi="Arial"/>
          <w:sz w:val="22"/>
          <w:szCs w:val="22"/>
        </w:rPr>
        <w:t>)</w:t>
      </w:r>
      <w:r w:rsidR="00C75854" w:rsidRPr="00E10BA7">
        <w:rPr>
          <w:rFonts w:ascii="Arial" w:hAnsi="Arial"/>
          <w:sz w:val="22"/>
          <w:szCs w:val="22"/>
        </w:rPr>
        <w:t xml:space="preserve"> Signature</w:t>
      </w:r>
      <w:r w:rsidR="001E185C" w:rsidRPr="00E10BA7">
        <w:rPr>
          <w:rFonts w:ascii="Arial" w:hAnsi="Arial"/>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E185C" w:rsidRPr="00C55256" w:rsidTr="00C55256">
        <w:tc>
          <w:tcPr>
            <w:tcW w:w="8856" w:type="dxa"/>
          </w:tcPr>
          <w:p w:rsidR="001E185C" w:rsidRPr="00C55256" w:rsidRDefault="001E185C" w:rsidP="00FF4625">
            <w:pPr>
              <w:rPr>
                <w:rFonts w:ascii="Arial" w:hAnsi="Arial"/>
                <w:sz w:val="20"/>
                <w:szCs w:val="20"/>
              </w:rPr>
            </w:pPr>
          </w:p>
          <w:p w:rsidR="001E185C" w:rsidRPr="00C55256" w:rsidRDefault="000D4919" w:rsidP="00FF4625">
            <w:pPr>
              <w:rPr>
                <w:rFonts w:ascii="Arial" w:hAnsi="Arial"/>
                <w:sz w:val="22"/>
                <w:szCs w:val="22"/>
              </w:rPr>
            </w:pPr>
            <w:r w:rsidRPr="00C55256">
              <w:rPr>
                <w:rFonts w:ascii="Arial" w:hAnsi="Arial"/>
                <w:sz w:val="22"/>
                <w:szCs w:val="22"/>
              </w:rPr>
              <w:t xml:space="preserve">Imran Shariff, Equality and Diversity Manager </w:t>
            </w:r>
          </w:p>
        </w:tc>
      </w:tr>
    </w:tbl>
    <w:p w:rsidR="00FF4625" w:rsidRPr="00CE43FE" w:rsidRDefault="00FF4625" w:rsidP="00FF4625">
      <w:pPr>
        <w:rPr>
          <w:rFonts w:ascii="Arial" w:hAnsi="Arial"/>
          <w:sz w:val="20"/>
          <w:szCs w:val="20"/>
        </w:rPr>
      </w:pPr>
    </w:p>
    <w:p w:rsidR="00827CB3" w:rsidRPr="00CE43FE" w:rsidRDefault="00827CB3">
      <w:pPr>
        <w:rPr>
          <w:rFonts w:ascii="Arial" w:hAnsi="Arial"/>
          <w:sz w:val="20"/>
          <w:szCs w:val="20"/>
        </w:rPr>
      </w:pPr>
    </w:p>
    <w:sectPr w:rsidR="00827CB3" w:rsidRPr="00CE43FE">
      <w:headerReference w:type="even" r:id="rId10"/>
      <w:head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29" w:rsidRDefault="00DB1E29">
      <w:r>
        <w:separator/>
      </w:r>
    </w:p>
  </w:endnote>
  <w:endnote w:type="continuationSeparator" w:id="0">
    <w:p w:rsidR="00DB1E29" w:rsidRDefault="00DB1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29" w:rsidRDefault="00DB1E29">
      <w:r>
        <w:separator/>
      </w:r>
    </w:p>
  </w:footnote>
  <w:footnote w:type="continuationSeparator" w:id="0">
    <w:p w:rsidR="00DB1E29" w:rsidRDefault="00DB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7" w:rsidRDefault="009A1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999"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7" w:rsidRDefault="009A1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999"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7" w:rsidRDefault="009A1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999"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A82"/>
    <w:multiLevelType w:val="hybridMultilevel"/>
    <w:tmpl w:val="8AA8EF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BD15E44"/>
    <w:multiLevelType w:val="hybridMultilevel"/>
    <w:tmpl w:val="30EE8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7B6DD5"/>
    <w:multiLevelType w:val="hybridMultilevel"/>
    <w:tmpl w:val="9D0A21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726C28"/>
    <w:multiLevelType w:val="hybridMultilevel"/>
    <w:tmpl w:val="FDDA57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30F011D"/>
    <w:multiLevelType w:val="hybridMultilevel"/>
    <w:tmpl w:val="BDB454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1142555"/>
    <w:multiLevelType w:val="hybridMultilevel"/>
    <w:tmpl w:val="E3281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1515D24"/>
    <w:multiLevelType w:val="hybridMultilevel"/>
    <w:tmpl w:val="F1421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7A14AD8"/>
    <w:multiLevelType w:val="hybridMultilevel"/>
    <w:tmpl w:val="1ABE6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9553BB6"/>
    <w:multiLevelType w:val="hybridMultilevel"/>
    <w:tmpl w:val="D65416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AD12277"/>
    <w:multiLevelType w:val="hybridMultilevel"/>
    <w:tmpl w:val="B5260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09433B1"/>
    <w:multiLevelType w:val="hybridMultilevel"/>
    <w:tmpl w:val="A740C2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10"/>
  </w:num>
  <w:num w:numId="7">
    <w:abstractNumId w:val="9"/>
  </w:num>
  <w:num w:numId="8">
    <w:abstractNumId w:val="6"/>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A20CD"/>
    <w:rsid w:val="000028F5"/>
    <w:rsid w:val="000D4919"/>
    <w:rsid w:val="000E374D"/>
    <w:rsid w:val="00112632"/>
    <w:rsid w:val="00151B10"/>
    <w:rsid w:val="00177A4D"/>
    <w:rsid w:val="001974DC"/>
    <w:rsid w:val="001E185C"/>
    <w:rsid w:val="00223197"/>
    <w:rsid w:val="00261608"/>
    <w:rsid w:val="002D689E"/>
    <w:rsid w:val="002E01CF"/>
    <w:rsid w:val="00326507"/>
    <w:rsid w:val="00393AF7"/>
    <w:rsid w:val="003A0D31"/>
    <w:rsid w:val="00410273"/>
    <w:rsid w:val="004753E9"/>
    <w:rsid w:val="004A5D66"/>
    <w:rsid w:val="004B792E"/>
    <w:rsid w:val="00511A5B"/>
    <w:rsid w:val="00571816"/>
    <w:rsid w:val="005C5850"/>
    <w:rsid w:val="0060486A"/>
    <w:rsid w:val="00616B78"/>
    <w:rsid w:val="00675E8A"/>
    <w:rsid w:val="00705F7E"/>
    <w:rsid w:val="007375BD"/>
    <w:rsid w:val="00746AC1"/>
    <w:rsid w:val="00772834"/>
    <w:rsid w:val="008106AC"/>
    <w:rsid w:val="00827CB3"/>
    <w:rsid w:val="009550F8"/>
    <w:rsid w:val="009A10A7"/>
    <w:rsid w:val="009B20F8"/>
    <w:rsid w:val="009B3B6D"/>
    <w:rsid w:val="009F3820"/>
    <w:rsid w:val="00A16C92"/>
    <w:rsid w:val="00A24778"/>
    <w:rsid w:val="00A8119F"/>
    <w:rsid w:val="00BF0A92"/>
    <w:rsid w:val="00C55256"/>
    <w:rsid w:val="00C75854"/>
    <w:rsid w:val="00CA6D55"/>
    <w:rsid w:val="00CB2A9F"/>
    <w:rsid w:val="00CE134F"/>
    <w:rsid w:val="00CE43FE"/>
    <w:rsid w:val="00D305E5"/>
    <w:rsid w:val="00DB1E29"/>
    <w:rsid w:val="00DE3E2B"/>
    <w:rsid w:val="00E10BA7"/>
    <w:rsid w:val="00E44988"/>
    <w:rsid w:val="00E95112"/>
    <w:rsid w:val="00EC5592"/>
    <w:rsid w:val="00ED40D6"/>
    <w:rsid w:val="00F04E2B"/>
    <w:rsid w:val="00F53F60"/>
    <w:rsid w:val="00F87C06"/>
    <w:rsid w:val="00FA20CD"/>
    <w:rsid w:val="00FF4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10A7"/>
    <w:pPr>
      <w:tabs>
        <w:tab w:val="center" w:pos="4153"/>
        <w:tab w:val="right" w:pos="8306"/>
      </w:tabs>
    </w:pPr>
  </w:style>
  <w:style w:type="paragraph" w:styleId="Footer">
    <w:name w:val="footer"/>
    <w:basedOn w:val="Normal"/>
    <w:rsid w:val="009A10A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0D52A-7812-4E06-906F-FDAB21CC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E9FC39-9CD1-4401-9952-48BCD798C123}">
  <ds:schemaRefs>
    <ds:schemaRef ds:uri="http://schemas.microsoft.com/office/2006/metadata/longProperties"/>
  </ds:schemaRefs>
</ds:datastoreItem>
</file>

<file path=customXml/itemProps3.xml><?xml version="1.0" encoding="utf-8"?>
<ds:datastoreItem xmlns:ds="http://schemas.openxmlformats.org/officeDocument/2006/customXml" ds:itemID="{D1146DB3-C180-4D69-8D90-ACCEBAA5990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Charter</vt:lpstr>
    </vt:vector>
  </TitlesOfParts>
  <Company>Organisation Performance Associates Ltd</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Template</dc:subject>
  <dc:creator>Douglas Mann</dc:creator>
  <cp:lastModifiedBy>donneli862</cp:lastModifiedBy>
  <cp:revision>2</cp:revision>
  <cp:lastPrinted>2010-02-18T12:01:00Z</cp:lastPrinted>
  <dcterms:created xsi:type="dcterms:W3CDTF">2016-04-18T09:43:00Z</dcterms:created>
  <dcterms:modified xsi:type="dcterms:W3CDTF">2016-04-18T09:43:00Z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