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RHCG, Neonatal medicine, </w:t>
      </w:r>
      <w:r w:rsidRPr="004D5C1F">
        <w:rPr>
          <w:rFonts w:ascii="Arial" w:hAnsi="Arial" w:cs="Arial"/>
          <w:b/>
          <w:color w:val="000000"/>
          <w:sz w:val="16"/>
          <w:szCs w:val="16"/>
        </w:rPr>
        <w:t>WC48 New August 2015 Rota</w:t>
      </w:r>
      <w:r>
        <w:rPr>
          <w:rFonts w:ascii="Arial" w:hAnsi="Arial" w:cs="Arial"/>
          <w:color w:val="000000"/>
          <w:sz w:val="16"/>
          <w:szCs w:val="16"/>
        </w:rPr>
        <w:t>, STR, Resident. Most recently monitored 14/09/2015 to 27/09/2015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D5C1F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</w:t>
      </w:r>
      <w:r>
        <w:rPr>
          <w:rFonts w:ascii="Arial" w:hAnsi="Arial" w:cs="Arial"/>
          <w:color w:val="000000"/>
          <w:sz w:val="16"/>
          <w:szCs w:val="16"/>
        </w:rPr>
        <w:t>8 hours a week or less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(.350)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</w:t>
      </w:r>
      <w:r>
        <w:rPr>
          <w:rFonts w:ascii="Arial" w:hAnsi="Arial" w:cs="Arial"/>
          <w:color w:val="000000"/>
          <w:sz w:val="16"/>
          <w:szCs w:val="16"/>
        </w:rPr>
        <w:t xml:space="preserve"> theoretical work pattern. It is particularly important to remember this if a theoretical work pattern is close to the limits of a particular payband. Differences between calculated prospective cover and actual work done by doctors to cover absent colleagu</w:t>
      </w:r>
      <w:r>
        <w:rPr>
          <w:rFonts w:ascii="Arial" w:hAnsi="Arial" w:cs="Arial"/>
          <w:color w:val="000000"/>
          <w:sz w:val="16"/>
          <w:szCs w:val="16"/>
        </w:rPr>
        <w:t>es can also cause a variance between theoretical and monitored bands.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- 68 days/annum for 8 doctors = 544 days/annum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Total leave to be covered for the group = </w:t>
      </w:r>
      <w:r>
        <w:rPr>
          <w:rFonts w:ascii="Arial" w:hAnsi="Arial" w:cs="Arial"/>
          <w:color w:val="000000"/>
          <w:sz w:val="16"/>
          <w:szCs w:val="16"/>
        </w:rPr>
        <w:t>544 days/annum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8 doctors this is 68 days/annum each (13.6 wks/annum each)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( 2715*52 - 13.6 * 255</w:t>
      </w:r>
      <w:r>
        <w:rPr>
          <w:rFonts w:ascii="Arial" w:hAnsi="Arial" w:cs="Arial"/>
          <w:color w:val="000000"/>
          <w:sz w:val="16"/>
          <w:szCs w:val="16"/>
        </w:rPr>
        <w:t>0)/(52 - 13.6) =  2773.44 = 46:13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( 2715*52 - 13.6 * 2550)/(52 - 13.6) =  2773.44 = 46:13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0 days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0 assuming that 0 of these days will be taken as leave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 days per week.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</w:t>
      </w:r>
      <w:r>
        <w:rPr>
          <w:rFonts w:ascii="Arial" w:hAnsi="Arial" w:cs="Arial"/>
          <w:color w:val="000000"/>
          <w:sz w:val="16"/>
          <w:szCs w:val="16"/>
        </w:rPr>
        <w:t>lications.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NICU Std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NICU Std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Y: SCBU Std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SCBU &amp; Clinic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NICU Std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NICU Std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NICU Std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NICU Std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NICU Std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Y: SCBU Std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SCBU &amp; Clinic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SCBU &amp; Clinic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Y: SCBU Std Day</w:t>
            </w:r>
          </w:p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NICU Std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SCBU &amp; Clinic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Y: SCBU Std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D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D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D5C1F">
      <w:pPr>
        <w:spacing w:after="0" w:line="240" w:lineRule="auto"/>
      </w:pPr>
      <w:r>
        <w:separator/>
      </w:r>
    </w:p>
  </w:endnote>
  <w:endnote w:type="continuationSeparator" w:id="0">
    <w:p w:rsidR="00000000" w:rsidRDefault="004D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5C1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14 Sep 2015 16:49.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D5C1F">
      <w:pPr>
        <w:spacing w:after="0" w:line="240" w:lineRule="auto"/>
      </w:pPr>
      <w:r>
        <w:separator/>
      </w:r>
    </w:p>
  </w:footnote>
  <w:footnote w:type="continuationSeparator" w:id="0">
    <w:p w:rsidR="00000000" w:rsidRDefault="004D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5C1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C1F"/>
    <w:rsid w:val="004D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3895</Characters>
  <Application>Microsoft Office Word</Application>
  <DocSecurity>0</DocSecurity>
  <Lines>32</Lines>
  <Paragraphs>9</Paragraphs>
  <ScaleCrop>false</ScaleCrop>
  <Company>NHS Greater Glasgow and Clyde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2015-09-14T15:50:00Z</dcterms:created>
  <dcterms:modified xsi:type="dcterms:W3CDTF">2015-09-14T15:50:00Z</dcterms:modified>
</cp:coreProperties>
</file>