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Glasgow Health Board,</w:t>
      </w:r>
      <w:r>
        <w:rPr>
          <w:rFonts w:ascii="Arial" w:hAnsi="Arial" w:cs="Arial"/>
          <w:color w:val="000000"/>
          <w:sz w:val="16"/>
          <w:szCs w:val="16"/>
        </w:rPr>
        <w:t xml:space="preserve"> PRMH, Neonatal medicine, WC16 2016 Pattern, STR,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</w:t>
      </w:r>
      <w:r>
        <w:rPr>
          <w:rFonts w:ascii="Arial" w:hAnsi="Arial" w:cs="Arial"/>
          <w:color w:val="000000"/>
          <w:sz w:val="16"/>
          <w:szCs w:val="16"/>
        </w:rPr>
        <w:t>tial shift or hybrid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2.67)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</w:t>
      </w:r>
      <w:r>
        <w:rPr>
          <w:rFonts w:ascii="Arial" w:hAnsi="Arial" w:cs="Arial"/>
          <w:color w:val="000000"/>
          <w:sz w:val="16"/>
          <w:szCs w:val="16"/>
        </w:rPr>
        <w:t>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</w:t>
      </w:r>
      <w:r>
        <w:rPr>
          <w:rFonts w:ascii="Arial" w:hAnsi="Arial" w:cs="Arial"/>
          <w:color w:val="000000"/>
          <w:sz w:val="16"/>
          <w:szCs w:val="16"/>
        </w:rPr>
        <w:t>rmula Calculations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- 68 days/annum for 8 doctors = 544 days/annum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544 days/annum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8 doctors this is 68 days/annum each (13.6 wks/annum each)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35:00 per week.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35 (the hours in the normal working week)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07:00 hours has been added to the duty and work hours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( 2568.75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*52 - 13.6 * 2100)/(52 - 13.6) =  2734.77 = 45:35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( 2568.75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*52 - 13.6 * 2100)/(52 </w:t>
      </w:r>
      <w:r>
        <w:rPr>
          <w:rFonts w:ascii="Arial" w:hAnsi="Arial" w:cs="Arial"/>
          <w:color w:val="000000"/>
          <w:sz w:val="16"/>
          <w:szCs w:val="16"/>
        </w:rPr>
        <w:t>- 13.6) =  2734.77 = 45:35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45:35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45:35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D152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D152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42:09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000000" w:rsidTr="00D152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D152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146 days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86 assuming that 60 of these days will be taken as leave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1.65 days per week.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Yas</w:t>
      </w:r>
      <w:r>
        <w:rPr>
          <w:rFonts w:ascii="Arial" w:hAnsi="Arial" w:cs="Arial"/>
          <w:color w:val="000000"/>
          <w:sz w:val="16"/>
          <w:szCs w:val="16"/>
        </w:rPr>
        <w:t>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Ahmed-Little and Matthew Bluck in "The British Journal of Health Care Management" 2006, Vol. 12, No. 12 for details of the calculation and its implications.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Float/AL/SL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Float/AL/SL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Float/AL/SL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Float/AL/SL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Float/AL/SL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ICU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ICU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ICU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PNW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PNW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PNW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ICU/PNW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ICU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ICU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ICU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ICU/PNW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Wed Night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SCN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SCN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SCN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SCN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SCN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PNW 1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PNW AM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PNW AM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PNW AM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PNW AM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PNW 1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PNW 1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PNW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ICU Late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Abx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/case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Audit</w:t>
            </w:r>
          </w:p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ICU/PNW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ICU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PNW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SCN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Float/AL/SL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Wed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PNW AM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ICU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Audit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Abx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/case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PNW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1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1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15233">
      <w:pPr>
        <w:spacing w:after="0" w:line="240" w:lineRule="auto"/>
      </w:pPr>
      <w:r>
        <w:separator/>
      </w:r>
    </w:p>
  </w:endnote>
  <w:endnote w:type="continuationSeparator" w:id="0">
    <w:p w:rsidR="00000000" w:rsidRDefault="00D1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523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11 Dec 2015 11:19.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15233">
      <w:pPr>
        <w:spacing w:after="0" w:line="240" w:lineRule="auto"/>
      </w:pPr>
      <w:r>
        <w:separator/>
      </w:r>
    </w:p>
  </w:footnote>
  <w:footnote w:type="continuationSeparator" w:id="0">
    <w:p w:rsidR="00000000" w:rsidRDefault="00D1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523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233"/>
    <w:rsid w:val="00D1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4014</Characters>
  <Application>Microsoft Office Word</Application>
  <DocSecurity>0</DocSecurity>
  <Lines>33</Lines>
  <Paragraphs>9</Paragraphs>
  <ScaleCrop>false</ScaleCrop>
  <Company>NHS Greater Glasgow and Clyde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2015-12-11T11:24:00Z</dcterms:created>
  <dcterms:modified xsi:type="dcterms:W3CDTF">2015-12-11T11:24:00Z</dcterms:modified>
</cp:coreProperties>
</file>