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A79" w:rsidRPr="002E4A79" w:rsidRDefault="002E4A79" w:rsidP="002E4A79">
      <w:pPr>
        <w:shd w:val="clear" w:color="auto" w:fill="FFFFFF"/>
        <w:spacing w:line="408" w:lineRule="atLeast"/>
        <w:ind w:left="45" w:right="45"/>
        <w:rPr>
          <w:rFonts w:ascii="inherit" w:eastAsia="Times New Roman" w:hAnsi="inherit" w:cs="Arial"/>
          <w:color w:val="606060"/>
          <w:sz w:val="17"/>
          <w:szCs w:val="17"/>
          <w:lang w:eastAsia="en-GB"/>
        </w:rPr>
      </w:pPr>
      <w:r w:rsidRPr="002E4A79">
        <w:rPr>
          <w:rFonts w:eastAsia="Times New Roman" w:cs="Arial"/>
          <w:b/>
          <w:bCs/>
          <w:color w:val="092869"/>
          <w:sz w:val="24"/>
          <w:lang w:eastAsia="en-GB"/>
        </w:rPr>
        <w:t xml:space="preserve">Leading a Team Discussion - </w:t>
      </w:r>
      <w:r w:rsidRPr="002E4A79">
        <w:rPr>
          <w:rFonts w:eastAsia="Times New Roman" w:cs="Arial"/>
          <w:b/>
          <w:bCs/>
          <w:color w:val="0391BF"/>
          <w:sz w:val="24"/>
          <w:lang w:eastAsia="en-GB"/>
        </w:rPr>
        <w:t>Have Developed Good Team Processes</w:t>
      </w:r>
    </w:p>
    <w:tbl>
      <w:tblPr>
        <w:tblW w:w="0" w:type="auto"/>
        <w:tblInd w:w="45" w:type="dxa"/>
        <w:tblCellMar>
          <w:left w:w="0" w:type="dxa"/>
          <w:right w:w="0" w:type="dxa"/>
        </w:tblCellMar>
        <w:tblLook w:val="04A0"/>
      </w:tblPr>
      <w:tblGrid>
        <w:gridCol w:w="4619"/>
        <w:gridCol w:w="4578"/>
      </w:tblGrid>
      <w:tr w:rsidR="002E4A79" w:rsidRPr="002E4A79" w:rsidTr="002E4A79"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A79" w:rsidRPr="002E4A79" w:rsidRDefault="002E4A79" w:rsidP="002E4A79">
            <w:pPr>
              <w:spacing w:before="45" w:after="150" w:line="408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</w:pPr>
            <w:r w:rsidRPr="002E4A79">
              <w:rPr>
                <w:rFonts w:eastAsia="Times New Roman" w:cs="Times New Roman"/>
                <w:color w:val="606060"/>
                <w:sz w:val="20"/>
                <w:szCs w:val="20"/>
                <w:lang w:eastAsia="en-GB"/>
              </w:rPr>
              <w:t> </w:t>
            </w:r>
            <w:r w:rsidRPr="002E4A79">
              <w:rPr>
                <w:rFonts w:eastAsia="Times New Roman" w:cs="Times New Roman"/>
                <w:b/>
                <w:bCs/>
                <w:color w:val="092869"/>
                <w:sz w:val="20"/>
                <w:lang w:eastAsia="en-GB"/>
              </w:rPr>
              <w:t xml:space="preserve">Area of Support </w:t>
            </w: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A79" w:rsidRPr="002E4A79" w:rsidRDefault="002E4A79" w:rsidP="002E4A79">
            <w:pPr>
              <w:spacing w:before="45" w:after="150" w:line="408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</w:pPr>
            <w:r w:rsidRPr="002E4A79">
              <w:rPr>
                <w:rFonts w:eastAsia="Times New Roman" w:cs="Times New Roman"/>
                <w:b/>
                <w:bCs/>
                <w:color w:val="092869"/>
                <w:sz w:val="20"/>
                <w:lang w:eastAsia="en-GB"/>
              </w:rPr>
              <w:t xml:space="preserve">Guidance or Information to help you </w:t>
            </w:r>
          </w:p>
        </w:tc>
      </w:tr>
      <w:tr w:rsidR="002E4A79" w:rsidRPr="002E4A79" w:rsidTr="002E4A79"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A79" w:rsidRPr="002E4A79" w:rsidRDefault="002E4A79" w:rsidP="002E4A79">
            <w:pPr>
              <w:spacing w:before="45" w:after="150" w:line="408" w:lineRule="atLeast"/>
              <w:ind w:left="45" w:right="45"/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</w:pPr>
            <w:r w:rsidRPr="002E4A79">
              <w:rPr>
                <w:rFonts w:eastAsia="Times New Roman" w:cs="Times New Roman"/>
                <w:b/>
                <w:bCs/>
                <w:color w:val="092869"/>
                <w:sz w:val="20"/>
                <w:lang w:eastAsia="en-GB"/>
              </w:rPr>
              <w:t>Guidance on delivering a session:</w:t>
            </w:r>
          </w:p>
          <w:p w:rsidR="002E4A79" w:rsidRPr="002E4A79" w:rsidRDefault="002E4A79" w:rsidP="002E4A79">
            <w:pPr>
              <w:spacing w:before="45" w:after="150" w:line="408" w:lineRule="atLeast"/>
              <w:ind w:left="45" w:right="45"/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</w:pPr>
            <w:r>
              <w:rPr>
                <w:rFonts w:eastAsia="Times New Roman" w:cs="Times New Roman"/>
                <w:noProof/>
                <w:color w:val="092869"/>
                <w:sz w:val="20"/>
                <w:szCs w:val="20"/>
                <w:lang w:eastAsia="en-GB"/>
              </w:rPr>
              <w:drawing>
                <wp:inline distT="0" distB="0" distL="0" distR="0">
                  <wp:extent cx="428625" cy="323850"/>
                  <wp:effectExtent l="19050" t="0" r="9525" b="0"/>
                  <wp:docPr id="1" name="Picture 1" descr="http://www.staffnet.ggc.scot.nhs.uk/Human%20Resources/Organisational%20Development/Leadership%20inititiatives/PublishingImages/exclamation%20mark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taffnet.ggc.scot.nhs.uk/Human%20Resources/Organisational%20Development/Leadership%20inititiatives/PublishingImages/exclamation%20mark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4A79">
              <w:rPr>
                <w:rFonts w:eastAsia="Times New Roman" w:cs="Times New Roman"/>
                <w:color w:val="092869"/>
                <w:sz w:val="20"/>
                <w:szCs w:val="20"/>
                <w:lang w:eastAsia="en-GB"/>
              </w:rPr>
              <w:t xml:space="preserve"> Things to consider on how the discussion takes place   </w:t>
            </w:r>
          </w:p>
          <w:p w:rsidR="002E4A79" w:rsidRPr="002E4A79" w:rsidRDefault="002E4A79" w:rsidP="002E4A79">
            <w:pPr>
              <w:spacing w:before="45" w:after="150" w:line="408" w:lineRule="atLeast"/>
              <w:ind w:left="45" w:right="45"/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</w:pPr>
            <w:r>
              <w:rPr>
                <w:rFonts w:eastAsia="Times New Roman" w:cs="Times New Roman"/>
                <w:noProof/>
                <w:color w:val="092869"/>
                <w:sz w:val="20"/>
                <w:szCs w:val="20"/>
                <w:lang w:eastAsia="en-GB"/>
              </w:rPr>
              <w:drawing>
                <wp:inline distT="0" distB="0" distL="0" distR="0">
                  <wp:extent cx="419100" cy="342900"/>
                  <wp:effectExtent l="19050" t="0" r="0" b="0"/>
                  <wp:docPr id="2" name="Picture 2" descr="http://www.staffnet.ggc.scot.nhs.uk/Human%20Resources/Organisational%20Development/Leadership%20inititiatives/PublishingImages/question%20mark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staffnet.ggc.scot.nhs.uk/Human%20Resources/Organisational%20Development/Leadership%20inititiatives/PublishingImages/question%20mark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4A79">
              <w:rPr>
                <w:rFonts w:eastAsia="Times New Roman" w:cs="Times New Roman"/>
                <w:color w:val="092869"/>
                <w:sz w:val="20"/>
                <w:szCs w:val="20"/>
                <w:lang w:eastAsia="en-GB"/>
              </w:rPr>
              <w:t xml:space="preserve"> Questions to guide the discussion </w:t>
            </w:r>
          </w:p>
          <w:p w:rsidR="002E4A79" w:rsidRPr="002E4A79" w:rsidRDefault="002E4A79" w:rsidP="002E4A79">
            <w:pPr>
              <w:spacing w:before="45" w:after="150" w:line="408" w:lineRule="atLeast"/>
              <w:ind w:left="45" w:right="45"/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</w:pPr>
            <w:r w:rsidRPr="002E4A79">
              <w:rPr>
                <w:rFonts w:eastAsia="Times New Roman" w:cs="Times New Roman"/>
                <w:color w:val="092869"/>
                <w:sz w:val="20"/>
                <w:szCs w:val="20"/>
                <w:lang w:eastAsia="en-GB"/>
              </w:rPr>
              <w:t> </w:t>
            </w:r>
            <w:r w:rsidRPr="002E4A79">
              <w:rPr>
                <w:rFonts w:eastAsia="Times New Roman" w:cs="Times New Roman"/>
                <w:color w:val="092869"/>
                <w:sz w:val="20"/>
                <w:szCs w:val="20"/>
                <w:lang w:eastAsia="en-GB"/>
              </w:rPr>
              <w:drawing>
                <wp:inline distT="0" distB="0" distL="0" distR="0">
                  <wp:extent cx="428625" cy="323850"/>
                  <wp:effectExtent l="19050" t="0" r="9525" b="0"/>
                  <wp:docPr id="10" name="Picture 1" descr="http://www.staffnet.ggc.scot.nhs.uk/Human%20Resources/Organisational%20Development/Leadership%20inititiatives/PublishingImages/exclamation%20mark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taffnet.ggc.scot.nhs.uk/Human%20Resources/Organisational%20Development/Leadership%20inititiatives/PublishingImages/exclamation%20mark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4A79">
              <w:rPr>
                <w:rFonts w:eastAsia="Times New Roman" w:cs="Times New Roman"/>
                <w:color w:val="092869"/>
                <w:sz w:val="20"/>
                <w:szCs w:val="20"/>
                <w:lang w:eastAsia="en-GB"/>
              </w:rPr>
              <w:t xml:space="preserve">Things to consider on questions and responses made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A79" w:rsidRPr="002E4A79" w:rsidRDefault="002E4A79" w:rsidP="002E4A79">
            <w:pPr>
              <w:spacing w:before="45" w:after="150" w:line="408" w:lineRule="atLeast"/>
              <w:ind w:left="45" w:right="45"/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</w:pPr>
            <w:r w:rsidRPr="002E4A79">
              <w:rPr>
                <w:rFonts w:eastAsia="Times New Roman" w:cs="Times New Roman"/>
                <w:color w:val="606060"/>
                <w:sz w:val="20"/>
                <w:szCs w:val="20"/>
                <w:lang w:eastAsia="en-GB"/>
              </w:rPr>
              <w:t> </w:t>
            </w:r>
          </w:p>
          <w:p w:rsidR="002E4A79" w:rsidRPr="002E4A79" w:rsidRDefault="002E4A79" w:rsidP="002E4A79">
            <w:pPr>
              <w:spacing w:before="45" w:after="150" w:line="408" w:lineRule="atLeast"/>
              <w:ind w:left="45" w:right="45"/>
              <w:rPr>
                <w:rFonts w:eastAsia="Times New Roman" w:cs="Times New Roman"/>
                <w:color w:val="092869"/>
                <w:sz w:val="20"/>
                <w:szCs w:val="20"/>
                <w:lang w:eastAsia="en-GB"/>
              </w:rPr>
            </w:pPr>
            <w:r w:rsidRPr="002E4A79">
              <w:rPr>
                <w:rFonts w:eastAsia="Times New Roman" w:cs="Times New Roman"/>
                <w:color w:val="606060"/>
                <w:sz w:val="20"/>
                <w:szCs w:val="20"/>
                <w:lang w:eastAsia="en-GB"/>
              </w:rPr>
              <w:t> </w:t>
            </w:r>
            <w:r>
              <w:rPr>
                <w:rFonts w:eastAsia="Times New Roman" w:cs="Times New Roman"/>
                <w:noProof/>
                <w:color w:val="092869"/>
                <w:sz w:val="20"/>
                <w:szCs w:val="20"/>
                <w:lang w:eastAsia="en-GB"/>
              </w:rPr>
              <w:drawing>
                <wp:inline distT="0" distB="0" distL="0" distR="0">
                  <wp:extent cx="152400" cy="152400"/>
                  <wp:effectExtent l="19050" t="0" r="0" b="0"/>
                  <wp:docPr id="4" name="Picture 4" descr="http://www.staffnet.ggc.scot.nhs.uk/_layouts/IMAGES/icdo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staffnet.ggc.scot.nhs.uk/_layouts/IMAGES/icdo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4A79">
              <w:rPr>
                <w:rFonts w:eastAsia="Times New Roman" w:cs="Times New Roman"/>
                <w:color w:val="092869"/>
                <w:sz w:val="20"/>
                <w:szCs w:val="20"/>
                <w:lang w:eastAsia="en-GB"/>
              </w:rPr>
              <w:t> </w:t>
            </w:r>
            <w:hyperlink r:id="rId8" w:tooltip="" w:history="1">
              <w:r w:rsidRPr="002E4A79">
                <w:rPr>
                  <w:rFonts w:eastAsia="Times New Roman" w:cs="Times New Roman"/>
                  <w:color w:val="092869"/>
                  <w:sz w:val="20"/>
                  <w:u w:val="single"/>
                  <w:lang w:eastAsia="en-GB"/>
                </w:rPr>
                <w:t xml:space="preserve">Guidance For Team Discussion </w:t>
              </w:r>
            </w:hyperlink>
          </w:p>
          <w:p w:rsidR="002E4A79" w:rsidRPr="002E4A79" w:rsidRDefault="002E4A79" w:rsidP="002E4A79">
            <w:pPr>
              <w:spacing w:before="45" w:after="150" w:line="408" w:lineRule="atLeast"/>
              <w:ind w:left="45" w:right="45"/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</w:pPr>
            <w:r w:rsidRPr="002E4A79">
              <w:rPr>
                <w:rFonts w:eastAsia="Times New Roman" w:cs="Times New Roman"/>
                <w:color w:val="606060"/>
                <w:sz w:val="20"/>
                <w:szCs w:val="20"/>
                <w:lang w:eastAsia="en-GB"/>
              </w:rPr>
              <w:t> </w:t>
            </w:r>
          </w:p>
        </w:tc>
      </w:tr>
      <w:tr w:rsidR="002E4A79" w:rsidRPr="002E4A79" w:rsidTr="002E4A79"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A79" w:rsidRPr="002E4A79" w:rsidRDefault="002E4A79" w:rsidP="002E4A79">
            <w:pPr>
              <w:spacing w:before="45" w:after="150" w:line="408" w:lineRule="atLeast"/>
              <w:ind w:left="45" w:right="45"/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606060"/>
                <w:sz w:val="17"/>
                <w:szCs w:val="17"/>
                <w:lang w:eastAsia="en-GB"/>
              </w:rPr>
              <w:drawing>
                <wp:inline distT="0" distB="0" distL="0" distR="0">
                  <wp:extent cx="361950" cy="361950"/>
                  <wp:effectExtent l="19050" t="0" r="0" b="0"/>
                  <wp:docPr id="5" name="Picture 5" descr="http://www.staffnet.ggc.scot.nhs.uk/Human%20Resources/Organisational%20Development/Leadership%20inititiatives/PublishingImages/ten%20tips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staffnet.ggc.scot.nhs.uk/Human%20Resources/Organisational%20Development/Leadership%20inititiatives/PublishingImages/ten%20tips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4A79"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  <w:t> </w:t>
            </w:r>
            <w:r w:rsidRPr="002E4A79">
              <w:rPr>
                <w:rFonts w:eastAsia="Times New Roman" w:cs="Times New Roman"/>
                <w:b/>
                <w:bCs/>
                <w:color w:val="092869"/>
                <w:sz w:val="20"/>
                <w:lang w:eastAsia="en-GB"/>
              </w:rPr>
              <w:t xml:space="preserve">Facilitating a Team Discussion </w:t>
            </w:r>
          </w:p>
          <w:p w:rsidR="002E4A79" w:rsidRPr="002E4A79" w:rsidRDefault="002E4A79" w:rsidP="002E4A79">
            <w:pPr>
              <w:numPr>
                <w:ilvl w:val="0"/>
                <w:numId w:val="1"/>
              </w:numPr>
              <w:spacing w:before="100" w:beforeAutospacing="1" w:after="100" w:afterAutospacing="1" w:line="336" w:lineRule="atLeast"/>
              <w:rPr>
                <w:rFonts w:ascii="inherit" w:eastAsia="Times New Roman" w:hAnsi="inherit" w:cs="Arial"/>
                <w:color w:val="606060"/>
                <w:sz w:val="17"/>
                <w:szCs w:val="17"/>
                <w:lang w:eastAsia="en-GB"/>
              </w:rPr>
            </w:pPr>
            <w:r w:rsidRPr="002E4A79">
              <w:rPr>
                <w:rFonts w:eastAsia="Times New Roman" w:cs="Arial"/>
                <w:color w:val="092869"/>
                <w:sz w:val="20"/>
                <w:szCs w:val="20"/>
                <w:lang w:eastAsia="en-GB"/>
              </w:rPr>
              <w:t xml:space="preserve">Ten tips when facilitating a team discussion </w:t>
            </w:r>
          </w:p>
          <w:p w:rsidR="002E4A79" w:rsidRPr="002E4A79" w:rsidRDefault="002E4A79" w:rsidP="002E4A79">
            <w:pPr>
              <w:numPr>
                <w:ilvl w:val="0"/>
                <w:numId w:val="1"/>
              </w:numPr>
              <w:spacing w:before="100" w:beforeAutospacing="1" w:after="100" w:afterAutospacing="1" w:line="336" w:lineRule="atLeast"/>
              <w:rPr>
                <w:rFonts w:ascii="inherit" w:eastAsia="Times New Roman" w:hAnsi="inherit" w:cs="Arial"/>
                <w:color w:val="606060"/>
                <w:sz w:val="17"/>
                <w:szCs w:val="17"/>
                <w:lang w:eastAsia="en-GB"/>
              </w:rPr>
            </w:pPr>
            <w:r w:rsidRPr="002E4A79">
              <w:rPr>
                <w:rFonts w:eastAsia="Times New Roman" w:cs="Arial"/>
                <w:color w:val="092869"/>
                <w:sz w:val="20"/>
                <w:szCs w:val="20"/>
                <w:lang w:eastAsia="en-GB"/>
              </w:rPr>
              <w:t>Asking Questions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A79" w:rsidRPr="002E4A79" w:rsidRDefault="002E4A79" w:rsidP="002E4A79">
            <w:pPr>
              <w:spacing w:before="45" w:after="150" w:line="408" w:lineRule="atLeast"/>
              <w:ind w:left="45" w:right="45"/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</w:pPr>
            <w:r w:rsidRPr="002E4A79">
              <w:rPr>
                <w:rFonts w:eastAsia="Times New Roman" w:cs="Times New Roman"/>
                <w:color w:val="606060"/>
                <w:sz w:val="20"/>
                <w:szCs w:val="20"/>
                <w:lang w:eastAsia="en-GB"/>
              </w:rPr>
              <w:t> </w:t>
            </w:r>
          </w:p>
          <w:p w:rsidR="002E4A79" w:rsidRPr="002E4A79" w:rsidRDefault="002E4A79" w:rsidP="002E4A79">
            <w:pPr>
              <w:spacing w:line="336" w:lineRule="atLeast"/>
              <w:rPr>
                <w:rFonts w:ascii="Arial" w:eastAsia="Times New Roman" w:hAnsi="Arial" w:cs="Arial"/>
                <w:color w:val="0067C6"/>
                <w:sz w:val="24"/>
                <w:szCs w:val="24"/>
                <w:u w:val="single"/>
                <w:lang w:eastAsia="en-GB"/>
              </w:rPr>
            </w:pPr>
            <w:r w:rsidRPr="002E4A79">
              <w:rPr>
                <w:rFonts w:ascii="Arial" w:eastAsia="Times New Roman" w:hAnsi="Arial" w:cs="Arial"/>
                <w:color w:val="092869"/>
                <w:sz w:val="17"/>
                <w:szCs w:val="17"/>
                <w:lang w:eastAsia="en-GB"/>
              </w:rPr>
              <w:fldChar w:fldCharType="begin"/>
            </w:r>
            <w:r w:rsidRPr="002E4A79">
              <w:rPr>
                <w:rFonts w:ascii="Arial" w:eastAsia="Times New Roman" w:hAnsi="Arial" w:cs="Arial"/>
                <w:color w:val="092869"/>
                <w:sz w:val="17"/>
                <w:szCs w:val="17"/>
                <w:lang w:eastAsia="en-GB"/>
              </w:rPr>
              <w:instrText xml:space="preserve"> HYPERLINK "http://www.staffnet.ggc.scot.nhs.uk/Human%20Resources/Organisational%20Development/The%20OD%20Framework/Documents/Ten%20Tips%20When%20Facilitating%20a%20Team%20Discussion.doc" \o "" </w:instrText>
            </w:r>
            <w:r w:rsidRPr="002E4A79">
              <w:rPr>
                <w:rFonts w:ascii="Arial" w:eastAsia="Times New Roman" w:hAnsi="Arial" w:cs="Arial"/>
                <w:color w:val="092869"/>
                <w:sz w:val="17"/>
                <w:szCs w:val="17"/>
                <w:lang w:eastAsia="en-GB"/>
              </w:rPr>
              <w:fldChar w:fldCharType="separate"/>
            </w:r>
          </w:p>
          <w:p w:rsidR="002E4A79" w:rsidRPr="002E4A79" w:rsidRDefault="002E4A79" w:rsidP="002E4A79">
            <w:pPr>
              <w:spacing w:before="45" w:after="150" w:line="408" w:lineRule="atLeast"/>
              <w:ind w:left="45" w:right="45"/>
              <w:rPr>
                <w:rFonts w:eastAsia="Times New Roman" w:cs="Times New Roman"/>
                <w:color w:val="0067C6"/>
                <w:sz w:val="20"/>
                <w:szCs w:val="20"/>
                <w:u w:val="single"/>
                <w:lang w:eastAsia="en-GB"/>
              </w:rPr>
            </w:pPr>
            <w:r w:rsidRPr="002E4A79">
              <w:rPr>
                <w:rFonts w:ascii="Arial" w:eastAsia="Times New Roman" w:hAnsi="Arial" w:cs="Arial"/>
                <w:color w:val="092869"/>
                <w:sz w:val="17"/>
                <w:szCs w:val="17"/>
                <w:lang w:eastAsia="en-GB"/>
              </w:rPr>
              <w:fldChar w:fldCharType="end"/>
            </w:r>
            <w:r w:rsidRPr="002E4A79">
              <w:rPr>
                <w:rFonts w:eastAsia="Times New Roman" w:cs="Times New Roman"/>
                <w:color w:val="092869"/>
                <w:sz w:val="20"/>
                <w:szCs w:val="20"/>
                <w:lang w:eastAsia="en-GB"/>
              </w:rPr>
              <w:fldChar w:fldCharType="begin"/>
            </w:r>
            <w:r w:rsidRPr="002E4A79">
              <w:rPr>
                <w:rFonts w:eastAsia="Times New Roman" w:cs="Times New Roman"/>
                <w:color w:val="092869"/>
                <w:sz w:val="20"/>
                <w:szCs w:val="20"/>
                <w:lang w:eastAsia="en-GB"/>
              </w:rPr>
              <w:instrText xml:space="preserve"> HYPERLINK "http://www.staffnet.ggc.scot.nhs.uk/Human%20Resources/Organisational%20Development/The%20OD%20Framework/Documents/Ten%20Tips%20When%20Facilitating%20a%20Team%20Discussion.doc" \o "" </w:instrText>
            </w:r>
            <w:r w:rsidRPr="002E4A79">
              <w:rPr>
                <w:rFonts w:eastAsia="Times New Roman" w:cs="Times New Roman"/>
                <w:color w:val="092869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eastAsia="Times New Roman" w:cs="Times New Roman"/>
                <w:noProof/>
                <w:color w:val="0067C6"/>
                <w:sz w:val="20"/>
                <w:szCs w:val="20"/>
                <w:lang w:eastAsia="en-GB"/>
              </w:rPr>
              <w:drawing>
                <wp:inline distT="0" distB="0" distL="0" distR="0">
                  <wp:extent cx="152400" cy="152400"/>
                  <wp:effectExtent l="19050" t="0" r="0" b="0"/>
                  <wp:docPr id="6" name="Picture 6" descr="http://www.staffnet.ggc.scot.nhs.uk/_layouts/IMAGES/icdoc.gif">
                    <a:hlinkClick xmlns:a="http://schemas.openxmlformats.org/drawingml/2006/main" r:id="rId10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staffnet.ggc.scot.nhs.uk/_layouts/IMAGES/icdoc.gif">
                            <a:hlinkClick r:id="rId10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4A79">
              <w:rPr>
                <w:rFonts w:eastAsia="Times New Roman" w:cs="Times New Roman"/>
                <w:color w:val="0067C6"/>
                <w:sz w:val="20"/>
                <w:u w:val="single"/>
                <w:lang w:eastAsia="en-GB"/>
              </w:rPr>
              <w:t> </w:t>
            </w:r>
            <w:r w:rsidRPr="002E4A79">
              <w:rPr>
                <w:rFonts w:eastAsia="Times New Roman" w:cs="Times New Roman"/>
                <w:color w:val="092869"/>
                <w:sz w:val="20"/>
                <w:u w:val="single"/>
                <w:lang w:eastAsia="en-GB"/>
              </w:rPr>
              <w:t>Ten Tips</w:t>
            </w:r>
          </w:p>
          <w:p w:rsidR="002E4A79" w:rsidRPr="002E4A79" w:rsidRDefault="002E4A79" w:rsidP="002E4A79">
            <w:pPr>
              <w:spacing w:before="45" w:after="150" w:line="408" w:lineRule="atLeast"/>
              <w:ind w:left="45" w:right="45"/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</w:pPr>
            <w:r w:rsidRPr="002E4A79">
              <w:rPr>
                <w:rFonts w:eastAsia="Times New Roman" w:cs="Times New Roman"/>
                <w:color w:val="092869"/>
                <w:sz w:val="20"/>
                <w:szCs w:val="20"/>
                <w:lang w:eastAsia="en-GB"/>
              </w:rPr>
              <w:fldChar w:fldCharType="end"/>
            </w:r>
            <w:hyperlink r:id="rId11" w:tooltip="" w:history="1">
              <w:r>
                <w:rPr>
                  <w:rFonts w:eastAsia="Times New Roman" w:cs="Times New Roman"/>
                  <w:noProof/>
                  <w:color w:val="0067C6"/>
                  <w:sz w:val="20"/>
                  <w:szCs w:val="20"/>
                  <w:lang w:eastAsia="en-GB"/>
                </w:rPr>
                <w:drawing>
                  <wp:inline distT="0" distB="0" distL="0" distR="0">
                    <wp:extent cx="152400" cy="152400"/>
                    <wp:effectExtent l="19050" t="0" r="0" b="0"/>
                    <wp:docPr id="7" name="Picture 7" descr="http://www.staffnet.ggc.scot.nhs.uk/_layouts/IMAGES/icdoc.gif">
                      <a:hlinkClick xmlns:a="http://schemas.openxmlformats.org/drawingml/2006/main" r:id="rId11" tooltip="&quot;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" descr="http://www.staffnet.ggc.scot.nhs.uk/_layouts/IMAGES/icdoc.gif">
                              <a:hlinkClick r:id="rId11" tooltip="&quot;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2E4A79">
                <w:rPr>
                  <w:rFonts w:eastAsia="Times New Roman" w:cs="Times New Roman"/>
                  <w:color w:val="0067C6"/>
                  <w:sz w:val="20"/>
                  <w:u w:val="single"/>
                  <w:lang w:eastAsia="en-GB"/>
                </w:rPr>
                <w:t> </w:t>
              </w:r>
              <w:r w:rsidRPr="002E4A79">
                <w:rPr>
                  <w:rFonts w:eastAsia="Times New Roman" w:cs="Times New Roman"/>
                  <w:color w:val="092869"/>
                  <w:sz w:val="20"/>
                  <w:u w:val="single"/>
                  <w:lang w:eastAsia="en-GB"/>
                </w:rPr>
                <w:t>Asking Questions </w:t>
              </w:r>
            </w:hyperlink>
          </w:p>
        </w:tc>
      </w:tr>
      <w:tr w:rsidR="002E4A79" w:rsidRPr="002E4A79" w:rsidTr="002E4A79"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A79" w:rsidRPr="002E4A79" w:rsidRDefault="002E4A79" w:rsidP="002E4A79">
            <w:pPr>
              <w:spacing w:before="45" w:after="150" w:line="408" w:lineRule="atLeast"/>
              <w:ind w:left="45" w:right="45"/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</w:pPr>
            <w:r>
              <w:rPr>
                <w:rFonts w:eastAsia="Times New Roman" w:cs="Times New Roman"/>
                <w:noProof/>
                <w:color w:val="606060"/>
                <w:sz w:val="20"/>
                <w:szCs w:val="20"/>
                <w:lang w:eastAsia="en-GB"/>
              </w:rPr>
              <w:drawing>
                <wp:inline distT="0" distB="0" distL="0" distR="0">
                  <wp:extent cx="295275" cy="219075"/>
                  <wp:effectExtent l="19050" t="0" r="9525" b="0"/>
                  <wp:docPr id="8" name="Picture 8" descr="http://www.staffnet.ggc.scot.nhs.uk/Human%20Resources/Organisational%20Development/Leadership%20inititiatives/PublishingImages/golden%20rules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staffnet.ggc.scot.nhs.uk/Human%20Resources/Organisational%20Development/Leadership%20inititiatives/PublishingImages/golden%20rules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4A79">
              <w:rPr>
                <w:rFonts w:eastAsia="Times New Roman" w:cs="Times New Roman"/>
                <w:color w:val="606060"/>
                <w:sz w:val="20"/>
                <w:szCs w:val="20"/>
                <w:lang w:eastAsia="en-GB"/>
              </w:rPr>
              <w:t> </w:t>
            </w:r>
            <w:r w:rsidRPr="002E4A79">
              <w:rPr>
                <w:rFonts w:eastAsia="Times New Roman" w:cs="Times New Roman"/>
                <w:b/>
                <w:bCs/>
                <w:color w:val="092869"/>
                <w:sz w:val="20"/>
                <w:lang w:eastAsia="en-GB"/>
              </w:rPr>
              <w:t>Three Golden Rules of Discussion </w:t>
            </w:r>
          </w:p>
          <w:p w:rsidR="002E4A79" w:rsidRPr="002E4A79" w:rsidRDefault="002E4A79" w:rsidP="002E4A79">
            <w:pPr>
              <w:spacing w:before="45" w:after="150" w:line="408" w:lineRule="atLeast"/>
              <w:ind w:left="45" w:right="45"/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</w:pPr>
            <w:r w:rsidRPr="002E4A79">
              <w:rPr>
                <w:rFonts w:eastAsia="Times New Roman" w:cs="Times New Roman"/>
                <w:color w:val="092869"/>
                <w:sz w:val="20"/>
                <w:szCs w:val="20"/>
                <w:lang w:eastAsia="en-GB"/>
              </w:rPr>
              <w:t>Short article offering suggestions on how to manage discussion on issues etc. 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A79" w:rsidRPr="002E4A79" w:rsidRDefault="002E4A79" w:rsidP="002E4A79">
            <w:pPr>
              <w:spacing w:before="45" w:after="150" w:line="408" w:lineRule="atLeast"/>
              <w:ind w:left="45" w:right="45"/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</w:pPr>
            <w:r w:rsidRPr="002E4A79"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  <w:t> </w:t>
            </w:r>
          </w:p>
          <w:p w:rsidR="002E4A79" w:rsidRPr="002E4A79" w:rsidRDefault="002E4A79" w:rsidP="002E4A79">
            <w:pPr>
              <w:spacing w:before="45" w:after="150" w:line="408" w:lineRule="atLeast"/>
              <w:ind w:left="45" w:right="45"/>
              <w:rPr>
                <w:rFonts w:eastAsia="Times New Roman" w:cs="Times New Roman"/>
                <w:color w:val="0067C6"/>
                <w:sz w:val="20"/>
                <w:szCs w:val="20"/>
                <w:u w:val="single"/>
                <w:lang w:eastAsia="en-GB"/>
              </w:rPr>
            </w:pPr>
            <w:r w:rsidRPr="002E4A79">
              <w:rPr>
                <w:rFonts w:eastAsia="Times New Roman" w:cs="Times New Roman"/>
                <w:color w:val="092869"/>
                <w:sz w:val="20"/>
                <w:szCs w:val="20"/>
                <w:lang w:eastAsia="en-GB"/>
              </w:rPr>
              <w:fldChar w:fldCharType="begin"/>
            </w:r>
            <w:r w:rsidRPr="002E4A79">
              <w:rPr>
                <w:rFonts w:eastAsia="Times New Roman" w:cs="Times New Roman"/>
                <w:color w:val="092869"/>
                <w:sz w:val="20"/>
                <w:szCs w:val="20"/>
                <w:lang w:eastAsia="en-GB"/>
              </w:rPr>
              <w:instrText xml:space="preserve"> HYPERLINK "http://www.staffnet.ggc.scot.nhs.uk/Human%20Resources/Organisational%20Development/The%20OD%20Framework/Documents/Three%20Golden%20Rules.pdf" \o "" </w:instrText>
            </w:r>
            <w:r w:rsidRPr="002E4A79">
              <w:rPr>
                <w:rFonts w:eastAsia="Times New Roman" w:cs="Times New Roman"/>
                <w:color w:val="092869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eastAsia="Times New Roman" w:cs="Times New Roman"/>
                <w:noProof/>
                <w:color w:val="0067C6"/>
                <w:sz w:val="20"/>
                <w:szCs w:val="20"/>
                <w:lang w:eastAsia="en-GB"/>
              </w:rPr>
              <w:drawing>
                <wp:inline distT="0" distB="0" distL="0" distR="0">
                  <wp:extent cx="152400" cy="152400"/>
                  <wp:effectExtent l="19050" t="0" r="0" b="0"/>
                  <wp:docPr id="9" name="Picture 9" descr="http://www.staffnet.ggc.scot.nhs.uk/_layouts/IMAGES/icpdf.gif">
                    <a:hlinkClick xmlns:a="http://schemas.openxmlformats.org/drawingml/2006/main" r:id="rId13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staffnet.ggc.scot.nhs.uk/_layouts/IMAGES/icpdf.gif">
                            <a:hlinkClick r:id="rId13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4A79">
              <w:rPr>
                <w:rFonts w:eastAsia="Times New Roman" w:cs="Times New Roman"/>
                <w:color w:val="0067C6"/>
                <w:sz w:val="20"/>
                <w:u w:val="single"/>
                <w:lang w:eastAsia="en-GB"/>
              </w:rPr>
              <w:t> </w:t>
            </w:r>
            <w:r w:rsidRPr="002E4A79">
              <w:rPr>
                <w:rFonts w:eastAsia="Times New Roman" w:cs="Times New Roman"/>
                <w:color w:val="092869"/>
                <w:sz w:val="20"/>
                <w:u w:val="single"/>
                <w:lang w:eastAsia="en-GB"/>
              </w:rPr>
              <w:t xml:space="preserve">Golden Rules of Discussion </w:t>
            </w:r>
          </w:p>
          <w:p w:rsidR="002E4A79" w:rsidRPr="002E4A79" w:rsidRDefault="002E4A79" w:rsidP="002E4A79">
            <w:pPr>
              <w:spacing w:before="45" w:after="150" w:line="408" w:lineRule="atLeast"/>
              <w:ind w:left="45" w:right="45"/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</w:pPr>
            <w:r w:rsidRPr="002E4A79">
              <w:rPr>
                <w:rFonts w:eastAsia="Times New Roman" w:cs="Times New Roman"/>
                <w:color w:val="092869"/>
                <w:sz w:val="20"/>
                <w:szCs w:val="20"/>
                <w:lang w:eastAsia="en-GB"/>
              </w:rPr>
              <w:fldChar w:fldCharType="end"/>
            </w:r>
            <w:r w:rsidRPr="002E4A79"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  <w:t> </w:t>
            </w:r>
          </w:p>
        </w:tc>
      </w:tr>
    </w:tbl>
    <w:p w:rsidR="00347EA3" w:rsidRDefault="00347EA3" w:rsidP="002E4A79">
      <w:pPr>
        <w:shd w:val="clear" w:color="auto" w:fill="FFFFFF"/>
        <w:spacing w:line="336" w:lineRule="atLeast"/>
      </w:pPr>
    </w:p>
    <w:sectPr w:rsidR="00347EA3" w:rsidSect="002E4A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674A7"/>
    <w:multiLevelType w:val="multilevel"/>
    <w:tmpl w:val="11DEC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E4A79"/>
    <w:rsid w:val="002E4A79"/>
    <w:rsid w:val="00324861"/>
    <w:rsid w:val="00347EA3"/>
    <w:rsid w:val="003A4F50"/>
    <w:rsid w:val="00425B09"/>
    <w:rsid w:val="00622AFF"/>
    <w:rsid w:val="006A30D2"/>
    <w:rsid w:val="00B8649E"/>
    <w:rsid w:val="00C64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E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E4A79"/>
    <w:rPr>
      <w:color w:val="0067C6"/>
      <w:u w:val="single"/>
    </w:rPr>
  </w:style>
  <w:style w:type="paragraph" w:styleId="NormalWeb">
    <w:name w:val="Normal (Web)"/>
    <w:basedOn w:val="Normal"/>
    <w:uiPriority w:val="99"/>
    <w:semiHidden/>
    <w:unhideWhenUsed/>
    <w:rsid w:val="002E4A79"/>
    <w:pPr>
      <w:spacing w:before="45" w:after="150" w:line="408" w:lineRule="atLeast"/>
      <w:ind w:left="45" w:right="45"/>
    </w:pPr>
    <w:rPr>
      <w:rFonts w:ascii="Times New Roman" w:eastAsia="Times New Roman" w:hAnsi="Times New Roman" w:cs="Times New Roman"/>
      <w:sz w:val="17"/>
      <w:szCs w:val="17"/>
      <w:lang w:eastAsia="en-GB"/>
    </w:rPr>
  </w:style>
  <w:style w:type="character" w:styleId="Strong">
    <w:name w:val="Strong"/>
    <w:basedOn w:val="DefaultParagraphFont"/>
    <w:uiPriority w:val="22"/>
    <w:qFormat/>
    <w:rsid w:val="002E4A7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A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A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5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40069">
          <w:marLeft w:val="0"/>
          <w:marRight w:val="0"/>
          <w:marTop w:val="1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250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7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466549">
                      <w:marLeft w:val="0"/>
                      <w:marRight w:val="0"/>
                      <w:marTop w:val="0"/>
                      <w:marBottom w:val="75"/>
                      <w:divBdr>
                        <w:top w:val="single" w:sz="6" w:space="6" w:color="E0E1E0"/>
                        <w:left w:val="single" w:sz="6" w:space="6" w:color="E0E1E0"/>
                        <w:bottom w:val="single" w:sz="12" w:space="6" w:color="E0E1E0"/>
                        <w:right w:val="single" w:sz="12" w:space="6" w:color="E0E1E0"/>
                      </w:divBdr>
                      <w:divsChild>
                        <w:div w:id="127883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722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990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66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ffnet.ggc.scot.nhs.uk/Human%20Resources/Organisational%20Development/The%20OD%20Framework/Documents/guidance%20doc%20-%20good%20team%20processes.doc" TargetMode="External"/><Relationship Id="rId13" Type="http://schemas.openxmlformats.org/officeDocument/2006/relationships/hyperlink" Target="http://www.staffnet.ggc.scot.nhs.uk/Human%20Resources/Organisational%20Development/The%20OD%20Framework/Documents/Three%20Golden%20Rules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staffnet.ggc.scot.nhs.uk/Human%20Resources/Organisational%20Development/The%20OD%20Framework/Documents/asking_questions.doc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www.staffnet.ggc.scot.nhs.uk/Human%20Resources/Organisational%20Development/The%20OD%20Framework/Documents/Ten%20Tips%20When%20Facilitating%20a%20Team%20Discussion.doc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1296</Characters>
  <Application>Microsoft Office Word</Application>
  <DocSecurity>0</DocSecurity>
  <Lines>10</Lines>
  <Paragraphs>3</Paragraphs>
  <ScaleCrop>false</ScaleCrop>
  <Company>NHS Greater Glasgow and Clyde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donneli862</dc:creator>
  <cp:lastModifiedBy>donneli862</cp:lastModifiedBy>
  <cp:revision>1</cp:revision>
  <dcterms:created xsi:type="dcterms:W3CDTF">2016-01-22T14:27:00Z</dcterms:created>
  <dcterms:modified xsi:type="dcterms:W3CDTF">2016-01-22T14:28:00Z</dcterms:modified>
</cp:coreProperties>
</file>