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0B" w:rsidRPr="0055406A" w:rsidRDefault="0067150B" w:rsidP="0067150B">
      <w:pPr>
        <w:pStyle w:val="NormalWeb"/>
        <w:jc w:val="both"/>
        <w:outlineLvl w:val="0"/>
        <w:rPr>
          <w:rFonts w:ascii="Arial" w:hAnsi="Arial"/>
          <w:b/>
          <w:color w:val="092869"/>
        </w:rPr>
      </w:pPr>
      <w:r w:rsidRPr="0055406A">
        <w:rPr>
          <w:rFonts w:ascii="Arial" w:hAnsi="Arial"/>
          <w:b/>
          <w:color w:val="092869"/>
        </w:rPr>
        <w:t xml:space="preserve">STAKEHOLDER ANALYSIS  </w:t>
      </w:r>
    </w:p>
    <w:p w:rsidR="0067150B" w:rsidRPr="0055406A" w:rsidRDefault="0067150B" w:rsidP="0067150B">
      <w:pPr>
        <w:pStyle w:val="NormalWeb"/>
        <w:jc w:val="both"/>
        <w:rPr>
          <w:rFonts w:ascii="Arial" w:hAnsi="Arial"/>
          <w:color w:val="092869"/>
        </w:rPr>
      </w:pPr>
      <w:r w:rsidRPr="0055406A">
        <w:rPr>
          <w:rFonts w:ascii="Arial" w:hAnsi="Arial"/>
          <w:color w:val="092869"/>
        </w:rPr>
        <w:t> </w:t>
      </w:r>
    </w:p>
    <w:p w:rsidR="0067150B" w:rsidRPr="0055406A" w:rsidRDefault="0067150B" w:rsidP="0067150B">
      <w:pPr>
        <w:pStyle w:val="NormalWeb"/>
        <w:jc w:val="both"/>
        <w:outlineLvl w:val="0"/>
        <w:rPr>
          <w:rFonts w:ascii="Arial" w:hAnsi="Arial"/>
          <w:color w:val="092869"/>
          <w:u w:val="single"/>
        </w:rPr>
      </w:pPr>
      <w:r w:rsidRPr="0055406A">
        <w:rPr>
          <w:rFonts w:ascii="Arial" w:hAnsi="Arial"/>
          <w:b/>
          <w:color w:val="092869"/>
        </w:rPr>
        <w:t xml:space="preserve">1. </w:t>
      </w:r>
      <w:r w:rsidRPr="0055406A">
        <w:rPr>
          <w:rFonts w:ascii="Arial" w:hAnsi="Arial"/>
          <w:b/>
          <w:color w:val="092869"/>
        </w:rPr>
        <w:tab/>
      </w:r>
      <w:r w:rsidRPr="0055406A">
        <w:rPr>
          <w:rFonts w:ascii="Arial" w:hAnsi="Arial"/>
          <w:b/>
          <w:color w:val="092869"/>
          <w:u w:val="single"/>
        </w:rPr>
        <w:t>Who Are Your Stakeholders:</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The first step in your stakeholder analysis is to brainstorm who your stakeholders are. As part of this, think of all the people who are affected by the service you provide and who have influence or power over how your work is taken forward, or have an interest in its successful or unsuccessful conclusion.</w:t>
      </w:r>
    </w:p>
    <w:p w:rsidR="0067150B" w:rsidRPr="0055406A" w:rsidRDefault="0067150B" w:rsidP="0067150B">
      <w:pPr>
        <w:pStyle w:val="NormalWeb"/>
        <w:jc w:val="both"/>
        <w:rPr>
          <w:rFonts w:ascii="Arial" w:hAnsi="Arial"/>
          <w:color w:val="092869"/>
        </w:rPr>
      </w:pPr>
    </w:p>
    <w:p w:rsidR="0067150B" w:rsidRPr="0055406A" w:rsidRDefault="0067150B" w:rsidP="0067150B">
      <w:pPr>
        <w:pStyle w:val="NormalWeb"/>
        <w:jc w:val="both"/>
        <w:outlineLvl w:val="0"/>
        <w:rPr>
          <w:rFonts w:ascii="Arial" w:hAnsi="Arial"/>
          <w:color w:val="092869"/>
        </w:rPr>
      </w:pPr>
      <w:r w:rsidRPr="0055406A">
        <w:rPr>
          <w:rFonts w:ascii="Arial" w:hAnsi="Arial"/>
          <w:b/>
          <w:color w:val="092869"/>
        </w:rPr>
        <w:t xml:space="preserve">2. </w:t>
      </w:r>
      <w:r w:rsidRPr="0055406A">
        <w:rPr>
          <w:rFonts w:ascii="Arial" w:hAnsi="Arial"/>
          <w:b/>
          <w:color w:val="092869"/>
        </w:rPr>
        <w:tab/>
      </w:r>
      <w:r w:rsidRPr="0055406A">
        <w:rPr>
          <w:rFonts w:ascii="Arial" w:hAnsi="Arial"/>
          <w:b/>
          <w:color w:val="092869"/>
          <w:u w:val="single"/>
        </w:rPr>
        <w:t>Prioritise Your Stakeholders:</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You may now have a long list of people and groups that are affected. Some of these may have the power either to block or advance your activities. Some may be interested in what you are doing, others may not care.</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 Map out your stakeholders on a Power/Interest Grid and classify them by their power over your work and by their interest in your work. Their position on the grid shows you the actions you have to take with them:</w:t>
      </w:r>
    </w:p>
    <w:p w:rsidR="0067150B" w:rsidRPr="0055406A" w:rsidRDefault="0067150B" w:rsidP="0067150B">
      <w:pPr>
        <w:pStyle w:val="NormalWeb"/>
        <w:jc w:val="both"/>
        <w:rPr>
          <w:rFonts w:ascii="Arial" w:hAnsi="Arial"/>
          <w:color w:val="092869"/>
          <w:sz w:val="20"/>
          <w:szCs w:val="20"/>
        </w:rPr>
      </w:pPr>
    </w:p>
    <w:p w:rsidR="0067150B" w:rsidRPr="0055406A" w:rsidRDefault="0067150B" w:rsidP="0067150B">
      <w:pPr>
        <w:ind w:firstLine="720"/>
        <w:jc w:val="both"/>
        <w:outlineLvl w:val="0"/>
        <w:rPr>
          <w:rFonts w:ascii="Arial" w:hAnsi="Arial"/>
          <w:b/>
          <w:color w:val="092869"/>
        </w:rPr>
      </w:pPr>
      <w:r w:rsidRPr="0055406A">
        <w:rPr>
          <w:rFonts w:ascii="Arial" w:hAnsi="Arial"/>
          <w:b/>
          <w:color w:val="092869"/>
        </w:rPr>
        <w:t>STAKEHOLDER PRIORITISATION – POWER/INTEREST GRID</w:t>
      </w:r>
    </w:p>
    <w:p w:rsidR="0067150B" w:rsidRPr="0055406A" w:rsidRDefault="0067150B" w:rsidP="0067150B">
      <w:pPr>
        <w:jc w:val="both"/>
        <w:rPr>
          <w:rFonts w:ascii="Arial" w:hAnsi="Arial"/>
          <w:color w:val="092869"/>
        </w:rPr>
      </w:pPr>
      <w:r w:rsidRPr="0055406A">
        <w:rPr>
          <w:rFonts w:ascii="Arial" w:hAnsi="Arial"/>
          <w:noProof/>
          <w:color w:val="092869"/>
        </w:rPr>
        <w:pict>
          <v:line id="_x0000_s1026" style="position:absolute;left:0;text-align:left;flip:y;z-index:251654144" from="-9pt,.85pt" to="-8.85pt,390.1pt" strokeweight="4.5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4500"/>
      </w:tblGrid>
      <w:tr w:rsidR="0067150B" w:rsidRPr="0005401C" w:rsidTr="0005401C">
        <w:tc>
          <w:tcPr>
            <w:tcW w:w="414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KEEP SATISFIED</w:t>
            </w:r>
          </w:p>
          <w:p w:rsidR="0067150B" w:rsidRPr="0005401C" w:rsidRDefault="0067150B" w:rsidP="0005401C">
            <w:pPr>
              <w:jc w:val="both"/>
              <w:rPr>
                <w:rFonts w:ascii="Arial" w:hAnsi="Arial"/>
                <w:color w:val="092869"/>
              </w:rPr>
            </w:pPr>
            <w:r w:rsidRPr="0005401C">
              <w:rPr>
                <w:rFonts w:ascii="Arial" w:hAnsi="Arial"/>
                <w:noProof/>
                <w:color w:val="092869"/>
              </w:rPr>
              <w:pict>
                <v:shapetype id="_x0000_t202" coordsize="21600,21600" o:spt="202" path="m,l,21600r21600,l21600,xe">
                  <v:stroke joinstyle="miter"/>
                  <v:path gradientshapeok="t" o:connecttype="rect"/>
                </v:shapetype>
                <v:shape id="_x0000_s1028" type="#_x0000_t202" style="position:absolute;left:0;text-align:left;margin-left:-77.4pt;margin-top:10.65pt;width:1in;height:27pt;z-index:251656192" stroked="f">
                  <v:textbox>
                    <w:txbxContent>
                      <w:p w:rsidR="0067150B" w:rsidRPr="0055406A" w:rsidRDefault="0067150B" w:rsidP="0067150B">
                        <w:pPr>
                          <w:jc w:val="center"/>
                          <w:rPr>
                            <w:b/>
                            <w:color w:val="092869"/>
                            <w:sz w:val="28"/>
                            <w:szCs w:val="28"/>
                          </w:rPr>
                        </w:pPr>
                        <w:r w:rsidRPr="0055406A">
                          <w:rPr>
                            <w:b/>
                            <w:color w:val="092869"/>
                            <w:sz w:val="28"/>
                            <w:szCs w:val="28"/>
                          </w:rPr>
                          <w:t>HIGH</w:t>
                        </w:r>
                      </w:p>
                    </w:txbxContent>
                  </v:textbox>
                </v:shape>
              </w:pict>
            </w:r>
          </w:p>
          <w:p w:rsidR="0067150B" w:rsidRPr="0005401C" w:rsidRDefault="0067150B" w:rsidP="00CA447A">
            <w:pPr>
              <w:rPr>
                <w:rFonts w:ascii="Arial" w:hAnsi="Arial"/>
                <w:color w:val="092869"/>
              </w:rPr>
            </w:pPr>
            <w:r w:rsidRPr="0005401C">
              <w:rPr>
                <w:rFonts w:ascii="Arial" w:hAnsi="Arial"/>
                <w:b/>
                <w:bCs/>
                <w:color w:val="092869"/>
              </w:rPr>
              <w:t xml:space="preserve">High power, less interested people: </w:t>
            </w:r>
            <w:r w:rsidRPr="0005401C">
              <w:rPr>
                <w:rFonts w:ascii="Arial" w:hAnsi="Arial"/>
                <w:color w:val="092869"/>
              </w:rPr>
              <w:t>put enough work in with these people to keep them satisfied, but not so much that they become bored with your message</w: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r w:rsidRPr="0005401C">
              <w:rPr>
                <w:rFonts w:ascii="Arial" w:hAnsi="Arial"/>
                <w:noProof/>
                <w:color w:val="092869"/>
              </w:rPr>
              <w:pict>
                <v:shape id="_x0000_s1033" type="#_x0000_t202" style="position:absolute;left:0;text-align:left;margin-left:-83.25pt;margin-top:57.25pt;width:123.05pt;height:28.9pt;rotation:270;z-index:251661312" filled="f" fillcolor="#bbe0e3" stroked="f">
                  <v:textbox>
                    <w:txbxContent>
                      <w:p w:rsidR="0067150B" w:rsidRPr="0055406A" w:rsidRDefault="0067150B" w:rsidP="0067150B">
                        <w:pPr>
                          <w:autoSpaceDE w:val="0"/>
                          <w:autoSpaceDN w:val="0"/>
                          <w:adjustRightInd w:val="0"/>
                          <w:jc w:val="center"/>
                          <w:rPr>
                            <w:rFonts w:ascii="Arial" w:hAnsi="Arial" w:cs="Arial"/>
                            <w:b/>
                            <w:bCs/>
                            <w:color w:val="092869"/>
                            <w:sz w:val="36"/>
                            <w:szCs w:val="36"/>
                          </w:rPr>
                        </w:pPr>
                        <w:proofErr w:type="spellStart"/>
                        <w:r w:rsidRPr="0055406A">
                          <w:rPr>
                            <w:rFonts w:ascii="Arial" w:hAnsi="Arial" w:cs="Arial"/>
                            <w:b/>
                            <w:bCs/>
                            <w:color w:val="092869"/>
                            <w:sz w:val="36"/>
                            <w:szCs w:val="36"/>
                          </w:rPr>
                          <w:t>Powe</w:t>
                        </w:r>
                        <w:proofErr w:type="spellEnd"/>
                      </w:p>
                      <w:p w:rsidR="0067150B" w:rsidRPr="0055406A" w:rsidRDefault="0067150B" w:rsidP="0067150B">
                        <w:pPr>
                          <w:autoSpaceDE w:val="0"/>
                          <w:autoSpaceDN w:val="0"/>
                          <w:adjustRightInd w:val="0"/>
                          <w:jc w:val="center"/>
                          <w:rPr>
                            <w:rFonts w:ascii="Arial" w:hAnsi="Arial" w:cs="Arial"/>
                            <w:b/>
                            <w:bCs/>
                            <w:color w:val="092869"/>
                            <w:sz w:val="36"/>
                            <w:szCs w:val="36"/>
                          </w:rPr>
                        </w:pPr>
                        <w:r w:rsidRPr="0055406A">
                          <w:rPr>
                            <w:rFonts w:ascii="Arial" w:hAnsi="Arial" w:cs="Arial"/>
                            <w:b/>
                            <w:bCs/>
                            <w:color w:val="092869"/>
                            <w:sz w:val="36"/>
                            <w:szCs w:val="36"/>
                          </w:rPr>
                          <w:t>r</w:t>
                        </w:r>
                      </w:p>
                    </w:txbxContent>
                  </v:textbox>
                </v:shape>
              </w:pic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p>
        </w:tc>
        <w:tc>
          <w:tcPr>
            <w:tcW w:w="450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MANAGE CLOSELY</w:t>
            </w:r>
          </w:p>
          <w:p w:rsidR="0067150B" w:rsidRPr="0005401C" w:rsidRDefault="0067150B" w:rsidP="0005401C">
            <w:pPr>
              <w:jc w:val="both"/>
              <w:rPr>
                <w:rFonts w:ascii="Arial" w:hAnsi="Arial"/>
                <w:b/>
                <w:color w:val="092869"/>
              </w:rPr>
            </w:pPr>
          </w:p>
          <w:p w:rsidR="0067150B" w:rsidRPr="0005401C" w:rsidRDefault="0067150B" w:rsidP="00CA447A">
            <w:pPr>
              <w:rPr>
                <w:rFonts w:ascii="Arial" w:hAnsi="Arial"/>
                <w:b/>
                <w:color w:val="092869"/>
              </w:rPr>
            </w:pPr>
            <w:r w:rsidRPr="0005401C">
              <w:rPr>
                <w:rFonts w:ascii="Arial" w:hAnsi="Arial"/>
                <w:b/>
                <w:color w:val="092869"/>
              </w:rPr>
              <w:t>High power, interested people:</w:t>
            </w:r>
            <w:r w:rsidRPr="0005401C">
              <w:rPr>
                <w:rFonts w:ascii="Arial" w:hAnsi="Arial"/>
                <w:color w:val="092869"/>
              </w:rPr>
              <w:t xml:space="preserve"> these are the people you must fully engage and make the greatest efforts to satisfy.</w:t>
            </w:r>
          </w:p>
        </w:tc>
      </w:tr>
      <w:tr w:rsidR="0067150B" w:rsidRPr="0005401C" w:rsidTr="0005401C">
        <w:tc>
          <w:tcPr>
            <w:tcW w:w="414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MONITOR (MINIMUM EFFORT)</w:t>
            </w:r>
          </w:p>
          <w:p w:rsidR="0067150B" w:rsidRPr="0005401C" w:rsidRDefault="0067150B" w:rsidP="0005401C">
            <w:pPr>
              <w:jc w:val="both"/>
              <w:rPr>
                <w:rFonts w:ascii="Arial" w:hAnsi="Arial"/>
                <w:b/>
                <w:color w:val="092869"/>
              </w:rPr>
            </w:pPr>
          </w:p>
          <w:p w:rsidR="0067150B" w:rsidRPr="0005401C" w:rsidRDefault="0067150B" w:rsidP="00CA447A">
            <w:pPr>
              <w:rPr>
                <w:rFonts w:ascii="Arial" w:hAnsi="Arial"/>
                <w:color w:val="092869"/>
              </w:rPr>
            </w:pPr>
            <w:r w:rsidRPr="0005401C">
              <w:rPr>
                <w:rFonts w:ascii="Arial" w:hAnsi="Arial"/>
                <w:b/>
                <w:bCs/>
                <w:color w:val="092869"/>
              </w:rPr>
              <w:t>Low power, less interested people:</w:t>
            </w:r>
            <w:r w:rsidRPr="0005401C">
              <w:rPr>
                <w:rFonts w:ascii="Arial" w:hAnsi="Arial"/>
                <w:color w:val="092869"/>
              </w:rPr>
              <w:t xml:space="preserve"> again, monitor these people, but do not bore them with excessive communication</w: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r w:rsidRPr="0005401C">
              <w:rPr>
                <w:rFonts w:ascii="Arial" w:hAnsi="Arial"/>
                <w:noProof/>
                <w:color w:val="092869"/>
              </w:rPr>
              <w:pict>
                <v:shape id="_x0000_s1031" type="#_x0000_t202" style="position:absolute;left:0;text-align:left;margin-left:-77.4pt;margin-top:5pt;width:1in;height:27pt;z-index:251659264" stroked="f">
                  <v:textbox>
                    <w:txbxContent>
                      <w:p w:rsidR="0067150B" w:rsidRPr="0055406A" w:rsidRDefault="0067150B" w:rsidP="0067150B">
                        <w:pPr>
                          <w:jc w:val="center"/>
                          <w:rPr>
                            <w:b/>
                            <w:color w:val="092869"/>
                            <w:sz w:val="28"/>
                            <w:szCs w:val="28"/>
                          </w:rPr>
                        </w:pPr>
                        <w:smartTag w:uri="urn:schemas-microsoft-com:office:smarttags" w:element="stockticker">
                          <w:r w:rsidRPr="0055406A">
                            <w:rPr>
                              <w:b/>
                              <w:color w:val="092869"/>
                              <w:sz w:val="28"/>
                              <w:szCs w:val="28"/>
                            </w:rPr>
                            <w:t>LOW</w:t>
                          </w:r>
                        </w:smartTag>
                      </w:p>
                    </w:txbxContent>
                  </v:textbox>
                </v:shape>
              </w:pict>
            </w: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color w:val="092869"/>
              </w:rPr>
            </w:pPr>
            <w:r w:rsidRPr="0005401C">
              <w:rPr>
                <w:rFonts w:ascii="Arial" w:hAnsi="Arial"/>
                <w:noProof/>
                <w:color w:val="092869"/>
              </w:rPr>
              <w:pict>
                <v:shape id="_x0000_s1030" type="#_x0000_t202" style="position:absolute;left:0;text-align:left;margin-left:-5.4pt;margin-top:11.2pt;width:1in;height:27pt;z-index:251658240" stroked="f">
                  <v:textbox>
                    <w:txbxContent>
                      <w:p w:rsidR="0067150B" w:rsidRPr="0055406A" w:rsidRDefault="0067150B" w:rsidP="0067150B">
                        <w:pPr>
                          <w:jc w:val="center"/>
                          <w:rPr>
                            <w:b/>
                            <w:color w:val="092869"/>
                            <w:sz w:val="28"/>
                            <w:szCs w:val="28"/>
                          </w:rPr>
                        </w:pPr>
                        <w:r w:rsidRPr="0055406A">
                          <w:rPr>
                            <w:b/>
                            <w:color w:val="092869"/>
                            <w:sz w:val="28"/>
                            <w:szCs w:val="28"/>
                          </w:rPr>
                          <w:t>LOW</w:t>
                        </w:r>
                      </w:p>
                    </w:txbxContent>
                  </v:textbox>
                </v:shape>
              </w:pict>
            </w:r>
          </w:p>
        </w:tc>
        <w:tc>
          <w:tcPr>
            <w:tcW w:w="4500" w:type="dxa"/>
          </w:tcPr>
          <w:p w:rsidR="0067150B" w:rsidRPr="0005401C" w:rsidRDefault="0067150B" w:rsidP="0005401C">
            <w:pPr>
              <w:jc w:val="both"/>
              <w:rPr>
                <w:rFonts w:ascii="Arial" w:hAnsi="Arial"/>
                <w:color w:val="092869"/>
              </w:rPr>
            </w:pPr>
          </w:p>
          <w:p w:rsidR="0067150B" w:rsidRPr="0005401C" w:rsidRDefault="0067150B" w:rsidP="0005401C">
            <w:pPr>
              <w:jc w:val="both"/>
              <w:rPr>
                <w:rFonts w:ascii="Arial" w:hAnsi="Arial"/>
                <w:b/>
                <w:color w:val="092869"/>
              </w:rPr>
            </w:pPr>
            <w:r w:rsidRPr="0005401C">
              <w:rPr>
                <w:rFonts w:ascii="Arial" w:hAnsi="Arial"/>
                <w:b/>
                <w:color w:val="092869"/>
              </w:rPr>
              <w:t>KEEP INFORMED</w:t>
            </w:r>
          </w:p>
          <w:p w:rsidR="0067150B" w:rsidRPr="0005401C" w:rsidRDefault="0067150B" w:rsidP="0005401C">
            <w:pPr>
              <w:jc w:val="both"/>
              <w:rPr>
                <w:rFonts w:ascii="Arial" w:hAnsi="Arial"/>
                <w:b/>
                <w:color w:val="092869"/>
              </w:rPr>
            </w:pPr>
          </w:p>
          <w:p w:rsidR="0067150B" w:rsidRPr="0005401C" w:rsidRDefault="0067150B" w:rsidP="00CA447A">
            <w:pPr>
              <w:rPr>
                <w:rFonts w:ascii="Arial" w:hAnsi="Arial"/>
                <w:b/>
                <w:color w:val="092869"/>
              </w:rPr>
            </w:pPr>
            <w:r w:rsidRPr="0005401C">
              <w:rPr>
                <w:rFonts w:ascii="Arial" w:hAnsi="Arial"/>
                <w:b/>
                <w:noProof/>
                <w:color w:val="092869"/>
              </w:rPr>
              <w:pict>
                <v:shape id="_x0000_s1029" type="#_x0000_t202" style="position:absolute;margin-left:147.6pt;margin-top:149.2pt;width:54pt;height:27pt;z-index:251657216" stroked="f">
                  <v:textbox>
                    <w:txbxContent>
                      <w:p w:rsidR="0067150B" w:rsidRPr="0055406A" w:rsidRDefault="0067150B" w:rsidP="0067150B">
                        <w:pPr>
                          <w:jc w:val="center"/>
                          <w:rPr>
                            <w:b/>
                            <w:color w:val="092869"/>
                            <w:sz w:val="28"/>
                            <w:szCs w:val="28"/>
                          </w:rPr>
                        </w:pPr>
                        <w:r w:rsidRPr="0055406A">
                          <w:rPr>
                            <w:b/>
                            <w:color w:val="092869"/>
                            <w:sz w:val="28"/>
                            <w:szCs w:val="28"/>
                          </w:rPr>
                          <w:t>HIGH</w:t>
                        </w:r>
                      </w:p>
                    </w:txbxContent>
                  </v:textbox>
                </v:shape>
              </w:pict>
            </w:r>
            <w:r w:rsidRPr="0005401C">
              <w:rPr>
                <w:rFonts w:ascii="Arial" w:hAnsi="Arial"/>
                <w:b/>
                <w:bCs/>
                <w:color w:val="092869"/>
              </w:rPr>
              <w:t>Low power, interested people:</w:t>
            </w:r>
            <w:r w:rsidRPr="0005401C">
              <w:rPr>
                <w:rFonts w:ascii="Arial" w:hAnsi="Arial"/>
                <w:color w:val="092869"/>
              </w:rPr>
              <w:t xml:space="preserve"> keep these people adequately informed, and talk to them to ensure that no major issues are arising. These people can often be very helpful with the detail of your project</w:t>
            </w:r>
          </w:p>
        </w:tc>
      </w:tr>
    </w:tbl>
    <w:p w:rsidR="0067150B" w:rsidRPr="0055406A" w:rsidRDefault="0067150B" w:rsidP="0067150B">
      <w:pPr>
        <w:jc w:val="both"/>
        <w:rPr>
          <w:rFonts w:ascii="Arial" w:hAnsi="Arial"/>
          <w:color w:val="092869"/>
        </w:rPr>
      </w:pPr>
      <w:r w:rsidRPr="0055406A">
        <w:rPr>
          <w:rFonts w:ascii="Arial" w:hAnsi="Arial"/>
          <w:noProof/>
          <w:color w:val="092869"/>
        </w:rPr>
        <w:pict>
          <v:line id="_x0000_s1027" style="position:absolute;left:0;text-align:left;z-index:251655168;mso-position-horizontal-relative:text;mso-position-vertical-relative:text" from="9pt,11.1pt" to="477pt,11.1pt" strokeweight="4.5pt">
            <v:stroke endarrow="block"/>
          </v:line>
        </w:pict>
      </w:r>
      <w:r w:rsidRPr="0055406A">
        <w:rPr>
          <w:rFonts w:ascii="Arial" w:hAnsi="Arial"/>
          <w:noProof/>
          <w:color w:val="092869"/>
        </w:rPr>
        <w:pict>
          <v:shape id="_x0000_s1032" type="#_x0000_t202" style="position:absolute;left:0;text-align:left;margin-left:189pt;margin-top:4pt;width:134.85pt;height:27pt;z-index:251660288;mso-position-horizontal-relative:text;mso-position-vertical-relative:text" stroked="f">
            <v:textbox>
              <w:txbxContent>
                <w:p w:rsidR="0067150B" w:rsidRPr="0055406A" w:rsidRDefault="0067150B" w:rsidP="0067150B">
                  <w:pPr>
                    <w:jc w:val="center"/>
                    <w:rPr>
                      <w:b/>
                      <w:color w:val="092869"/>
                      <w:sz w:val="32"/>
                      <w:szCs w:val="32"/>
                    </w:rPr>
                  </w:pPr>
                  <w:r w:rsidRPr="0055406A">
                    <w:rPr>
                      <w:b/>
                      <w:color w:val="092869"/>
                      <w:sz w:val="32"/>
                      <w:szCs w:val="32"/>
                    </w:rPr>
                    <w:t>INTEREST</w:t>
                  </w:r>
                </w:p>
              </w:txbxContent>
            </v:textbox>
          </v:shape>
        </w:pict>
      </w:r>
    </w:p>
    <w:p w:rsidR="0067150B" w:rsidRPr="0055406A" w:rsidRDefault="0067150B" w:rsidP="0067150B">
      <w:pPr>
        <w:pStyle w:val="NormalWeb"/>
        <w:jc w:val="both"/>
        <w:rPr>
          <w:rFonts w:ascii="Arial" w:hAnsi="Arial"/>
          <w:b/>
          <w:color w:val="092869"/>
        </w:rPr>
      </w:pPr>
      <w:r w:rsidRPr="0055406A">
        <w:rPr>
          <w:rFonts w:ascii="Arial" w:hAnsi="Arial"/>
          <w:b/>
          <w:color w:val="092869"/>
        </w:rPr>
        <w:br w:type="page"/>
      </w:r>
    </w:p>
    <w:p w:rsidR="0067150B" w:rsidRPr="0055406A" w:rsidRDefault="0067150B" w:rsidP="0067150B">
      <w:pPr>
        <w:pStyle w:val="NormalWeb"/>
        <w:jc w:val="both"/>
        <w:outlineLvl w:val="0"/>
        <w:rPr>
          <w:rFonts w:ascii="Arial" w:hAnsi="Arial"/>
          <w:b/>
          <w:color w:val="092869"/>
          <w:u w:val="single"/>
        </w:rPr>
      </w:pPr>
      <w:r w:rsidRPr="0055406A">
        <w:rPr>
          <w:rFonts w:ascii="Arial" w:hAnsi="Arial"/>
          <w:b/>
          <w:color w:val="092869"/>
        </w:rPr>
        <w:t xml:space="preserve">3. </w:t>
      </w:r>
      <w:r w:rsidRPr="0055406A">
        <w:rPr>
          <w:rFonts w:ascii="Arial" w:hAnsi="Arial"/>
          <w:b/>
          <w:color w:val="092869"/>
        </w:rPr>
        <w:tab/>
      </w:r>
      <w:r w:rsidRPr="0055406A">
        <w:rPr>
          <w:rFonts w:ascii="Arial" w:hAnsi="Arial"/>
          <w:b/>
          <w:color w:val="092869"/>
          <w:u w:val="single"/>
        </w:rPr>
        <w:t>Understanding your key stakeholders:</w:t>
      </w:r>
    </w:p>
    <w:p w:rsidR="0067150B" w:rsidRPr="0055406A" w:rsidRDefault="0067150B" w:rsidP="0067150B">
      <w:pPr>
        <w:pStyle w:val="NormalWeb"/>
        <w:jc w:val="both"/>
        <w:rPr>
          <w:rFonts w:ascii="Arial" w:hAnsi="Arial"/>
          <w:color w:val="092869"/>
        </w:rPr>
      </w:pPr>
    </w:p>
    <w:p w:rsidR="0067150B" w:rsidRPr="0055406A" w:rsidRDefault="0067150B" w:rsidP="0067150B">
      <w:pPr>
        <w:pStyle w:val="NormalWeb"/>
        <w:ind w:left="720"/>
        <w:jc w:val="both"/>
        <w:rPr>
          <w:rFonts w:ascii="Arial" w:hAnsi="Arial"/>
          <w:color w:val="092869"/>
        </w:rPr>
      </w:pPr>
      <w:r w:rsidRPr="0055406A">
        <w:rPr>
          <w:rFonts w:ascii="Arial" w:hAnsi="Arial"/>
          <w:color w:val="092869"/>
        </w:rPr>
        <w:t>You now need to know more about your key stakeholders. You need to know how they are likely to feel about and react to your key activities. You also need to know how best to engage them in your work and how best to communicate with them.</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 </w:t>
      </w:r>
    </w:p>
    <w:p w:rsidR="0067150B" w:rsidRPr="0055406A" w:rsidRDefault="0067150B" w:rsidP="0067150B">
      <w:pPr>
        <w:pStyle w:val="NormalWeb"/>
        <w:ind w:left="720"/>
        <w:jc w:val="both"/>
        <w:rPr>
          <w:rFonts w:ascii="Arial" w:hAnsi="Arial"/>
          <w:color w:val="092869"/>
        </w:rPr>
      </w:pPr>
      <w:r w:rsidRPr="0055406A">
        <w:rPr>
          <w:rFonts w:ascii="Arial" w:hAnsi="Arial"/>
          <w:color w:val="092869"/>
        </w:rPr>
        <w:t>Key questions that can help you understand your stakeholders are:</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What financial or emotional interest do they have in the outcome of this work? Is it positive or negative?</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What motivates them most of all?</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What information do they want from you?</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How do they want to receive information from you? What is the best way of communicating your message to them?</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What is their current opinion of your work? Is it based on good information?</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Who influences their opinions generally, and who influences their opinion of you? Do some of these influencers therefore become important stakeholders in their own right?</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If they are not likely to be positive, what will win them around to support your project?</w:t>
      </w:r>
    </w:p>
    <w:p w:rsidR="0067150B" w:rsidRPr="0055406A" w:rsidRDefault="0067150B" w:rsidP="0067150B">
      <w:pPr>
        <w:pStyle w:val="bodytext"/>
        <w:numPr>
          <w:ilvl w:val="0"/>
          <w:numId w:val="2"/>
        </w:numPr>
        <w:tabs>
          <w:tab w:val="clear" w:pos="720"/>
          <w:tab w:val="num" w:pos="1440"/>
        </w:tabs>
        <w:ind w:left="1440"/>
        <w:rPr>
          <w:color w:val="092869"/>
          <w:sz w:val="24"/>
          <w:szCs w:val="24"/>
        </w:rPr>
      </w:pPr>
      <w:r w:rsidRPr="0055406A">
        <w:rPr>
          <w:color w:val="092869"/>
          <w:sz w:val="24"/>
          <w:szCs w:val="24"/>
        </w:rPr>
        <w:t>If you don't think you will be able to win them around, how will you manage their opposition?</w:t>
      </w:r>
    </w:p>
    <w:p w:rsidR="0067150B" w:rsidRPr="0055406A" w:rsidRDefault="0067150B" w:rsidP="0067150B">
      <w:pPr>
        <w:pStyle w:val="bodytext"/>
        <w:numPr>
          <w:ilvl w:val="0"/>
          <w:numId w:val="1"/>
        </w:numPr>
        <w:tabs>
          <w:tab w:val="clear" w:pos="720"/>
          <w:tab w:val="num" w:pos="1440"/>
        </w:tabs>
        <w:ind w:left="1440"/>
        <w:rPr>
          <w:color w:val="092869"/>
          <w:sz w:val="24"/>
          <w:szCs w:val="24"/>
        </w:rPr>
      </w:pPr>
      <w:r w:rsidRPr="0055406A">
        <w:rPr>
          <w:color w:val="092869"/>
          <w:sz w:val="24"/>
          <w:szCs w:val="24"/>
        </w:rPr>
        <w:t>Who else might be influenced by their opinions? Do these people become stakeholders in their own right?</w:t>
      </w:r>
    </w:p>
    <w:p w:rsidR="005B5EC3" w:rsidRPr="0055406A" w:rsidRDefault="005B5EC3" w:rsidP="005B5EC3">
      <w:pPr>
        <w:tabs>
          <w:tab w:val="left" w:pos="3328"/>
        </w:tabs>
        <w:rPr>
          <w:rFonts w:ascii="Arial" w:hAnsi="Arial"/>
          <w:color w:val="092869"/>
        </w:rPr>
      </w:pPr>
    </w:p>
    <w:p w:rsidR="005B5EC3" w:rsidRPr="0055406A" w:rsidRDefault="005B5EC3" w:rsidP="005B5EC3">
      <w:pPr>
        <w:tabs>
          <w:tab w:val="left" w:pos="3328"/>
        </w:tabs>
        <w:rPr>
          <w:rFonts w:ascii="Arial" w:hAnsi="Arial"/>
          <w:color w:val="092869"/>
        </w:rPr>
      </w:pPr>
    </w:p>
    <w:sectPr w:rsidR="005B5EC3" w:rsidRPr="0055406A" w:rsidSect="0055406A">
      <w:headerReference w:type="default" r:id="rId11"/>
      <w:pgSz w:w="11906" w:h="16838"/>
      <w:pgMar w:top="1361" w:right="1247" w:bottom="136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01C" w:rsidRDefault="0005401C">
      <w:r>
        <w:separator/>
      </w:r>
    </w:p>
  </w:endnote>
  <w:endnote w:type="continuationSeparator" w:id="0">
    <w:p w:rsidR="0005401C" w:rsidRDefault="00054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01C" w:rsidRDefault="0005401C">
      <w:r>
        <w:separator/>
      </w:r>
    </w:p>
  </w:footnote>
  <w:footnote w:type="continuationSeparator" w:id="0">
    <w:p w:rsidR="0005401C" w:rsidRDefault="00054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0B" w:rsidRDefault="0055406A">
    <w:pPr>
      <w:pStyle w:val="Header"/>
    </w:pPr>
    <w:r>
      <w:t xml:space="preserve">                       </w:t>
    </w:r>
    <w:r w:rsidR="0067150B">
      <w:t xml:space="preserve">                                                                                          </w:t>
    </w:r>
    <w:r w:rsidR="0067150B" w:rsidRPr="00FB6F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157"/>
    <w:multiLevelType w:val="multilevel"/>
    <w:tmpl w:val="1E1C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256FB"/>
    <w:multiLevelType w:val="multilevel"/>
    <w:tmpl w:val="6D0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6DF"/>
    <w:rsid w:val="00001E2A"/>
    <w:rsid w:val="0002126B"/>
    <w:rsid w:val="00021CDA"/>
    <w:rsid w:val="000270C3"/>
    <w:rsid w:val="00034597"/>
    <w:rsid w:val="00040ECF"/>
    <w:rsid w:val="000438F7"/>
    <w:rsid w:val="000506CF"/>
    <w:rsid w:val="00051773"/>
    <w:rsid w:val="0005401C"/>
    <w:rsid w:val="00054618"/>
    <w:rsid w:val="00061F7C"/>
    <w:rsid w:val="00091450"/>
    <w:rsid w:val="0009307B"/>
    <w:rsid w:val="000A4557"/>
    <w:rsid w:val="000A6C45"/>
    <w:rsid w:val="000B04FE"/>
    <w:rsid w:val="000B0C97"/>
    <w:rsid w:val="000B504F"/>
    <w:rsid w:val="000C3590"/>
    <w:rsid w:val="000C4F9D"/>
    <w:rsid w:val="000E1079"/>
    <w:rsid w:val="000E2E00"/>
    <w:rsid w:val="00101831"/>
    <w:rsid w:val="0011252B"/>
    <w:rsid w:val="00120F87"/>
    <w:rsid w:val="00121B03"/>
    <w:rsid w:val="0013268C"/>
    <w:rsid w:val="00132C6A"/>
    <w:rsid w:val="00132F43"/>
    <w:rsid w:val="00133AC4"/>
    <w:rsid w:val="001409FC"/>
    <w:rsid w:val="00142DE8"/>
    <w:rsid w:val="00146159"/>
    <w:rsid w:val="0015127B"/>
    <w:rsid w:val="00154994"/>
    <w:rsid w:val="00174708"/>
    <w:rsid w:val="001803B4"/>
    <w:rsid w:val="001808C4"/>
    <w:rsid w:val="00185D78"/>
    <w:rsid w:val="00191CC6"/>
    <w:rsid w:val="001B3784"/>
    <w:rsid w:val="001C779D"/>
    <w:rsid w:val="001E0B64"/>
    <w:rsid w:val="001E4176"/>
    <w:rsid w:val="001E419B"/>
    <w:rsid w:val="002102A3"/>
    <w:rsid w:val="00216268"/>
    <w:rsid w:val="002275DC"/>
    <w:rsid w:val="002301B6"/>
    <w:rsid w:val="00231A9E"/>
    <w:rsid w:val="00235953"/>
    <w:rsid w:val="00265F93"/>
    <w:rsid w:val="002B2D4B"/>
    <w:rsid w:val="002B5160"/>
    <w:rsid w:val="002C09C4"/>
    <w:rsid w:val="002C11D4"/>
    <w:rsid w:val="002C2D56"/>
    <w:rsid w:val="002D229B"/>
    <w:rsid w:val="002D5D8A"/>
    <w:rsid w:val="002E5BF9"/>
    <w:rsid w:val="002F2EA1"/>
    <w:rsid w:val="00304DB6"/>
    <w:rsid w:val="003110D5"/>
    <w:rsid w:val="00321A14"/>
    <w:rsid w:val="00323102"/>
    <w:rsid w:val="0032589F"/>
    <w:rsid w:val="00352BAA"/>
    <w:rsid w:val="0035608E"/>
    <w:rsid w:val="003562DE"/>
    <w:rsid w:val="0036216F"/>
    <w:rsid w:val="00364643"/>
    <w:rsid w:val="00371B3C"/>
    <w:rsid w:val="00376A2B"/>
    <w:rsid w:val="00387C63"/>
    <w:rsid w:val="003907F7"/>
    <w:rsid w:val="00393AE2"/>
    <w:rsid w:val="003A1BF1"/>
    <w:rsid w:val="003D3CE5"/>
    <w:rsid w:val="003E6FE1"/>
    <w:rsid w:val="003F3099"/>
    <w:rsid w:val="003F7664"/>
    <w:rsid w:val="00403A13"/>
    <w:rsid w:val="00404B87"/>
    <w:rsid w:val="00423C05"/>
    <w:rsid w:val="0042715E"/>
    <w:rsid w:val="00427DF4"/>
    <w:rsid w:val="00440D74"/>
    <w:rsid w:val="004624FF"/>
    <w:rsid w:val="00464CA1"/>
    <w:rsid w:val="00464E06"/>
    <w:rsid w:val="0047511F"/>
    <w:rsid w:val="00484F85"/>
    <w:rsid w:val="004875C3"/>
    <w:rsid w:val="004A213D"/>
    <w:rsid w:val="004B7C3C"/>
    <w:rsid w:val="004E1FC3"/>
    <w:rsid w:val="004E66DF"/>
    <w:rsid w:val="004E6BA4"/>
    <w:rsid w:val="004F6FE1"/>
    <w:rsid w:val="00516D7F"/>
    <w:rsid w:val="00534B35"/>
    <w:rsid w:val="00546868"/>
    <w:rsid w:val="0055406A"/>
    <w:rsid w:val="00567E0F"/>
    <w:rsid w:val="00575B17"/>
    <w:rsid w:val="005858F1"/>
    <w:rsid w:val="0058790F"/>
    <w:rsid w:val="00590288"/>
    <w:rsid w:val="00596D45"/>
    <w:rsid w:val="005A564D"/>
    <w:rsid w:val="005A70EF"/>
    <w:rsid w:val="005B1B5E"/>
    <w:rsid w:val="005B5EC3"/>
    <w:rsid w:val="005D1708"/>
    <w:rsid w:val="005E45AE"/>
    <w:rsid w:val="005E6965"/>
    <w:rsid w:val="005F645A"/>
    <w:rsid w:val="005F6E3D"/>
    <w:rsid w:val="00626695"/>
    <w:rsid w:val="0063301B"/>
    <w:rsid w:val="00635B62"/>
    <w:rsid w:val="006453C8"/>
    <w:rsid w:val="00662178"/>
    <w:rsid w:val="00663BC6"/>
    <w:rsid w:val="0066677E"/>
    <w:rsid w:val="0067150B"/>
    <w:rsid w:val="006812BB"/>
    <w:rsid w:val="006B29F0"/>
    <w:rsid w:val="006B6A4B"/>
    <w:rsid w:val="006C5397"/>
    <w:rsid w:val="006D2F8A"/>
    <w:rsid w:val="006E13E4"/>
    <w:rsid w:val="00707FB3"/>
    <w:rsid w:val="00715C8D"/>
    <w:rsid w:val="00722749"/>
    <w:rsid w:val="007360B3"/>
    <w:rsid w:val="00736838"/>
    <w:rsid w:val="00756697"/>
    <w:rsid w:val="00757CB8"/>
    <w:rsid w:val="007814DA"/>
    <w:rsid w:val="00790525"/>
    <w:rsid w:val="00792B09"/>
    <w:rsid w:val="0079778C"/>
    <w:rsid w:val="007B0BC4"/>
    <w:rsid w:val="007B127C"/>
    <w:rsid w:val="007C4591"/>
    <w:rsid w:val="007E7680"/>
    <w:rsid w:val="007F2233"/>
    <w:rsid w:val="00800093"/>
    <w:rsid w:val="00803D0F"/>
    <w:rsid w:val="00844FF1"/>
    <w:rsid w:val="00847C5F"/>
    <w:rsid w:val="00847DA4"/>
    <w:rsid w:val="00851570"/>
    <w:rsid w:val="00865FFD"/>
    <w:rsid w:val="0087414C"/>
    <w:rsid w:val="00874D80"/>
    <w:rsid w:val="0088114E"/>
    <w:rsid w:val="008871A1"/>
    <w:rsid w:val="0089264E"/>
    <w:rsid w:val="008A0AE7"/>
    <w:rsid w:val="008C662B"/>
    <w:rsid w:val="008E20CA"/>
    <w:rsid w:val="008E2DEB"/>
    <w:rsid w:val="008F158D"/>
    <w:rsid w:val="008F71A0"/>
    <w:rsid w:val="0092088F"/>
    <w:rsid w:val="00924DB2"/>
    <w:rsid w:val="00934765"/>
    <w:rsid w:val="00942599"/>
    <w:rsid w:val="00944534"/>
    <w:rsid w:val="00944BB8"/>
    <w:rsid w:val="009508FD"/>
    <w:rsid w:val="0096390D"/>
    <w:rsid w:val="00964156"/>
    <w:rsid w:val="009649A4"/>
    <w:rsid w:val="009A6F7C"/>
    <w:rsid w:val="009A740C"/>
    <w:rsid w:val="009B5066"/>
    <w:rsid w:val="009C5FBC"/>
    <w:rsid w:val="009C7F1C"/>
    <w:rsid w:val="009D1956"/>
    <w:rsid w:val="009D3152"/>
    <w:rsid w:val="009D3D05"/>
    <w:rsid w:val="009E6D37"/>
    <w:rsid w:val="009F1394"/>
    <w:rsid w:val="00A026D0"/>
    <w:rsid w:val="00A20A76"/>
    <w:rsid w:val="00A313FD"/>
    <w:rsid w:val="00A47606"/>
    <w:rsid w:val="00A47E33"/>
    <w:rsid w:val="00A55279"/>
    <w:rsid w:val="00A814A7"/>
    <w:rsid w:val="00A85D54"/>
    <w:rsid w:val="00A8778D"/>
    <w:rsid w:val="00A97D41"/>
    <w:rsid w:val="00AA0D9E"/>
    <w:rsid w:val="00AA7A90"/>
    <w:rsid w:val="00AB22F5"/>
    <w:rsid w:val="00AB4AA8"/>
    <w:rsid w:val="00AD048B"/>
    <w:rsid w:val="00AD0C43"/>
    <w:rsid w:val="00AD2696"/>
    <w:rsid w:val="00AD318B"/>
    <w:rsid w:val="00AF4C8C"/>
    <w:rsid w:val="00B1265E"/>
    <w:rsid w:val="00B15D7A"/>
    <w:rsid w:val="00B21CFB"/>
    <w:rsid w:val="00B26527"/>
    <w:rsid w:val="00B37836"/>
    <w:rsid w:val="00B66E17"/>
    <w:rsid w:val="00B927CD"/>
    <w:rsid w:val="00B96635"/>
    <w:rsid w:val="00BA0C50"/>
    <w:rsid w:val="00BA7744"/>
    <w:rsid w:val="00BB37D9"/>
    <w:rsid w:val="00BB5D70"/>
    <w:rsid w:val="00BD42F9"/>
    <w:rsid w:val="00BF35A8"/>
    <w:rsid w:val="00C000EB"/>
    <w:rsid w:val="00C162B8"/>
    <w:rsid w:val="00C228B0"/>
    <w:rsid w:val="00C26CB7"/>
    <w:rsid w:val="00C2756F"/>
    <w:rsid w:val="00C365B4"/>
    <w:rsid w:val="00C511B6"/>
    <w:rsid w:val="00C53C24"/>
    <w:rsid w:val="00C627ED"/>
    <w:rsid w:val="00C744E6"/>
    <w:rsid w:val="00C91343"/>
    <w:rsid w:val="00CA447A"/>
    <w:rsid w:val="00CB0DFB"/>
    <w:rsid w:val="00CC05DA"/>
    <w:rsid w:val="00CC5738"/>
    <w:rsid w:val="00CC5FDE"/>
    <w:rsid w:val="00CE3FAC"/>
    <w:rsid w:val="00CF18BA"/>
    <w:rsid w:val="00CF22DA"/>
    <w:rsid w:val="00CF5312"/>
    <w:rsid w:val="00D13680"/>
    <w:rsid w:val="00D204BB"/>
    <w:rsid w:val="00D34BB4"/>
    <w:rsid w:val="00D366C6"/>
    <w:rsid w:val="00D475AC"/>
    <w:rsid w:val="00D5002C"/>
    <w:rsid w:val="00D94CF9"/>
    <w:rsid w:val="00D95457"/>
    <w:rsid w:val="00DC6827"/>
    <w:rsid w:val="00DC6F55"/>
    <w:rsid w:val="00DD5426"/>
    <w:rsid w:val="00DD68A8"/>
    <w:rsid w:val="00DE2839"/>
    <w:rsid w:val="00DE6E66"/>
    <w:rsid w:val="00DF4386"/>
    <w:rsid w:val="00DF582F"/>
    <w:rsid w:val="00E06C27"/>
    <w:rsid w:val="00E11647"/>
    <w:rsid w:val="00E12785"/>
    <w:rsid w:val="00E12D5B"/>
    <w:rsid w:val="00E146A1"/>
    <w:rsid w:val="00E53BCB"/>
    <w:rsid w:val="00E653B2"/>
    <w:rsid w:val="00E72DA3"/>
    <w:rsid w:val="00E74ECC"/>
    <w:rsid w:val="00E86A8E"/>
    <w:rsid w:val="00E919B0"/>
    <w:rsid w:val="00EA6AA4"/>
    <w:rsid w:val="00EB5F57"/>
    <w:rsid w:val="00EB6E9E"/>
    <w:rsid w:val="00EE0954"/>
    <w:rsid w:val="00F0414C"/>
    <w:rsid w:val="00F26945"/>
    <w:rsid w:val="00F42E6A"/>
    <w:rsid w:val="00F56B80"/>
    <w:rsid w:val="00F621F5"/>
    <w:rsid w:val="00F63E5B"/>
    <w:rsid w:val="00F65E6F"/>
    <w:rsid w:val="00F83168"/>
    <w:rsid w:val="00F87B07"/>
    <w:rsid w:val="00FB208B"/>
    <w:rsid w:val="00FB3706"/>
    <w:rsid w:val="00FC2BEB"/>
    <w:rsid w:val="00FD2A12"/>
    <w:rsid w:val="00FF3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5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66DF"/>
    <w:pPr>
      <w:tabs>
        <w:tab w:val="center" w:pos="4153"/>
        <w:tab w:val="right" w:pos="8306"/>
      </w:tabs>
    </w:pPr>
  </w:style>
  <w:style w:type="paragraph" w:styleId="Footer">
    <w:name w:val="footer"/>
    <w:basedOn w:val="Normal"/>
    <w:rsid w:val="004E66DF"/>
    <w:pPr>
      <w:tabs>
        <w:tab w:val="center" w:pos="4153"/>
        <w:tab w:val="right" w:pos="8306"/>
      </w:tabs>
    </w:pPr>
  </w:style>
  <w:style w:type="character" w:styleId="Hyperlink">
    <w:name w:val="Hyperlink"/>
    <w:basedOn w:val="DefaultParagraphFont"/>
    <w:rsid w:val="005B5EC3"/>
    <w:rPr>
      <w:color w:val="0000FF"/>
      <w:u w:val="single"/>
    </w:rPr>
  </w:style>
  <w:style w:type="paragraph" w:styleId="NormalWeb">
    <w:name w:val="Normal (Web)"/>
    <w:basedOn w:val="Normal"/>
    <w:rsid w:val="0067150B"/>
    <w:pPr>
      <w:spacing w:before="60" w:after="45"/>
    </w:pPr>
  </w:style>
  <w:style w:type="paragraph" w:customStyle="1" w:styleId="bodytext">
    <w:name w:val="bodytext"/>
    <w:basedOn w:val="Normal"/>
    <w:rsid w:val="0067150B"/>
    <w:pPr>
      <w:spacing w:before="60" w:after="45"/>
      <w:jc w:val="both"/>
    </w:pPr>
    <w:rPr>
      <w:rFonts w:ascii="Arial" w:hAnsi="Arial" w:cs="Arial"/>
      <w:color w:val="333333"/>
      <w:sz w:val="20"/>
      <w:szCs w:val="20"/>
    </w:rPr>
  </w:style>
  <w:style w:type="table" w:styleId="TableGrid">
    <w:name w:val="Table Grid"/>
    <w:basedOn w:val="TableNormal"/>
    <w:rsid w:val="0067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18072-E074-4F2D-B307-0D4025114011}">
  <ds:schemaRefs>
    <ds:schemaRef ds:uri="http://schemas.microsoft.com/office/2006/metadata/longProperties"/>
  </ds:schemaRefs>
</ds:datastoreItem>
</file>

<file path=customXml/itemProps2.xml><?xml version="1.0" encoding="utf-8"?>
<ds:datastoreItem xmlns:ds="http://schemas.openxmlformats.org/officeDocument/2006/customXml" ds:itemID="{F976DF10-BADD-47AB-BD1F-7DEE05EA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2870F9-CC6D-4C73-8845-C70F3D1C6452}">
  <ds:schemaRefs>
    <ds:schemaRef ds:uri="http://schemas.microsoft.com/office/2006/metadata/properties"/>
  </ds:schemaRefs>
</ds:datastoreItem>
</file>

<file path=customXml/itemProps4.xml><?xml version="1.0" encoding="utf-8"?>
<ds:datastoreItem xmlns:ds="http://schemas.openxmlformats.org/officeDocument/2006/customXml" ds:itemID="{05A05FC4-36F7-4867-8C03-A2ABCF4A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Impact of Change Assessment</vt:lpstr>
    </vt:vector>
  </TitlesOfParts>
  <Company>NHS GGC</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Change Assessment</dc:title>
  <dc:creator>mcquej</dc:creator>
  <cp:lastModifiedBy>donneli862</cp:lastModifiedBy>
  <cp:revision>2</cp:revision>
  <dcterms:created xsi:type="dcterms:W3CDTF">2016-01-18T15:52:00Z</dcterms:created>
  <dcterms:modified xsi:type="dcterms:W3CDTF">2016-01-18T15:52:00Z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